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5310"/>
      </w:tblGrid>
      <w:tr w:rsidR="00A31157" w:rsidRPr="00C45B87" w:rsidTr="00821841">
        <w:tc>
          <w:tcPr>
            <w:tcW w:w="5130" w:type="dxa"/>
          </w:tcPr>
          <w:p w:rsidR="00767C2E" w:rsidRPr="00767C2E" w:rsidRDefault="00767C2E" w:rsidP="00767C2E">
            <w:pPr>
              <w:spacing w:after="0" w:line="240" w:lineRule="auto"/>
              <w:jc w:val="center"/>
              <w:rPr>
                <w:rFonts w:ascii="Times New Roman" w:hAnsi="Times New Roman"/>
                <w:b/>
                <w:sz w:val="24"/>
                <w:szCs w:val="24"/>
                <w:lang w:val="kk-KZ"/>
              </w:rPr>
            </w:pPr>
            <w:r w:rsidRPr="00767C2E">
              <w:rPr>
                <w:rFonts w:ascii="Times New Roman" w:hAnsi="Times New Roman"/>
                <w:b/>
                <w:bCs/>
                <w:sz w:val="24"/>
                <w:szCs w:val="24"/>
                <w:lang w:val="kk-KZ"/>
              </w:rPr>
              <w:t>№</w:t>
            </w:r>
            <w:r w:rsidRPr="00767C2E">
              <w:rPr>
                <w:rFonts w:ascii="Times New Roman" w:hAnsi="Times New Roman"/>
                <w:bCs/>
                <w:sz w:val="24"/>
                <w:szCs w:val="24"/>
                <w:lang w:val="kk-KZ"/>
              </w:rPr>
              <w:t>__________</w:t>
            </w:r>
            <w:r w:rsidRPr="00767C2E">
              <w:rPr>
                <w:rFonts w:ascii="Times New Roman" w:hAnsi="Times New Roman"/>
                <w:b/>
                <w:sz w:val="24"/>
                <w:szCs w:val="24"/>
                <w:lang w:val="kk-KZ"/>
              </w:rPr>
              <w:t>ШАРТ</w:t>
            </w:r>
          </w:p>
          <w:p w:rsidR="00767C2E" w:rsidRPr="00767C2E" w:rsidRDefault="00767C2E" w:rsidP="00767C2E">
            <w:pPr>
              <w:spacing w:after="0" w:line="240" w:lineRule="auto"/>
              <w:jc w:val="center"/>
              <w:rPr>
                <w:rFonts w:ascii="Times New Roman" w:hAnsi="Times New Roman"/>
                <w:b/>
                <w:bCs/>
                <w:sz w:val="24"/>
                <w:szCs w:val="24"/>
                <w:lang w:val="kk-KZ"/>
              </w:rPr>
            </w:pPr>
            <w:r w:rsidRPr="00767C2E">
              <w:rPr>
                <w:rFonts w:ascii="Times New Roman" w:hAnsi="Times New Roman"/>
                <w:b/>
                <w:bCs/>
                <w:sz w:val="24"/>
                <w:szCs w:val="24"/>
                <w:lang w:val="kk-KZ"/>
              </w:rPr>
              <w:t xml:space="preserve">Келісімшарттық аумақтың бөлігін қайтару бойынша есеп әзірлеу бойынша қызметтер   </w:t>
            </w:r>
          </w:p>
          <w:p w:rsidR="00767C2E" w:rsidRPr="00767C2E" w:rsidRDefault="00767C2E" w:rsidP="00767C2E">
            <w:pPr>
              <w:spacing w:after="0" w:line="240" w:lineRule="auto"/>
              <w:jc w:val="both"/>
              <w:rPr>
                <w:rFonts w:ascii="Times New Roman" w:hAnsi="Times New Roman"/>
                <w:b/>
                <w:sz w:val="24"/>
                <w:szCs w:val="24"/>
                <w:lang w:val="kk-KZ"/>
              </w:rPr>
            </w:pPr>
          </w:p>
          <w:p w:rsidR="00767C2E" w:rsidRPr="00767C2E" w:rsidRDefault="00767C2E" w:rsidP="00767C2E">
            <w:pPr>
              <w:spacing w:after="0" w:line="240" w:lineRule="auto"/>
              <w:jc w:val="both"/>
              <w:rPr>
                <w:rFonts w:ascii="Times New Roman" w:hAnsi="Times New Roman"/>
                <w:b/>
                <w:sz w:val="24"/>
                <w:szCs w:val="24"/>
                <w:lang w:val="kk-KZ"/>
              </w:rPr>
            </w:pPr>
          </w:p>
          <w:p w:rsidR="00767C2E" w:rsidRPr="00767C2E" w:rsidRDefault="00767C2E" w:rsidP="00767C2E">
            <w:pPr>
              <w:spacing w:after="0" w:line="240" w:lineRule="auto"/>
              <w:jc w:val="both"/>
              <w:rPr>
                <w:rFonts w:ascii="Times New Roman" w:hAnsi="Times New Roman"/>
                <w:b/>
                <w:sz w:val="24"/>
                <w:szCs w:val="24"/>
                <w:lang w:val="kk-KZ"/>
              </w:rPr>
            </w:pPr>
          </w:p>
          <w:p w:rsidR="00767C2E" w:rsidRPr="00767C2E" w:rsidRDefault="00767C2E" w:rsidP="00767C2E">
            <w:pPr>
              <w:spacing w:after="0" w:line="240" w:lineRule="auto"/>
              <w:jc w:val="both"/>
              <w:rPr>
                <w:rFonts w:ascii="Times New Roman" w:hAnsi="Times New Roman"/>
                <w:b/>
                <w:sz w:val="24"/>
                <w:szCs w:val="24"/>
                <w:lang w:val="kk-KZ"/>
              </w:rPr>
            </w:pPr>
            <w:r w:rsidRPr="00767C2E">
              <w:rPr>
                <w:rFonts w:ascii="Times New Roman" w:hAnsi="Times New Roman"/>
                <w:b/>
                <w:sz w:val="24"/>
                <w:szCs w:val="24"/>
                <w:lang w:val="kk-KZ"/>
              </w:rPr>
              <w:t>Атырау қ.      2018 жылғы «____» _________</w:t>
            </w:r>
          </w:p>
          <w:p w:rsidR="00767C2E" w:rsidRPr="00767C2E" w:rsidRDefault="00767C2E" w:rsidP="00767C2E">
            <w:pPr>
              <w:spacing w:after="0" w:line="240" w:lineRule="auto"/>
              <w:jc w:val="both"/>
              <w:rPr>
                <w:rFonts w:ascii="Times New Roman" w:hAnsi="Times New Roman"/>
                <w:b/>
                <w:sz w:val="24"/>
                <w:szCs w:val="24"/>
                <w:lang w:val="kk-KZ"/>
              </w:rPr>
            </w:pPr>
          </w:p>
          <w:p w:rsidR="00767C2E" w:rsidRPr="00767C2E" w:rsidRDefault="00767C2E" w:rsidP="00767C2E">
            <w:pPr>
              <w:spacing w:after="0" w:line="240" w:lineRule="auto"/>
              <w:jc w:val="both"/>
              <w:rPr>
                <w:rFonts w:ascii="Times New Roman" w:hAnsi="Times New Roman"/>
                <w:b/>
                <w:sz w:val="24"/>
                <w:szCs w:val="24"/>
                <w:lang w:val="kk-KZ"/>
              </w:rPr>
            </w:pP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 xml:space="preserve">Жарғы негізінде әрекет ететін Бас директор Хожалепес Тажиманұлы Елеусіновтің танытуындағы </w:t>
            </w:r>
            <w:r w:rsidRPr="00767C2E">
              <w:rPr>
                <w:rFonts w:ascii="Times New Roman" w:hAnsi="Times New Roman"/>
                <w:b/>
                <w:bCs/>
                <w:sz w:val="24"/>
                <w:szCs w:val="24"/>
                <w:lang w:val="kk-KZ"/>
              </w:rPr>
              <w:t>«</w:t>
            </w:r>
            <w:r w:rsidRPr="00767C2E">
              <w:rPr>
                <w:rFonts w:ascii="Times New Roman" w:hAnsi="Times New Roman"/>
                <w:bCs/>
                <w:sz w:val="24"/>
                <w:szCs w:val="24"/>
                <w:lang w:val="kk-KZ"/>
              </w:rPr>
              <w:t xml:space="preserve">ҚазМұнайГаз» ұлттық компаниясы» АҚ және «Жамбыл Петролеум» ЖШС арасындағы  2016 жылғы </w:t>
            </w:r>
            <w:r w:rsidRPr="00767C2E">
              <w:rPr>
                <w:rFonts w:ascii="Times New Roman" w:hAnsi="Times New Roman"/>
                <w:sz w:val="24"/>
                <w:szCs w:val="24"/>
                <w:lang w:val="kk-KZ"/>
              </w:rPr>
              <w:t xml:space="preserve">01 қыркүйектегі  №411 Операторды тарту туралы келісімнің (бұдан әрі – ОТК) негізінде, 21.04.2008 жылғы №2609 көмірсутекті шикізатқа барлау жүргізу келісімшарты бойынша Оператор болып табылатын, </w:t>
            </w:r>
            <w:r w:rsidRPr="00767C2E">
              <w:rPr>
                <w:rFonts w:ascii="Times New Roman" w:hAnsi="Times New Roman"/>
                <w:bCs/>
                <w:sz w:val="24"/>
                <w:szCs w:val="24"/>
                <w:lang w:val="kk-KZ"/>
              </w:rPr>
              <w:t>«ҚазМұнайГаз» ұлттық компаниясы» АҚ (</w:t>
            </w:r>
            <w:r w:rsidRPr="00767C2E">
              <w:rPr>
                <w:rFonts w:ascii="Times New Roman" w:hAnsi="Times New Roman"/>
                <w:sz w:val="24"/>
                <w:szCs w:val="24"/>
                <w:lang w:val="kk-KZ"/>
              </w:rPr>
              <w:t xml:space="preserve">бұдан әрі </w:t>
            </w:r>
            <w:r w:rsidRPr="00767C2E">
              <w:rPr>
                <w:rFonts w:ascii="Times New Roman" w:hAnsi="Times New Roman"/>
                <w:bCs/>
                <w:sz w:val="24"/>
                <w:szCs w:val="24"/>
                <w:lang w:val="kk-KZ"/>
              </w:rPr>
              <w:t xml:space="preserve">– Жер қойнауын пайдаланушы) </w:t>
            </w:r>
            <w:r w:rsidRPr="00767C2E">
              <w:rPr>
                <w:rFonts w:ascii="Times New Roman" w:hAnsi="Times New Roman"/>
                <w:sz w:val="24"/>
                <w:szCs w:val="24"/>
                <w:lang w:val="kk-KZ"/>
              </w:rPr>
              <w:t xml:space="preserve">атынан және тапсырмасы бойынша қызмет ететін  бұдан әрі </w:t>
            </w:r>
            <w:r w:rsidRPr="00767C2E">
              <w:rPr>
                <w:rFonts w:ascii="Times New Roman" w:hAnsi="Times New Roman"/>
                <w:b/>
                <w:bCs/>
                <w:sz w:val="24"/>
                <w:szCs w:val="24"/>
                <w:lang w:val="kk-KZ"/>
              </w:rPr>
              <w:t>«Тапсырысшы»</w:t>
            </w:r>
            <w:r w:rsidRPr="00767C2E">
              <w:rPr>
                <w:rFonts w:ascii="Times New Roman" w:hAnsi="Times New Roman"/>
                <w:sz w:val="24"/>
                <w:szCs w:val="24"/>
                <w:lang w:val="kk-KZ"/>
              </w:rPr>
              <w:t xml:space="preserve"> деп </w:t>
            </w:r>
            <w:r w:rsidRPr="00767C2E">
              <w:rPr>
                <w:rFonts w:ascii="Times New Roman" w:hAnsi="Times New Roman"/>
                <w:b/>
                <w:sz w:val="24"/>
                <w:szCs w:val="24"/>
                <w:lang w:val="kk-KZ"/>
              </w:rPr>
              <w:t>аталатын «</w:t>
            </w:r>
            <w:r w:rsidRPr="00767C2E">
              <w:rPr>
                <w:rFonts w:ascii="Times New Roman" w:hAnsi="Times New Roman"/>
                <w:b/>
                <w:bCs/>
                <w:sz w:val="24"/>
                <w:szCs w:val="24"/>
                <w:lang w:val="kk-KZ"/>
              </w:rPr>
              <w:t>Жамбыл Петролеум» ЖШС</w:t>
            </w:r>
            <w:r w:rsidRPr="00767C2E">
              <w:rPr>
                <w:rFonts w:ascii="Times New Roman" w:hAnsi="Times New Roman"/>
                <w:bCs/>
                <w:sz w:val="24"/>
                <w:szCs w:val="24"/>
                <w:lang w:val="kk-KZ"/>
              </w:rPr>
              <w:t>,</w:t>
            </w:r>
            <w:r w:rsidRPr="00767C2E">
              <w:rPr>
                <w:rFonts w:ascii="Times New Roman" w:hAnsi="Times New Roman"/>
                <w:sz w:val="24"/>
                <w:szCs w:val="24"/>
                <w:lang w:val="kk-KZ"/>
              </w:rPr>
              <w:t xml:space="preserve"> бір тараптан және және Жарғы негізінде әрекет ететін </w:t>
            </w:r>
            <w:r w:rsidRPr="00767C2E">
              <w:rPr>
                <w:rFonts w:ascii="Times New Roman" w:hAnsi="Times New Roman"/>
                <w:b/>
                <w:sz w:val="24"/>
                <w:szCs w:val="24"/>
                <w:lang w:val="kk-KZ"/>
              </w:rPr>
              <w:t xml:space="preserve">_____________ </w:t>
            </w:r>
            <w:r w:rsidRPr="00767C2E">
              <w:rPr>
                <w:rFonts w:ascii="Times New Roman" w:hAnsi="Times New Roman"/>
                <w:sz w:val="24"/>
                <w:szCs w:val="24"/>
                <w:lang w:val="kk-KZ"/>
              </w:rPr>
              <w:t xml:space="preserve">танытуындағы бұдан әрі </w:t>
            </w:r>
            <w:r w:rsidRPr="00767C2E">
              <w:rPr>
                <w:rFonts w:ascii="Times New Roman" w:hAnsi="Times New Roman"/>
                <w:b/>
                <w:sz w:val="24"/>
                <w:szCs w:val="24"/>
                <w:lang w:val="kk-KZ"/>
              </w:rPr>
              <w:t>«Жеткізуші»</w:t>
            </w:r>
            <w:r w:rsidRPr="00767C2E">
              <w:rPr>
                <w:rFonts w:ascii="Times New Roman" w:hAnsi="Times New Roman"/>
                <w:sz w:val="24"/>
                <w:szCs w:val="24"/>
                <w:lang w:val="kk-KZ"/>
              </w:rPr>
              <w:t xml:space="preserve"> деп аталатын </w:t>
            </w:r>
            <w:r w:rsidRPr="00767C2E">
              <w:rPr>
                <w:rFonts w:ascii="Times New Roman" w:hAnsi="Times New Roman"/>
                <w:b/>
                <w:sz w:val="24"/>
                <w:szCs w:val="24"/>
                <w:lang w:val="kk-KZ"/>
              </w:rPr>
              <w:t>_____________</w:t>
            </w:r>
            <w:r w:rsidRPr="00767C2E">
              <w:rPr>
                <w:rFonts w:ascii="Times New Roman" w:hAnsi="Times New Roman"/>
                <w:sz w:val="24"/>
                <w:szCs w:val="24"/>
                <w:lang w:val="kk-KZ"/>
              </w:rPr>
              <w:t>,  бұдан әрі бірігіп «Тараптар», бөлек «Тарап» деп аталып,  келесі туралы осы Шартты (бұдан әрі – «Шарт») жасасты:</w:t>
            </w:r>
          </w:p>
          <w:p w:rsidR="00767C2E" w:rsidRPr="00767C2E" w:rsidRDefault="00767C2E" w:rsidP="00767C2E">
            <w:pPr>
              <w:spacing w:after="0" w:line="240" w:lineRule="auto"/>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b/>
                <w:sz w:val="24"/>
                <w:szCs w:val="24"/>
                <w:lang w:val="en-US"/>
              </w:rPr>
            </w:pPr>
            <w:r w:rsidRPr="00767C2E">
              <w:rPr>
                <w:rFonts w:ascii="Times New Roman" w:hAnsi="Times New Roman"/>
                <w:b/>
                <w:sz w:val="24"/>
                <w:szCs w:val="24"/>
                <w:lang w:val="en-US"/>
              </w:rPr>
              <w:t>1-бап.</w:t>
            </w:r>
            <w:r w:rsidRPr="00767C2E">
              <w:rPr>
                <w:rFonts w:ascii="Times New Roman" w:hAnsi="Times New Roman"/>
                <w:b/>
                <w:sz w:val="24"/>
                <w:szCs w:val="24"/>
              </w:rPr>
              <w:t xml:space="preserve"> </w:t>
            </w:r>
            <w:r w:rsidRPr="00767C2E">
              <w:rPr>
                <w:rFonts w:ascii="Times New Roman" w:hAnsi="Times New Roman"/>
                <w:b/>
                <w:sz w:val="24"/>
                <w:szCs w:val="24"/>
                <w:lang w:val="en-US"/>
              </w:rPr>
              <w:t>АНЫҚТАМАЛАР</w:t>
            </w:r>
          </w:p>
          <w:p w:rsidR="00767C2E" w:rsidRPr="00767C2E" w:rsidRDefault="00767C2E" w:rsidP="00767C2E">
            <w:pPr>
              <w:numPr>
                <w:ilvl w:val="1"/>
                <w:numId w:val="1"/>
              </w:numPr>
              <w:spacing w:after="0" w:line="240" w:lineRule="auto"/>
              <w:ind w:left="-18" w:firstLine="18"/>
              <w:contextualSpacing/>
              <w:jc w:val="both"/>
              <w:rPr>
                <w:rFonts w:ascii="Times New Roman" w:hAnsi="Times New Roman"/>
                <w:sz w:val="24"/>
                <w:szCs w:val="24"/>
                <w:lang w:val="en-US"/>
              </w:rPr>
            </w:pPr>
            <w:r w:rsidRPr="00767C2E">
              <w:rPr>
                <w:rFonts w:ascii="Times New Roman" w:hAnsi="Times New Roman"/>
                <w:sz w:val="24"/>
                <w:szCs w:val="24"/>
                <w:lang w:val="en-US"/>
              </w:rPr>
              <w:t xml:space="preserve"> </w:t>
            </w:r>
            <w:r w:rsidRPr="00767C2E">
              <w:rPr>
                <w:rFonts w:ascii="Times New Roman" w:hAnsi="Times New Roman"/>
                <w:b/>
                <w:sz w:val="24"/>
                <w:szCs w:val="24"/>
                <w:lang w:val="en-US"/>
              </w:rPr>
              <w:t xml:space="preserve">Терминдер және анықтамалар </w:t>
            </w:r>
          </w:p>
          <w:p w:rsidR="00767C2E" w:rsidRPr="00767C2E" w:rsidRDefault="00767C2E" w:rsidP="00767C2E">
            <w:pPr>
              <w:spacing w:after="0" w:line="240" w:lineRule="auto"/>
              <w:contextualSpacing/>
              <w:jc w:val="both"/>
              <w:rPr>
                <w:rFonts w:ascii="Times New Roman" w:hAnsi="Times New Roman"/>
                <w:sz w:val="24"/>
                <w:szCs w:val="24"/>
                <w:lang w:val="en-US"/>
              </w:rPr>
            </w:pPr>
            <w:r w:rsidRPr="00767C2E">
              <w:rPr>
                <w:rFonts w:ascii="Times New Roman" w:hAnsi="Times New Roman"/>
                <w:b/>
                <w:sz w:val="24"/>
                <w:szCs w:val="24"/>
                <w:lang w:val="en-US"/>
              </w:rPr>
              <w:t>«Көрсетілген Қызметтерді қабылдау-тапсыру актісі»</w:t>
            </w:r>
            <w:r w:rsidRPr="00767C2E">
              <w:rPr>
                <w:rFonts w:ascii="Times New Roman" w:hAnsi="Times New Roman"/>
                <w:sz w:val="24"/>
                <w:szCs w:val="24"/>
                <w:lang w:val="en-US"/>
              </w:rPr>
              <w:t xml:space="preserve"> - көрсетілген Қызметтердің нәтижелерін Актіде көрсетілген Қызметтерді көрсетудің бір бөлігі немесе бүкіл кешені ережелеріне байланысты Жеткізуші тапсырып, Тапсырысшы қабылдағанын растайтын</w:t>
            </w:r>
            <w:proofErr w:type="gramStart"/>
            <w:r w:rsidRPr="00767C2E">
              <w:rPr>
                <w:rFonts w:ascii="Times New Roman" w:hAnsi="Times New Roman"/>
                <w:sz w:val="24"/>
                <w:szCs w:val="24"/>
                <w:lang w:val="en-US"/>
              </w:rPr>
              <w:t>,  Тараптар</w:t>
            </w:r>
            <w:proofErr w:type="gramEnd"/>
            <w:r w:rsidRPr="00767C2E">
              <w:rPr>
                <w:rFonts w:ascii="Times New Roman" w:hAnsi="Times New Roman"/>
                <w:sz w:val="24"/>
                <w:szCs w:val="24"/>
                <w:lang w:val="en-US"/>
              </w:rPr>
              <w:t xml:space="preserve"> тиісті түрде жасап, ресімдеген құжатты білдіреді.</w:t>
            </w:r>
          </w:p>
          <w:p w:rsidR="00767C2E" w:rsidRPr="00767C2E" w:rsidRDefault="00767C2E" w:rsidP="00767C2E">
            <w:pPr>
              <w:spacing w:after="0" w:line="240" w:lineRule="auto"/>
              <w:contextualSpacing/>
              <w:jc w:val="both"/>
              <w:rPr>
                <w:rFonts w:ascii="Times New Roman" w:hAnsi="Times New Roman"/>
                <w:sz w:val="24"/>
                <w:szCs w:val="24"/>
                <w:lang w:val="en-US"/>
              </w:rPr>
            </w:pPr>
          </w:p>
          <w:p w:rsidR="00767C2E" w:rsidRPr="00767C2E" w:rsidRDefault="00767C2E" w:rsidP="00767C2E">
            <w:pPr>
              <w:spacing w:after="0" w:line="240" w:lineRule="auto"/>
              <w:contextualSpacing/>
              <w:jc w:val="both"/>
              <w:rPr>
                <w:rFonts w:ascii="Times New Roman" w:hAnsi="Times New Roman"/>
                <w:sz w:val="24"/>
                <w:szCs w:val="24"/>
                <w:lang w:val="en-US"/>
              </w:rPr>
            </w:pPr>
            <w:r w:rsidRPr="00767C2E">
              <w:rPr>
                <w:rFonts w:ascii="Times New Roman" w:hAnsi="Times New Roman"/>
                <w:b/>
                <w:sz w:val="24"/>
                <w:szCs w:val="24"/>
                <w:lang w:val="en-US"/>
              </w:rPr>
              <w:t>«</w:t>
            </w:r>
            <w:r w:rsidRPr="00767C2E">
              <w:rPr>
                <w:rFonts w:ascii="Times New Roman" w:hAnsi="Times New Roman"/>
                <w:b/>
                <w:sz w:val="24"/>
                <w:szCs w:val="24"/>
              </w:rPr>
              <w:t>Мемлекеттік</w:t>
            </w:r>
            <w:r w:rsidRPr="00767C2E">
              <w:rPr>
                <w:rFonts w:ascii="Times New Roman" w:hAnsi="Times New Roman"/>
                <w:b/>
                <w:sz w:val="24"/>
                <w:szCs w:val="24"/>
                <w:lang w:val="en-US"/>
              </w:rPr>
              <w:t xml:space="preserve"> </w:t>
            </w:r>
            <w:r w:rsidRPr="00767C2E">
              <w:rPr>
                <w:rFonts w:ascii="Times New Roman" w:hAnsi="Times New Roman"/>
                <w:b/>
                <w:sz w:val="24"/>
                <w:szCs w:val="24"/>
              </w:rPr>
              <w:t>органдар</w:t>
            </w:r>
            <w:r w:rsidRPr="00767C2E">
              <w:rPr>
                <w:rFonts w:ascii="Times New Roman" w:hAnsi="Times New Roman"/>
                <w:b/>
                <w:sz w:val="24"/>
                <w:szCs w:val="24"/>
                <w:lang w:val="en-US"/>
              </w:rPr>
              <w:t>»</w:t>
            </w:r>
            <w:r w:rsidRPr="00767C2E">
              <w:rPr>
                <w:rFonts w:ascii="Times New Roman" w:hAnsi="Times New Roman"/>
                <w:sz w:val="24"/>
                <w:szCs w:val="24"/>
                <w:lang w:val="en-US"/>
              </w:rPr>
              <w:t xml:space="preserve"> - </w:t>
            </w:r>
            <w:r w:rsidRPr="00767C2E">
              <w:rPr>
                <w:rFonts w:ascii="Times New Roman" w:hAnsi="Times New Roman"/>
                <w:sz w:val="24"/>
                <w:szCs w:val="24"/>
              </w:rPr>
              <w:t>Жеткізуші</w:t>
            </w:r>
            <w:r w:rsidRPr="00767C2E">
              <w:rPr>
                <w:rFonts w:ascii="Times New Roman" w:hAnsi="Times New Roman"/>
                <w:sz w:val="24"/>
                <w:szCs w:val="24"/>
                <w:lang w:val="en-US"/>
              </w:rPr>
              <w:t xml:space="preserve"> </w:t>
            </w:r>
            <w:r w:rsidRPr="00767C2E">
              <w:rPr>
                <w:rFonts w:ascii="Times New Roman" w:hAnsi="Times New Roman"/>
                <w:sz w:val="24"/>
                <w:szCs w:val="24"/>
              </w:rPr>
              <w:t>көрсететін</w:t>
            </w:r>
            <w:r w:rsidRPr="00767C2E">
              <w:rPr>
                <w:rFonts w:ascii="Times New Roman" w:hAnsi="Times New Roman"/>
                <w:sz w:val="24"/>
                <w:szCs w:val="24"/>
                <w:lang w:val="en-US"/>
              </w:rPr>
              <w:t xml:space="preserve"> </w:t>
            </w:r>
            <w:r w:rsidRPr="00767C2E">
              <w:rPr>
                <w:rFonts w:ascii="Times New Roman" w:hAnsi="Times New Roman"/>
                <w:sz w:val="24"/>
                <w:szCs w:val="24"/>
              </w:rPr>
              <w:t>Қызметтерді</w:t>
            </w:r>
            <w:r w:rsidRPr="00767C2E">
              <w:rPr>
                <w:rFonts w:ascii="Times New Roman" w:hAnsi="Times New Roman"/>
                <w:sz w:val="24"/>
                <w:szCs w:val="24"/>
                <w:lang w:val="en-US"/>
              </w:rPr>
              <w:t xml:space="preserve"> </w:t>
            </w:r>
            <w:r w:rsidRPr="00767C2E">
              <w:rPr>
                <w:rFonts w:ascii="Times New Roman" w:hAnsi="Times New Roman"/>
                <w:sz w:val="24"/>
                <w:szCs w:val="24"/>
              </w:rPr>
              <w:t>Қазақстан</w:t>
            </w:r>
            <w:r w:rsidRPr="00767C2E">
              <w:rPr>
                <w:rFonts w:ascii="Times New Roman" w:hAnsi="Times New Roman"/>
                <w:sz w:val="24"/>
                <w:szCs w:val="24"/>
                <w:lang w:val="en-US"/>
              </w:rPr>
              <w:t xml:space="preserve"> </w:t>
            </w:r>
            <w:r w:rsidRPr="00767C2E">
              <w:rPr>
                <w:rFonts w:ascii="Times New Roman" w:hAnsi="Times New Roman"/>
                <w:sz w:val="24"/>
                <w:szCs w:val="24"/>
              </w:rPr>
              <w:t>Республикасының</w:t>
            </w:r>
            <w:r w:rsidRPr="00767C2E">
              <w:rPr>
                <w:rFonts w:ascii="Times New Roman" w:hAnsi="Times New Roman"/>
                <w:sz w:val="24"/>
                <w:szCs w:val="24"/>
                <w:lang w:val="en-US"/>
              </w:rPr>
              <w:t xml:space="preserve"> </w:t>
            </w:r>
            <w:r w:rsidRPr="00767C2E">
              <w:rPr>
                <w:rFonts w:ascii="Times New Roman" w:hAnsi="Times New Roman"/>
                <w:sz w:val="24"/>
                <w:szCs w:val="24"/>
              </w:rPr>
              <w:t>заңнамасына</w:t>
            </w:r>
            <w:r w:rsidRPr="00767C2E">
              <w:rPr>
                <w:rFonts w:ascii="Times New Roman" w:hAnsi="Times New Roman"/>
                <w:sz w:val="24"/>
                <w:szCs w:val="24"/>
                <w:lang w:val="en-US"/>
              </w:rPr>
              <w:t xml:space="preserve"> </w:t>
            </w:r>
            <w:r w:rsidRPr="00767C2E">
              <w:rPr>
                <w:rFonts w:ascii="Times New Roman" w:hAnsi="Times New Roman"/>
                <w:sz w:val="24"/>
                <w:szCs w:val="24"/>
              </w:rPr>
              <w:t>сәйкес</w:t>
            </w:r>
            <w:r w:rsidRPr="00767C2E">
              <w:rPr>
                <w:rFonts w:ascii="Times New Roman" w:hAnsi="Times New Roman"/>
                <w:sz w:val="24"/>
                <w:szCs w:val="24"/>
                <w:lang w:val="en-US"/>
              </w:rPr>
              <w:t xml:space="preserve"> </w:t>
            </w:r>
            <w:r w:rsidRPr="00767C2E">
              <w:rPr>
                <w:rFonts w:ascii="Times New Roman" w:hAnsi="Times New Roman"/>
                <w:sz w:val="24"/>
                <w:szCs w:val="24"/>
              </w:rPr>
              <w:t>бақылау</w:t>
            </w:r>
            <w:r w:rsidRPr="00767C2E">
              <w:rPr>
                <w:rFonts w:ascii="Times New Roman" w:hAnsi="Times New Roman"/>
                <w:sz w:val="24"/>
                <w:szCs w:val="24"/>
                <w:lang w:val="en-US"/>
              </w:rPr>
              <w:t xml:space="preserve"> </w:t>
            </w:r>
            <w:r w:rsidRPr="00767C2E">
              <w:rPr>
                <w:rFonts w:ascii="Times New Roman" w:hAnsi="Times New Roman"/>
                <w:sz w:val="24"/>
                <w:szCs w:val="24"/>
              </w:rPr>
              <w:t>мен</w:t>
            </w:r>
            <w:r w:rsidRPr="00767C2E">
              <w:rPr>
                <w:rFonts w:ascii="Times New Roman" w:hAnsi="Times New Roman"/>
                <w:sz w:val="24"/>
                <w:szCs w:val="24"/>
                <w:lang w:val="en-US"/>
              </w:rPr>
              <w:t xml:space="preserve"> </w:t>
            </w:r>
            <w:r w:rsidRPr="00767C2E">
              <w:rPr>
                <w:rFonts w:ascii="Times New Roman" w:hAnsi="Times New Roman"/>
                <w:sz w:val="24"/>
                <w:szCs w:val="24"/>
              </w:rPr>
              <w:t>қадағалауды</w:t>
            </w:r>
            <w:r w:rsidRPr="00767C2E">
              <w:rPr>
                <w:rFonts w:ascii="Times New Roman" w:hAnsi="Times New Roman"/>
                <w:sz w:val="24"/>
                <w:szCs w:val="24"/>
                <w:lang w:val="en-US"/>
              </w:rPr>
              <w:t xml:space="preserve">, </w:t>
            </w:r>
            <w:r w:rsidRPr="00767C2E">
              <w:rPr>
                <w:rFonts w:ascii="Times New Roman" w:hAnsi="Times New Roman"/>
                <w:sz w:val="24"/>
                <w:szCs w:val="24"/>
              </w:rPr>
              <w:t>рұқсаттар</w:t>
            </w:r>
            <w:r w:rsidRPr="00767C2E">
              <w:rPr>
                <w:rFonts w:ascii="Times New Roman" w:hAnsi="Times New Roman"/>
                <w:sz w:val="24"/>
                <w:szCs w:val="24"/>
                <w:lang w:val="en-US"/>
              </w:rPr>
              <w:t xml:space="preserve"> </w:t>
            </w:r>
            <w:r w:rsidRPr="00767C2E">
              <w:rPr>
                <w:rFonts w:ascii="Times New Roman" w:hAnsi="Times New Roman"/>
                <w:sz w:val="24"/>
                <w:szCs w:val="24"/>
              </w:rPr>
              <w:t>беруді</w:t>
            </w:r>
            <w:r w:rsidRPr="00767C2E">
              <w:rPr>
                <w:rFonts w:ascii="Times New Roman" w:hAnsi="Times New Roman"/>
                <w:sz w:val="24"/>
                <w:szCs w:val="24"/>
                <w:lang w:val="en-US"/>
              </w:rPr>
              <w:t xml:space="preserve">, </w:t>
            </w:r>
            <w:r w:rsidRPr="00767C2E">
              <w:rPr>
                <w:rFonts w:ascii="Times New Roman" w:hAnsi="Times New Roman"/>
                <w:sz w:val="24"/>
                <w:szCs w:val="24"/>
              </w:rPr>
              <w:t>келісімдеулерді</w:t>
            </w:r>
            <w:r w:rsidRPr="00767C2E">
              <w:rPr>
                <w:rFonts w:ascii="Times New Roman" w:hAnsi="Times New Roman"/>
                <w:sz w:val="24"/>
                <w:szCs w:val="24"/>
                <w:lang w:val="en-US"/>
              </w:rPr>
              <w:t xml:space="preserve"> </w:t>
            </w:r>
            <w:r w:rsidRPr="00767C2E">
              <w:rPr>
                <w:rFonts w:ascii="Times New Roman" w:hAnsi="Times New Roman"/>
                <w:sz w:val="24"/>
                <w:szCs w:val="24"/>
              </w:rPr>
              <w:t>жүзеге</w:t>
            </w:r>
            <w:r w:rsidRPr="00767C2E">
              <w:rPr>
                <w:rFonts w:ascii="Times New Roman" w:hAnsi="Times New Roman"/>
                <w:sz w:val="24"/>
                <w:szCs w:val="24"/>
                <w:lang w:val="en-US"/>
              </w:rPr>
              <w:t xml:space="preserve"> </w:t>
            </w:r>
            <w:r w:rsidRPr="00767C2E">
              <w:rPr>
                <w:rFonts w:ascii="Times New Roman" w:hAnsi="Times New Roman"/>
                <w:sz w:val="24"/>
                <w:szCs w:val="24"/>
              </w:rPr>
              <w:t>асыруға</w:t>
            </w:r>
            <w:r w:rsidRPr="00767C2E">
              <w:rPr>
                <w:rFonts w:ascii="Times New Roman" w:hAnsi="Times New Roman"/>
                <w:sz w:val="24"/>
                <w:szCs w:val="24"/>
                <w:lang w:val="en-US"/>
              </w:rPr>
              <w:t xml:space="preserve"> </w:t>
            </w:r>
            <w:r w:rsidRPr="00767C2E">
              <w:rPr>
                <w:rFonts w:ascii="Times New Roman" w:hAnsi="Times New Roman"/>
                <w:sz w:val="24"/>
                <w:szCs w:val="24"/>
              </w:rPr>
              <w:t>өкілеттік</w:t>
            </w:r>
            <w:r w:rsidRPr="00767C2E">
              <w:rPr>
                <w:rFonts w:ascii="Times New Roman" w:hAnsi="Times New Roman"/>
                <w:sz w:val="24"/>
                <w:szCs w:val="24"/>
                <w:lang w:val="en-US"/>
              </w:rPr>
              <w:t xml:space="preserve"> </w:t>
            </w:r>
            <w:r w:rsidRPr="00767C2E">
              <w:rPr>
                <w:rFonts w:ascii="Times New Roman" w:hAnsi="Times New Roman"/>
                <w:sz w:val="24"/>
                <w:szCs w:val="24"/>
              </w:rPr>
              <w:t>берілген</w:t>
            </w:r>
            <w:r w:rsidRPr="00767C2E">
              <w:rPr>
                <w:rFonts w:ascii="Times New Roman" w:hAnsi="Times New Roman"/>
                <w:sz w:val="24"/>
                <w:szCs w:val="24"/>
                <w:lang w:val="en-US"/>
              </w:rPr>
              <w:t xml:space="preserve"> </w:t>
            </w:r>
            <w:r w:rsidRPr="00767C2E">
              <w:rPr>
                <w:rFonts w:ascii="Times New Roman" w:hAnsi="Times New Roman"/>
                <w:sz w:val="24"/>
                <w:szCs w:val="24"/>
              </w:rPr>
              <w:t>Қазақстан</w:t>
            </w:r>
            <w:r w:rsidRPr="00767C2E">
              <w:rPr>
                <w:rFonts w:ascii="Times New Roman" w:hAnsi="Times New Roman"/>
                <w:sz w:val="24"/>
                <w:szCs w:val="24"/>
                <w:lang w:val="en-US"/>
              </w:rPr>
              <w:t xml:space="preserve"> </w:t>
            </w:r>
            <w:r w:rsidRPr="00767C2E">
              <w:rPr>
                <w:rFonts w:ascii="Times New Roman" w:hAnsi="Times New Roman"/>
                <w:sz w:val="24"/>
                <w:szCs w:val="24"/>
              </w:rPr>
              <w:t>Республикасы</w:t>
            </w:r>
            <w:r w:rsidRPr="00767C2E">
              <w:rPr>
                <w:rFonts w:ascii="Times New Roman" w:hAnsi="Times New Roman"/>
                <w:sz w:val="24"/>
                <w:szCs w:val="24"/>
                <w:lang w:val="en-US"/>
              </w:rPr>
              <w:t xml:space="preserve"> </w:t>
            </w:r>
            <w:r w:rsidRPr="00767C2E">
              <w:rPr>
                <w:rFonts w:ascii="Times New Roman" w:hAnsi="Times New Roman"/>
                <w:sz w:val="24"/>
                <w:szCs w:val="24"/>
              </w:rPr>
              <w:t>мемлекеттік</w:t>
            </w:r>
            <w:r w:rsidRPr="00767C2E">
              <w:rPr>
                <w:rFonts w:ascii="Times New Roman" w:hAnsi="Times New Roman"/>
                <w:sz w:val="24"/>
                <w:szCs w:val="24"/>
                <w:lang w:val="en-US"/>
              </w:rPr>
              <w:t xml:space="preserve"> </w:t>
            </w:r>
            <w:r w:rsidRPr="00767C2E">
              <w:rPr>
                <w:rFonts w:ascii="Times New Roman" w:hAnsi="Times New Roman"/>
                <w:sz w:val="24"/>
                <w:szCs w:val="24"/>
              </w:rPr>
              <w:t>органдары</w:t>
            </w:r>
            <w:r w:rsidRPr="00767C2E">
              <w:rPr>
                <w:rFonts w:ascii="Times New Roman" w:hAnsi="Times New Roman"/>
                <w:sz w:val="24"/>
                <w:szCs w:val="24"/>
                <w:lang w:val="en-US"/>
              </w:rPr>
              <w:t>.</w:t>
            </w:r>
          </w:p>
          <w:p w:rsidR="00767C2E" w:rsidRPr="00767C2E" w:rsidRDefault="00767C2E" w:rsidP="00767C2E">
            <w:pPr>
              <w:spacing w:after="0" w:line="240" w:lineRule="auto"/>
              <w:contextualSpacing/>
              <w:jc w:val="both"/>
              <w:rPr>
                <w:rFonts w:ascii="Times New Roman" w:hAnsi="Times New Roman"/>
                <w:sz w:val="24"/>
                <w:szCs w:val="24"/>
                <w:lang w:val="en-US"/>
              </w:rPr>
            </w:pP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b/>
                <w:sz w:val="24"/>
                <w:szCs w:val="24"/>
                <w:lang w:val="kk-KZ"/>
              </w:rPr>
              <w:t>«Қызметтерді көрсету/ұсыну басталатын күн»</w:t>
            </w:r>
            <w:r w:rsidRPr="00767C2E">
              <w:rPr>
                <w:rFonts w:ascii="Times New Roman" w:hAnsi="Times New Roman"/>
                <w:sz w:val="24"/>
                <w:szCs w:val="24"/>
                <w:lang w:val="kk-KZ"/>
              </w:rPr>
              <w:t xml:space="preserve"> - Қазақстан Республикасының </w:t>
            </w:r>
            <w:r w:rsidRPr="00767C2E">
              <w:rPr>
                <w:rFonts w:ascii="Times New Roman" w:hAnsi="Times New Roman"/>
                <w:sz w:val="24"/>
                <w:szCs w:val="24"/>
                <w:lang w:val="kk-KZ"/>
              </w:rPr>
              <w:lastRenderedPageBreak/>
              <w:t>заңнамасымен көзделген, Қазақстан Республикасы заңнамасының талаптарына сәйкес, Шартпен көзделген құжаттарды дайындау басталатын күнді білдіреді, ол Шарттың 3.1-бабымен айқындалады.</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w:t>
            </w:r>
            <w:r w:rsidRPr="00767C2E">
              <w:rPr>
                <w:rFonts w:ascii="Times New Roman" w:hAnsi="Times New Roman"/>
                <w:b/>
                <w:bCs/>
                <w:sz w:val="24"/>
                <w:szCs w:val="24"/>
                <w:lang w:val="kk-KZ"/>
              </w:rPr>
              <w:t>Қызметтерді көрсету аяқталатын күн</w:t>
            </w:r>
            <w:r w:rsidRPr="00767C2E">
              <w:rPr>
                <w:rFonts w:ascii="Times New Roman" w:hAnsi="Times New Roman"/>
                <w:sz w:val="24"/>
                <w:szCs w:val="24"/>
                <w:lang w:val="kk-KZ"/>
              </w:rPr>
              <w:t xml:space="preserve">» - осы Шарттың 10.2-тармағына сәйкес Қызметтерді көрсету тәртібі сақталған жағдайда, 3.3-тармақпен белгіленген мерзімнен кешіктірмей Жеткізуші мен Тапсырысшы қол қойған Қабылдау-тапсыру актісі негізінде тиісті әзірленген жүргізілген геологиялық барлау жұмыстары туралы Түпкілікті есепті, барлық рұқсаттарды, келісімдеулерді, Құзыретті органдардың қолы қойылған Актілерді Тапсырысшыға кейін тапсыра отырып </w:t>
            </w:r>
            <w:r w:rsidRPr="00767C2E">
              <w:rPr>
                <w:rFonts w:ascii="Times New Roman" w:hAnsi="Times New Roman"/>
                <w:b/>
                <w:sz w:val="24"/>
                <w:szCs w:val="24"/>
                <w:lang w:val="kk-KZ"/>
              </w:rPr>
              <w:t xml:space="preserve">№2 қосымша техникалық ерекшелімге сәйкес </w:t>
            </w:r>
            <w:r w:rsidRPr="00767C2E">
              <w:rPr>
                <w:rFonts w:ascii="Times New Roman" w:hAnsi="Times New Roman"/>
                <w:b/>
                <w:bCs/>
                <w:sz w:val="24"/>
                <w:szCs w:val="24"/>
                <w:lang w:val="kk-KZ"/>
              </w:rPr>
              <w:t>Келісімшарттық аумақтың бөлігін қайтару бойынша есеп әзірлеу бойынша қызметтерді</w:t>
            </w:r>
            <w:r w:rsidRPr="00767C2E">
              <w:rPr>
                <w:rFonts w:ascii="Times New Roman" w:hAnsi="Times New Roman"/>
                <w:sz w:val="24"/>
                <w:szCs w:val="24"/>
                <w:lang w:val="kk-KZ"/>
              </w:rPr>
              <w:t xml:space="preserve"> көрсету аяқталатын күнді білдіреді.</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b/>
                <w:sz w:val="24"/>
                <w:szCs w:val="24"/>
                <w:lang w:val="kk-KZ"/>
              </w:rPr>
              <w:t>«Шарт»</w:t>
            </w:r>
            <w:r w:rsidRPr="00767C2E">
              <w:rPr>
                <w:rFonts w:ascii="Times New Roman" w:hAnsi="Times New Roman"/>
                <w:sz w:val="24"/>
                <w:szCs w:val="24"/>
                <w:lang w:val="kk-KZ"/>
              </w:rPr>
              <w:t xml:space="preserve"> - осы Шартты, соның ішінде осы Шарттың ажырамас бөлігі болып табылатын барлық Қосымшаларын, сондай-ақ Тараптардың уәкілетті өкілдерімен тиісті түрде қол қойылған Шартқа жасалған кез келген өзгерістерді және толықтыруларды қосқанда білдіреді.</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A22341" w:rsidP="00767C2E">
            <w:pPr>
              <w:spacing w:after="0" w:line="240" w:lineRule="auto"/>
              <w:contextualSpacing/>
              <w:jc w:val="both"/>
              <w:rPr>
                <w:rFonts w:ascii="Times New Roman" w:hAnsi="Times New Roman"/>
                <w:sz w:val="24"/>
                <w:szCs w:val="24"/>
                <w:lang w:val="kk-KZ"/>
              </w:rPr>
            </w:pPr>
            <w:r w:rsidRPr="00A22341">
              <w:rPr>
                <w:rFonts w:ascii="Times New Roman" w:hAnsi="Times New Roman"/>
                <w:b/>
                <w:bCs/>
                <w:sz w:val="24"/>
                <w:szCs w:val="24"/>
                <w:lang w:val="kk-KZ"/>
              </w:rPr>
              <w:t>«Қызметтер</w:t>
            </w:r>
            <w:r w:rsidRPr="00CB37E0">
              <w:rPr>
                <w:rFonts w:ascii="Times New Roman" w:hAnsi="Times New Roman"/>
                <w:b/>
                <w:bCs/>
                <w:sz w:val="24"/>
                <w:szCs w:val="24"/>
                <w:lang w:val="kk-KZ"/>
              </w:rPr>
              <w:t>»</w:t>
            </w:r>
            <w:r>
              <w:rPr>
                <w:rFonts w:ascii="Times New Roman" w:hAnsi="Times New Roman"/>
                <w:b/>
                <w:bCs/>
                <w:sz w:val="24"/>
                <w:szCs w:val="24"/>
                <w:lang w:val="kk-KZ"/>
              </w:rPr>
              <w:t xml:space="preserve"> -</w:t>
            </w:r>
            <w:r w:rsidRPr="00A22341">
              <w:rPr>
                <w:rFonts w:ascii="Times New Roman" w:hAnsi="Times New Roman"/>
                <w:b/>
                <w:bCs/>
                <w:sz w:val="24"/>
                <w:szCs w:val="24"/>
                <w:lang w:val="kk-KZ"/>
              </w:rPr>
              <w:t xml:space="preserve"> </w:t>
            </w:r>
            <w:r w:rsidR="00767C2E" w:rsidRPr="00767C2E">
              <w:rPr>
                <w:rFonts w:ascii="Times New Roman" w:hAnsi="Times New Roman"/>
                <w:b/>
                <w:bCs/>
                <w:sz w:val="24"/>
                <w:szCs w:val="24"/>
                <w:lang w:val="kk-KZ"/>
              </w:rPr>
              <w:t xml:space="preserve">Келісімшарттық аумақтың бөлігін қайтару бойынша есеп әзірлеу қызметтері - </w:t>
            </w:r>
            <w:r w:rsidR="00767C2E" w:rsidRPr="00767C2E">
              <w:rPr>
                <w:rFonts w:ascii="Times New Roman" w:hAnsi="Times New Roman"/>
                <w:bCs/>
                <w:sz w:val="24"/>
                <w:szCs w:val="24"/>
                <w:lang w:val="kk-KZ"/>
              </w:rPr>
              <w:t>ҚР заңнамасының және Тапсырысшының талаптарына сәйкес</w:t>
            </w:r>
            <w:r w:rsidR="00767C2E" w:rsidRPr="00767C2E">
              <w:rPr>
                <w:rFonts w:ascii="Times New Roman" w:hAnsi="Times New Roman"/>
                <w:b/>
                <w:bCs/>
                <w:sz w:val="24"/>
                <w:szCs w:val="24"/>
                <w:lang w:val="kk-KZ"/>
              </w:rPr>
              <w:t xml:space="preserve">  </w:t>
            </w:r>
            <w:r w:rsidR="00767C2E" w:rsidRPr="00767C2E">
              <w:rPr>
                <w:rFonts w:ascii="Times New Roman" w:hAnsi="Times New Roman"/>
                <w:bCs/>
                <w:sz w:val="24"/>
                <w:szCs w:val="24"/>
                <w:lang w:val="kk-KZ"/>
              </w:rPr>
              <w:t xml:space="preserve">құрамында </w:t>
            </w:r>
            <w:r w:rsidR="00767C2E" w:rsidRPr="00767C2E">
              <w:rPr>
                <w:rFonts w:ascii="Times New Roman" w:hAnsi="Times New Roman"/>
                <w:sz w:val="24"/>
                <w:szCs w:val="24"/>
                <w:lang w:val="kk-KZ"/>
              </w:rPr>
              <w:t xml:space="preserve">№2 қосымша техникалық ерекшелімге сәйкес </w:t>
            </w:r>
            <w:r w:rsidR="00767C2E" w:rsidRPr="00767C2E">
              <w:rPr>
                <w:rFonts w:ascii="Times New Roman" w:hAnsi="Times New Roman"/>
                <w:b/>
                <w:bCs/>
                <w:sz w:val="24"/>
                <w:szCs w:val="24"/>
                <w:lang w:val="kk-KZ"/>
              </w:rPr>
              <w:t>Келісімшарттық аумақта жүргізілген геологиялық барлау жұмыстары туралы түпкілікті есепті және өндірістік қызметті жою бағдарламасын әзірлеу</w:t>
            </w:r>
            <w:r w:rsidR="00767C2E" w:rsidRPr="00767C2E">
              <w:rPr>
                <w:rFonts w:ascii="Times New Roman" w:hAnsi="Times New Roman"/>
                <w:bCs/>
                <w:sz w:val="24"/>
                <w:szCs w:val="24"/>
                <w:lang w:val="kk-KZ"/>
              </w:rPr>
              <w:t xml:space="preserve"> және келісімдеу, мемлекеттік комиссиямен қабылдауды жүргізу, тиісті актілерге қол қойдырып қайтарылатын аумақ бойынша геологиялық материалдарды</w:t>
            </w:r>
            <w:r w:rsidR="00767C2E" w:rsidRPr="00767C2E">
              <w:rPr>
                <w:rFonts w:ascii="Times New Roman" w:hAnsi="Times New Roman"/>
                <w:b/>
                <w:bCs/>
                <w:sz w:val="24"/>
                <w:szCs w:val="24"/>
                <w:lang w:val="kk-KZ"/>
              </w:rPr>
              <w:t xml:space="preserve">  тапсыру, Жамбыл учаскесінің келісімшарттық аумағының бөлігін тап</w:t>
            </w:r>
            <w:r w:rsidR="00767C2E">
              <w:rPr>
                <w:rFonts w:ascii="Times New Roman" w:hAnsi="Times New Roman"/>
                <w:b/>
                <w:bCs/>
                <w:sz w:val="24"/>
                <w:szCs w:val="24"/>
                <w:lang w:val="kk-KZ"/>
              </w:rPr>
              <w:t>с</w:t>
            </w:r>
            <w:r w:rsidR="00767C2E" w:rsidRPr="00767C2E">
              <w:rPr>
                <w:rFonts w:ascii="Times New Roman" w:hAnsi="Times New Roman"/>
                <w:b/>
                <w:bCs/>
                <w:sz w:val="24"/>
                <w:szCs w:val="24"/>
                <w:lang w:val="kk-KZ"/>
              </w:rPr>
              <w:t xml:space="preserve">ыру актісіне, геологиялық қорлармен қабылдау актілеріне, Келісімшарттық аумақтың бөлігін қайтару актісіне қол қойдыру және т.б.,  </w:t>
            </w:r>
            <w:r w:rsidR="00767C2E" w:rsidRPr="00767C2E">
              <w:rPr>
                <w:rFonts w:ascii="Times New Roman" w:hAnsi="Times New Roman"/>
                <w:bCs/>
                <w:sz w:val="24"/>
                <w:szCs w:val="24"/>
                <w:lang w:val="kk-KZ"/>
              </w:rPr>
              <w:t xml:space="preserve">бойынша барлық тематикалық жұмыстарды жүргізуді, сонымен </w:t>
            </w:r>
            <w:r w:rsidR="00767C2E" w:rsidRPr="00767C2E">
              <w:rPr>
                <w:rFonts w:ascii="Times New Roman" w:hAnsi="Times New Roman"/>
                <w:bCs/>
                <w:sz w:val="24"/>
                <w:szCs w:val="24"/>
                <w:lang w:val="kk-KZ"/>
              </w:rPr>
              <w:lastRenderedPageBreak/>
              <w:t>қатар қажетті қосымша жобалық құжаттаманы әзірлеу және барлық қажетті іс-шараларды жүргізуді, соның ішінде қоғамдық тыңдауларды, есептеулерді, рұқсаттарды және келісімдеулерді, сондай-ақ Заңнамамен көзделген ҚР бақылаушы және қадағалаушы органдардың Мемлекеттік және тәуелсіз оң сараптамалары мен келісімдерін алу және  негізінде  «Жамбыл» учаскесінің Келісімшарттық аумағының бөлігін қайтаруды жүргізу бойынша қызмет толықтай орындалатын  осы аталған Қызметтер түріне қатысты басқа да құжаттарды алуды  білдіреді.</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b/>
                <w:sz w:val="24"/>
                <w:szCs w:val="24"/>
                <w:lang w:val="kk-KZ"/>
              </w:rPr>
              <w:t>«Жеткізушінің мүлігі»</w:t>
            </w:r>
            <w:r w:rsidRPr="00767C2E">
              <w:rPr>
                <w:rFonts w:ascii="Times New Roman" w:hAnsi="Times New Roman"/>
                <w:sz w:val="24"/>
                <w:szCs w:val="24"/>
                <w:lang w:val="kk-KZ"/>
              </w:rPr>
              <w:t xml:space="preserve"> - Жеткізуші меншігіндегі немесе Жеткізушімен осы Шарттың мақсаттары үшін ұсынылатын Жеткізушінің конкурстық өтінімдегі Техникалық ерекшелімінде айтылған жабдықты, материалдарды, бағдарламалық қамсыздандыруларды білдіреді.</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b/>
                <w:sz w:val="24"/>
                <w:szCs w:val="24"/>
                <w:lang w:val="kk-KZ"/>
              </w:rPr>
              <w:t>«Тапсырысшының мүлігі»</w:t>
            </w:r>
            <w:r w:rsidRPr="00767C2E">
              <w:rPr>
                <w:rFonts w:ascii="Times New Roman" w:hAnsi="Times New Roman"/>
                <w:sz w:val="24"/>
                <w:szCs w:val="24"/>
                <w:lang w:val="kk-KZ"/>
              </w:rPr>
              <w:t xml:space="preserve"> - Тапсырысшының оған жеке меншік немесе Қазақстан Республикасының Заңнамасымен көзделген өзге құқықта тиесілі, Жеткізушіге тапсырылатын, Жеткізушінің сатуға, тапсыруға, қайта табыстауға, ауыртпалық түсіруге немесе өзге түрде иелік етуге құқығы болмайтын Тапсырысшының мүлігін және соған қатысты құқықтарды, соның ішінде кез келген ақпараттық тасымалдағыштағы геологиялық ақпаратты қосқанда, сондай-ақ осы Шарттың негізінде немесе соған байланысты жасалған кез келген басқа мүлікті білдіреді.</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b/>
                <w:sz w:val="24"/>
                <w:szCs w:val="24"/>
                <w:lang w:val="kk-KZ"/>
              </w:rPr>
              <w:t>«Тапсырысшының персоналы»</w:t>
            </w:r>
            <w:r w:rsidRPr="00767C2E">
              <w:rPr>
                <w:rFonts w:ascii="Times New Roman" w:hAnsi="Times New Roman"/>
                <w:sz w:val="24"/>
                <w:szCs w:val="24"/>
                <w:lang w:val="kk-KZ"/>
              </w:rPr>
              <w:t xml:space="preserve"> - Жеткізушінің персоналынан басқа, Тапсырысшының персоналын және Тапсырысшының басқа Жеткізушілерінің персоналын білдіреді.</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b/>
                <w:sz w:val="24"/>
                <w:szCs w:val="24"/>
                <w:lang w:val="kk-KZ"/>
              </w:rPr>
              <w:t>«Жеткізушінің персоналы»</w:t>
            </w:r>
            <w:r w:rsidRPr="00767C2E">
              <w:rPr>
                <w:rFonts w:ascii="Times New Roman" w:hAnsi="Times New Roman"/>
                <w:sz w:val="24"/>
                <w:szCs w:val="24"/>
                <w:lang w:val="kk-KZ"/>
              </w:rPr>
              <w:t xml:space="preserve"> - Жеткізушінің Шарт бойынша Қызметтерді көрсету үшін ұсынатын қызметкерлерін, сондай-ақ Жеткізушінің қосалқы мердігерлерінің персоналын білдіреді.</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b/>
                <w:sz w:val="24"/>
                <w:szCs w:val="24"/>
                <w:lang w:val="kk-KZ"/>
              </w:rPr>
              <w:t>«ҚР»</w:t>
            </w:r>
            <w:r w:rsidRPr="00767C2E">
              <w:rPr>
                <w:rFonts w:ascii="Times New Roman" w:hAnsi="Times New Roman"/>
                <w:sz w:val="24"/>
                <w:szCs w:val="24"/>
                <w:lang w:val="kk-KZ"/>
              </w:rPr>
              <w:t xml:space="preserve"> - Қазақстан Республикасы.</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b/>
                <w:sz w:val="24"/>
                <w:szCs w:val="24"/>
                <w:lang w:val="kk-KZ"/>
              </w:rPr>
              <w:t>«Хабарлама»</w:t>
            </w:r>
            <w:r w:rsidRPr="00767C2E">
              <w:rPr>
                <w:rFonts w:ascii="Times New Roman" w:hAnsi="Times New Roman"/>
                <w:sz w:val="24"/>
                <w:szCs w:val="24"/>
                <w:lang w:val="kk-KZ"/>
              </w:rPr>
              <w:t xml:space="preserve"> - бір Тараптың екінші Тарапқа кез келген байланыс құралы арқылы </w:t>
            </w:r>
            <w:r w:rsidRPr="00767C2E">
              <w:rPr>
                <w:rFonts w:ascii="Times New Roman" w:hAnsi="Times New Roman"/>
                <w:sz w:val="24"/>
                <w:szCs w:val="24"/>
                <w:lang w:val="kk-KZ"/>
              </w:rPr>
              <w:lastRenderedPageBreak/>
              <w:t>жолданған, белгілі бір іс-қимылдарды жүзеге асыруды талап ететін ресми жазбаша хабарламасын білдіреді.</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b/>
                <w:sz w:val="24"/>
                <w:szCs w:val="24"/>
              </w:rPr>
              <w:t>«ЭЦП»</w:t>
            </w:r>
            <w:r w:rsidRPr="00767C2E">
              <w:rPr>
                <w:rFonts w:ascii="Times New Roman" w:hAnsi="Times New Roman"/>
                <w:sz w:val="24"/>
                <w:szCs w:val="24"/>
              </w:rPr>
              <w:t xml:space="preserve"> -  </w:t>
            </w:r>
            <w:r w:rsidRPr="00767C2E">
              <w:rPr>
                <w:rFonts w:ascii="Times New Roman" w:hAnsi="Times New Roman"/>
                <w:sz w:val="24"/>
                <w:szCs w:val="24"/>
                <w:lang w:val="kk-KZ"/>
              </w:rPr>
              <w:t>Электронды</w:t>
            </w:r>
            <w:proofErr w:type="gramStart"/>
            <w:r w:rsidRPr="00767C2E">
              <w:rPr>
                <w:rFonts w:ascii="Times New Roman" w:hAnsi="Times New Roman"/>
                <w:sz w:val="24"/>
                <w:szCs w:val="24"/>
                <w:lang w:val="kk-KZ"/>
              </w:rPr>
              <w:t>қ-</w:t>
            </w:r>
            <w:proofErr w:type="gramEnd"/>
            <w:r w:rsidRPr="00767C2E">
              <w:rPr>
                <w:rFonts w:ascii="Times New Roman" w:hAnsi="Times New Roman"/>
                <w:sz w:val="24"/>
                <w:szCs w:val="24"/>
                <w:lang w:val="kk-KZ"/>
              </w:rPr>
              <w:t>сандық қол</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numPr>
                <w:ilvl w:val="1"/>
                <w:numId w:val="1"/>
              </w:numPr>
              <w:spacing w:after="0" w:line="240" w:lineRule="auto"/>
              <w:ind w:left="0" w:firstLine="0"/>
              <w:contextualSpacing/>
              <w:jc w:val="both"/>
              <w:rPr>
                <w:rFonts w:ascii="Times New Roman" w:hAnsi="Times New Roman"/>
                <w:sz w:val="24"/>
                <w:szCs w:val="24"/>
                <w:lang w:val="kk-KZ"/>
              </w:rPr>
            </w:pPr>
            <w:r w:rsidRPr="00767C2E">
              <w:rPr>
                <w:rFonts w:ascii="Times New Roman" w:hAnsi="Times New Roman"/>
                <w:sz w:val="24"/>
                <w:szCs w:val="24"/>
                <w:lang w:val="kk-KZ"/>
              </w:rPr>
              <w:t>Осы Шартты бас әріптен қолданылатын өзге терминдердің мәні ҚР заңнамасындағы терминдердің мәніне сәйкес келеді.</w:t>
            </w:r>
          </w:p>
          <w:p w:rsidR="00767C2E" w:rsidRPr="00767C2E" w:rsidRDefault="00767C2E" w:rsidP="00767C2E">
            <w:pPr>
              <w:spacing w:after="0" w:line="240" w:lineRule="auto"/>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b/>
                <w:sz w:val="24"/>
                <w:szCs w:val="24"/>
                <w:lang w:val="kk-KZ"/>
              </w:rPr>
            </w:pPr>
            <w:r w:rsidRPr="00767C2E">
              <w:rPr>
                <w:rFonts w:ascii="Times New Roman" w:hAnsi="Times New Roman"/>
                <w:b/>
                <w:sz w:val="24"/>
                <w:szCs w:val="24"/>
                <w:lang w:val="kk-KZ"/>
              </w:rPr>
              <w:t>2-бап. ШАРТТЫҢ МӘНІ</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Тапсырысшы Қызметтерді тапсырады, ал Жеткізуші Қызметтерді тиісінше көрсетуге және Тапсырысшыға мерзімінде тапсыруға міндеттенеді.</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b/>
                <w:sz w:val="24"/>
                <w:szCs w:val="24"/>
                <w:lang w:val="kk-KZ"/>
              </w:rPr>
              <w:t>2.1.</w:t>
            </w:r>
            <w:r w:rsidRPr="00767C2E">
              <w:rPr>
                <w:rFonts w:ascii="Times New Roman" w:hAnsi="Times New Roman"/>
                <w:sz w:val="24"/>
                <w:szCs w:val="24"/>
                <w:lang w:val="kk-KZ"/>
              </w:rPr>
              <w:t xml:space="preserve"> Қызметтерді көрсету барысында Жеткізуші аталған үдерісті басқару, жетекшілік ету, бақылау жөніндегі міндеттемелерді қабылдайды және осыған байланысты өзі қабылдаған міндеттемелердің тиісінше, уақытылы, сапалы орындалуы үшін толық жауапты болады, Жеткізушінің өзіне қабылдаған міндеттемелерді осы Шартта және ҚР заңнамасында көзделген көлемде және шарттарда тиісті түрде орындамауының салдарынан болған кез келген және барлық жағымсыз салдар, залал, зиян, шығын, оларды өтеу міндеттемелері үшін толық көлемде жауапты болады.</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b/>
                <w:sz w:val="24"/>
                <w:szCs w:val="24"/>
                <w:lang w:val="kk-KZ"/>
              </w:rPr>
              <w:t>2.2.</w:t>
            </w:r>
            <w:r w:rsidRPr="00767C2E">
              <w:rPr>
                <w:rFonts w:ascii="Times New Roman" w:hAnsi="Times New Roman"/>
                <w:sz w:val="24"/>
                <w:szCs w:val="24"/>
                <w:lang w:val="kk-KZ"/>
              </w:rPr>
              <w:t xml:space="preserve"> Көрсетілген Қызметтердің нәтижелері, сондай-ақ барлық құжаттар, соның ішінде Жеткізушімен Қызметтерді көрсету барысында жасалған жазбалар Тапсырысшының меншігі болады және Шарттың 8-бабында көрсетілген тәртіп пен  мерзімде Тапсырысшыға тапсырылуы тиіс.</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b/>
                <w:sz w:val="24"/>
                <w:szCs w:val="24"/>
                <w:lang w:val="kk-KZ"/>
              </w:rPr>
              <w:t xml:space="preserve">2.3. </w:t>
            </w:r>
            <w:r w:rsidRPr="00767C2E">
              <w:rPr>
                <w:rFonts w:ascii="Times New Roman" w:hAnsi="Times New Roman"/>
                <w:sz w:val="24"/>
                <w:szCs w:val="24"/>
                <w:lang w:val="kk-KZ"/>
              </w:rPr>
              <w:t>Төменде көрсетілген құжаттар және соларда айтылған талаптар осы Шартты құрайды және оның ажырамас бөлігі саналады, атап айтқанда:</w:t>
            </w:r>
          </w:p>
          <w:p w:rsidR="00767C2E" w:rsidRPr="00767C2E" w:rsidRDefault="00767C2E" w:rsidP="00767C2E">
            <w:pPr>
              <w:numPr>
                <w:ilvl w:val="0"/>
                <w:numId w:val="3"/>
              </w:numPr>
              <w:spacing w:after="0" w:line="240" w:lineRule="auto"/>
              <w:jc w:val="both"/>
              <w:rPr>
                <w:rFonts w:ascii="Times New Roman" w:hAnsi="Times New Roman"/>
                <w:sz w:val="24"/>
                <w:szCs w:val="24"/>
                <w:lang w:val="en-US"/>
              </w:rPr>
            </w:pPr>
            <w:r w:rsidRPr="00767C2E">
              <w:rPr>
                <w:rFonts w:ascii="Times New Roman" w:hAnsi="Times New Roman"/>
                <w:sz w:val="24"/>
                <w:szCs w:val="24"/>
                <w:lang w:val="en-US"/>
              </w:rPr>
              <w:t>Осы Шарт;</w:t>
            </w:r>
          </w:p>
          <w:p w:rsidR="00767C2E" w:rsidRPr="00767C2E" w:rsidRDefault="00767C2E" w:rsidP="00767C2E">
            <w:pPr>
              <w:numPr>
                <w:ilvl w:val="0"/>
                <w:numId w:val="3"/>
              </w:numPr>
              <w:spacing w:after="0" w:line="240" w:lineRule="auto"/>
              <w:jc w:val="both"/>
              <w:rPr>
                <w:rFonts w:ascii="Times New Roman" w:hAnsi="Times New Roman"/>
                <w:sz w:val="24"/>
                <w:szCs w:val="24"/>
                <w:lang w:val="en-US"/>
              </w:rPr>
            </w:pPr>
            <w:r w:rsidRPr="00767C2E">
              <w:rPr>
                <w:rFonts w:ascii="Times New Roman" w:hAnsi="Times New Roman"/>
                <w:sz w:val="24"/>
                <w:szCs w:val="24"/>
                <w:lang w:val="en-US"/>
              </w:rPr>
              <w:t>Сатып алынатын Қызметтердің тізбесі (1-қосымша);</w:t>
            </w:r>
          </w:p>
          <w:p w:rsidR="00767C2E" w:rsidRPr="00767C2E" w:rsidRDefault="00767C2E" w:rsidP="00767C2E">
            <w:pPr>
              <w:numPr>
                <w:ilvl w:val="0"/>
                <w:numId w:val="3"/>
              </w:numPr>
              <w:spacing w:after="0" w:line="240" w:lineRule="auto"/>
              <w:jc w:val="both"/>
              <w:rPr>
                <w:rFonts w:ascii="Times New Roman" w:hAnsi="Times New Roman"/>
                <w:sz w:val="24"/>
                <w:szCs w:val="24"/>
                <w:lang w:val="en-US"/>
              </w:rPr>
            </w:pPr>
            <w:r w:rsidRPr="00767C2E">
              <w:rPr>
                <w:rFonts w:ascii="Times New Roman" w:hAnsi="Times New Roman"/>
                <w:sz w:val="24"/>
                <w:szCs w:val="24"/>
                <w:lang w:val="en-US"/>
              </w:rPr>
              <w:t>Техникалық ерекшелім (2-қосымша);</w:t>
            </w:r>
          </w:p>
          <w:p w:rsidR="00767C2E" w:rsidRPr="00767C2E" w:rsidRDefault="00767C2E" w:rsidP="00767C2E">
            <w:pPr>
              <w:numPr>
                <w:ilvl w:val="0"/>
                <w:numId w:val="3"/>
              </w:numPr>
              <w:spacing w:after="0" w:line="240" w:lineRule="auto"/>
              <w:jc w:val="both"/>
              <w:rPr>
                <w:rFonts w:ascii="Times New Roman" w:hAnsi="Times New Roman"/>
                <w:sz w:val="24"/>
                <w:szCs w:val="24"/>
                <w:lang w:val="en-US"/>
              </w:rPr>
            </w:pPr>
            <w:r w:rsidRPr="00767C2E">
              <w:rPr>
                <w:rFonts w:ascii="Times New Roman" w:hAnsi="Times New Roman"/>
                <w:sz w:val="24"/>
                <w:szCs w:val="24"/>
                <w:lang w:val="en-US"/>
              </w:rPr>
              <w:t>Шот-фактураның нысаны (3-қосымша);</w:t>
            </w:r>
          </w:p>
          <w:p w:rsidR="00767C2E" w:rsidRPr="00767C2E" w:rsidRDefault="00767C2E" w:rsidP="00767C2E">
            <w:pPr>
              <w:numPr>
                <w:ilvl w:val="0"/>
                <w:numId w:val="3"/>
              </w:numPr>
              <w:spacing w:after="0" w:line="240" w:lineRule="auto"/>
              <w:jc w:val="both"/>
              <w:rPr>
                <w:rFonts w:ascii="Times New Roman" w:hAnsi="Times New Roman"/>
                <w:sz w:val="24"/>
                <w:szCs w:val="24"/>
                <w:lang w:val="en-US"/>
              </w:rPr>
            </w:pPr>
            <w:r w:rsidRPr="00767C2E">
              <w:rPr>
                <w:rFonts w:ascii="Times New Roman" w:hAnsi="Times New Roman"/>
                <w:sz w:val="24"/>
                <w:szCs w:val="24"/>
                <w:lang w:val="en-US"/>
              </w:rPr>
              <w:t>Көрсетілген Қызметтерді қабылдау-тапсыру актісі нысаны (4-қосымша);</w:t>
            </w:r>
          </w:p>
          <w:p w:rsidR="00767C2E" w:rsidRPr="00767C2E" w:rsidRDefault="00767C2E" w:rsidP="00767C2E">
            <w:pPr>
              <w:numPr>
                <w:ilvl w:val="0"/>
                <w:numId w:val="3"/>
              </w:numPr>
              <w:spacing w:after="0" w:line="240" w:lineRule="auto"/>
              <w:jc w:val="both"/>
              <w:rPr>
                <w:rFonts w:ascii="Times New Roman" w:hAnsi="Times New Roman"/>
                <w:sz w:val="24"/>
                <w:szCs w:val="24"/>
                <w:lang w:val="en-US"/>
              </w:rPr>
            </w:pPr>
            <w:r w:rsidRPr="00767C2E">
              <w:rPr>
                <w:rFonts w:ascii="Times New Roman" w:hAnsi="Times New Roman"/>
                <w:sz w:val="24"/>
                <w:szCs w:val="24"/>
                <w:lang w:val="en-US"/>
              </w:rPr>
              <w:t>Жергілікті қамту бойынша есептілік</w:t>
            </w:r>
          </w:p>
          <w:p w:rsidR="00767C2E" w:rsidRPr="00767C2E" w:rsidRDefault="00767C2E" w:rsidP="00767C2E">
            <w:pPr>
              <w:spacing w:after="0" w:line="240" w:lineRule="auto"/>
              <w:ind w:left="360"/>
              <w:jc w:val="both"/>
              <w:rPr>
                <w:rFonts w:ascii="Times New Roman" w:hAnsi="Times New Roman"/>
                <w:sz w:val="24"/>
                <w:szCs w:val="24"/>
                <w:lang w:val="en-US"/>
              </w:rPr>
            </w:pPr>
            <w:r w:rsidRPr="00767C2E">
              <w:rPr>
                <w:rFonts w:ascii="Times New Roman" w:hAnsi="Times New Roman"/>
                <w:sz w:val="24"/>
                <w:szCs w:val="24"/>
                <w:lang w:val="en-US"/>
              </w:rPr>
              <w:t>(№5 қосымша);</w:t>
            </w:r>
          </w:p>
          <w:p w:rsidR="00767C2E" w:rsidRPr="00767C2E" w:rsidRDefault="00767C2E" w:rsidP="00767C2E">
            <w:pPr>
              <w:numPr>
                <w:ilvl w:val="0"/>
                <w:numId w:val="3"/>
              </w:num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 xml:space="preserve">Бағалар және тарифтер  кестесі </w:t>
            </w:r>
            <w:r w:rsidRPr="00767C2E">
              <w:rPr>
                <w:rFonts w:ascii="Times New Roman" w:hAnsi="Times New Roman"/>
                <w:sz w:val="24"/>
                <w:szCs w:val="24"/>
                <w:lang w:val="en-US"/>
              </w:rPr>
              <w:t xml:space="preserve">(№6 </w:t>
            </w:r>
            <w:r w:rsidRPr="00767C2E">
              <w:rPr>
                <w:rFonts w:ascii="Times New Roman" w:hAnsi="Times New Roman"/>
                <w:sz w:val="24"/>
                <w:szCs w:val="24"/>
                <w:lang w:val="kk-KZ"/>
              </w:rPr>
              <w:t>қосымша</w:t>
            </w:r>
            <w:r w:rsidRPr="00767C2E">
              <w:rPr>
                <w:rFonts w:ascii="Times New Roman" w:hAnsi="Times New Roman"/>
                <w:sz w:val="24"/>
                <w:szCs w:val="24"/>
                <w:lang w:val="en-US"/>
              </w:rPr>
              <w:t>).</w:t>
            </w:r>
          </w:p>
          <w:p w:rsidR="00767C2E" w:rsidRPr="00767C2E" w:rsidRDefault="00767C2E" w:rsidP="00767C2E">
            <w:pPr>
              <w:numPr>
                <w:ilvl w:val="0"/>
                <w:numId w:val="3"/>
              </w:num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 xml:space="preserve">Күнтізбелік жоспар </w:t>
            </w:r>
            <w:r w:rsidRPr="00767C2E">
              <w:rPr>
                <w:rFonts w:ascii="Times New Roman" w:hAnsi="Times New Roman"/>
                <w:sz w:val="24"/>
                <w:szCs w:val="24"/>
              </w:rPr>
              <w:t>(7</w:t>
            </w:r>
            <w:r w:rsidRPr="00767C2E">
              <w:rPr>
                <w:rFonts w:ascii="Times New Roman" w:hAnsi="Times New Roman"/>
                <w:sz w:val="24"/>
                <w:szCs w:val="24"/>
                <w:lang w:val="en-US"/>
              </w:rPr>
              <w:t>-ші қосымша</w:t>
            </w:r>
            <w:r w:rsidRPr="00767C2E">
              <w:rPr>
                <w:rFonts w:ascii="Times New Roman" w:hAnsi="Times New Roman"/>
                <w:sz w:val="24"/>
                <w:szCs w:val="24"/>
              </w:rPr>
              <w:t xml:space="preserve">) </w:t>
            </w:r>
          </w:p>
          <w:p w:rsidR="00767C2E" w:rsidRPr="00767C2E" w:rsidRDefault="00767C2E" w:rsidP="00767C2E">
            <w:pPr>
              <w:spacing w:after="0" w:line="240" w:lineRule="auto"/>
              <w:ind w:left="360"/>
              <w:contextualSpacing/>
              <w:jc w:val="both"/>
              <w:rPr>
                <w:rFonts w:ascii="Times New Roman" w:hAnsi="Times New Roman"/>
                <w:sz w:val="24"/>
                <w:szCs w:val="24"/>
                <w:lang w:val="kk-KZ"/>
              </w:rPr>
            </w:pPr>
          </w:p>
          <w:p w:rsidR="00767C2E" w:rsidRPr="00767C2E" w:rsidRDefault="00767C2E" w:rsidP="00767C2E">
            <w:pPr>
              <w:spacing w:after="0" w:line="240" w:lineRule="auto"/>
              <w:ind w:left="360"/>
              <w:contextualSpacing/>
              <w:jc w:val="both"/>
              <w:rPr>
                <w:rFonts w:ascii="Times New Roman" w:hAnsi="Times New Roman"/>
                <w:sz w:val="24"/>
                <w:szCs w:val="24"/>
                <w:lang w:val="en-US"/>
              </w:rPr>
            </w:pPr>
          </w:p>
          <w:p w:rsidR="00767C2E" w:rsidRPr="00767C2E" w:rsidRDefault="00767C2E" w:rsidP="00767C2E">
            <w:pPr>
              <w:spacing w:after="0" w:line="240" w:lineRule="auto"/>
              <w:ind w:left="360"/>
              <w:contextualSpacing/>
              <w:jc w:val="both"/>
              <w:rPr>
                <w:rFonts w:ascii="Times New Roman" w:hAnsi="Times New Roman"/>
                <w:b/>
                <w:sz w:val="24"/>
                <w:szCs w:val="24"/>
                <w:lang w:val="en-US"/>
              </w:rPr>
            </w:pPr>
            <w:r w:rsidRPr="00767C2E">
              <w:rPr>
                <w:rFonts w:ascii="Times New Roman" w:hAnsi="Times New Roman"/>
                <w:b/>
                <w:sz w:val="24"/>
                <w:szCs w:val="24"/>
                <w:lang w:val="kk-KZ"/>
              </w:rPr>
              <w:t>3-бап. ҚЫЗМЕТТЕРДІ КӨРСЕТУ МЕРЗІМДЕРІ</w:t>
            </w:r>
          </w:p>
          <w:p w:rsidR="00767C2E" w:rsidRPr="00767C2E" w:rsidRDefault="00767C2E" w:rsidP="00767C2E">
            <w:pPr>
              <w:spacing w:after="0" w:line="240" w:lineRule="auto"/>
              <w:contextualSpacing/>
              <w:jc w:val="both"/>
              <w:rPr>
                <w:rFonts w:ascii="Times New Roman" w:hAnsi="Times New Roman"/>
                <w:b/>
                <w:sz w:val="24"/>
                <w:szCs w:val="24"/>
                <w:lang w:val="en-US"/>
              </w:rPr>
            </w:pPr>
            <w:r w:rsidRPr="00767C2E">
              <w:rPr>
                <w:rFonts w:ascii="Times New Roman" w:hAnsi="Times New Roman"/>
                <w:b/>
                <w:sz w:val="24"/>
                <w:szCs w:val="24"/>
                <w:lang w:val="kk-KZ"/>
              </w:rPr>
              <w:t>3.1. Қызметтерді көрсету басталатын күн</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3.1.1.</w:t>
            </w:r>
            <w:r w:rsidRPr="00767C2E">
              <w:rPr>
                <w:rFonts w:ascii="Times New Roman" w:hAnsi="Times New Roman"/>
                <w:b/>
                <w:sz w:val="24"/>
                <w:szCs w:val="24"/>
                <w:lang w:val="kk-KZ"/>
              </w:rPr>
              <w:t xml:space="preserve"> </w:t>
            </w:r>
            <w:r w:rsidRPr="00767C2E">
              <w:rPr>
                <w:rFonts w:ascii="Times New Roman" w:hAnsi="Times New Roman"/>
                <w:sz w:val="24"/>
                <w:szCs w:val="24"/>
                <w:lang w:val="kk-KZ"/>
              </w:rPr>
              <w:t xml:space="preserve">Қызметтерді көрсету басталатын күн –  </w:t>
            </w:r>
            <w:r w:rsidR="004F59F2">
              <w:rPr>
                <w:rFonts w:ascii="Times New Roman" w:hAnsi="Times New Roman"/>
                <w:sz w:val="24"/>
                <w:szCs w:val="24"/>
                <w:lang w:val="kk-KZ"/>
              </w:rPr>
              <w:t>Шартқа қол қойылған күннен бастап</w:t>
            </w:r>
            <w:r w:rsidRPr="00767C2E">
              <w:rPr>
                <w:rFonts w:ascii="Times New Roman" w:hAnsi="Times New Roman"/>
                <w:sz w:val="24"/>
                <w:szCs w:val="24"/>
                <w:lang w:val="kk-KZ"/>
              </w:rPr>
              <w:t>.</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b/>
                <w:sz w:val="24"/>
                <w:szCs w:val="24"/>
                <w:lang w:val="kk-KZ"/>
              </w:rPr>
            </w:pPr>
            <w:r w:rsidRPr="00767C2E">
              <w:rPr>
                <w:rFonts w:ascii="Times New Roman" w:hAnsi="Times New Roman"/>
                <w:b/>
                <w:sz w:val="24"/>
                <w:szCs w:val="24"/>
                <w:lang w:val="kk-KZ"/>
              </w:rPr>
              <w:t>3.2.</w:t>
            </w:r>
            <w:r w:rsidRPr="00767C2E">
              <w:rPr>
                <w:rFonts w:ascii="Times New Roman" w:hAnsi="Times New Roman"/>
                <w:sz w:val="24"/>
                <w:szCs w:val="24"/>
                <w:lang w:val="kk-KZ"/>
              </w:rPr>
              <w:t xml:space="preserve"> </w:t>
            </w:r>
            <w:r w:rsidRPr="00767C2E">
              <w:rPr>
                <w:rFonts w:ascii="Times New Roman" w:hAnsi="Times New Roman"/>
                <w:b/>
                <w:sz w:val="24"/>
                <w:szCs w:val="24"/>
                <w:lang w:val="kk-KZ"/>
              </w:rPr>
              <w:t>Қызметтерді көрсету аяқталатын күн</w:t>
            </w:r>
          </w:p>
          <w:p w:rsidR="00767C2E" w:rsidRPr="00767C2E" w:rsidRDefault="00767C2E" w:rsidP="00767C2E">
            <w:pPr>
              <w:spacing w:after="0" w:line="240" w:lineRule="auto"/>
              <w:contextualSpacing/>
              <w:jc w:val="both"/>
              <w:rPr>
                <w:rFonts w:ascii="Times New Roman" w:hAnsi="Times New Roman"/>
                <w:b/>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3.2.1. Қызметтерді көрсету аяқталатын күн Шарттың 18-бабы сақталған жағдайда,  2018 жылғы «24» желтоқсан болып табылады.</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b/>
                <w:sz w:val="24"/>
                <w:szCs w:val="24"/>
                <w:lang w:val="kk-KZ"/>
              </w:rPr>
            </w:pPr>
            <w:r w:rsidRPr="00767C2E">
              <w:rPr>
                <w:rFonts w:ascii="Times New Roman" w:hAnsi="Times New Roman"/>
                <w:b/>
                <w:sz w:val="24"/>
                <w:szCs w:val="24"/>
                <w:lang w:val="kk-KZ"/>
              </w:rPr>
              <w:t>3.3.</w:t>
            </w:r>
            <w:r w:rsidRPr="00767C2E">
              <w:rPr>
                <w:rFonts w:ascii="Times New Roman" w:hAnsi="Times New Roman"/>
                <w:sz w:val="24"/>
                <w:szCs w:val="24"/>
                <w:lang w:val="kk-KZ"/>
              </w:rPr>
              <w:t xml:space="preserve"> </w:t>
            </w:r>
            <w:r w:rsidRPr="00767C2E">
              <w:rPr>
                <w:rFonts w:ascii="Times New Roman" w:hAnsi="Times New Roman"/>
                <w:b/>
                <w:sz w:val="24"/>
                <w:szCs w:val="24"/>
                <w:lang w:val="kk-KZ"/>
              </w:rPr>
              <w:t>Қызметтерді көрсету мерзімі</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3.3.1.</w:t>
            </w:r>
            <w:r w:rsidRPr="00767C2E">
              <w:rPr>
                <w:rFonts w:ascii="Times New Roman" w:hAnsi="Times New Roman"/>
                <w:b/>
                <w:sz w:val="24"/>
                <w:szCs w:val="24"/>
                <w:lang w:val="kk-KZ"/>
              </w:rPr>
              <w:t xml:space="preserve"> </w:t>
            </w:r>
            <w:r w:rsidRPr="00767C2E">
              <w:rPr>
                <w:rFonts w:ascii="Times New Roman" w:hAnsi="Times New Roman"/>
                <w:sz w:val="24"/>
                <w:szCs w:val="24"/>
                <w:lang w:val="kk-KZ"/>
              </w:rPr>
              <w:t>Қызметтерді көрсету мерзімі Шарт Шарттың талаптарына сәйкес мерзімінен бұрын тоқтатылмаған жағдайда, Қызметтерді көрсету басталатын күннен бастап, Қызметтерді көрсету аяқталатын күнге дейінгі кезеңді құрайды.</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3.3.2. Қызметтерді көрсету мерзімі тек еңсерілмейтін күш (форс-мажор) жағдаяттары туындаған жағдайда ғана немесе осы Шартпен көзделген тәртіпте  өзге жағдайларда Шартқа Тараптардың келісімі бойынша өзгерістерді енгізу жолымен өзгертілуі мүмкін, бұл ретте  Тапсырысшы тарапынан қандай да болмасын қосымша ақысыз еңсерілмейтін күш жағдаяттары мерзімдеріне сәйкес ұзарылады.</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3.3.3. Тапсырысшының Қызметтерді көрсету басталатын күнді, басқа мерзімдерді Жеткізушіге хабарлама жіберу арқылы ауыстыруға, тоқтата тұруға сөзсіз құқығы болады, бұл ретте мұндай әрекеттер Тапсырысшы үшін Шарт бойынша қандай да бір қосымша шығындар немесе жауапкершілік тудырмайды, ал Жеткізуші үшін өзінің міндеттемелерін уақытылы орындамағаны үшін санкцияларды тудырмайды. Егер Тапсырысшы ауыстырған мерзімге контрагенттің басқа кез келген мерзімдері,кезеңдері, өзге іс-қимылдары басталатын болса, онда мұндай мерзімдер ауыстырудың бастапқы күніне барабар жылжытылады.</w:t>
            </w:r>
          </w:p>
          <w:p w:rsidR="00767C2E" w:rsidRPr="00767C2E" w:rsidRDefault="00767C2E" w:rsidP="00767C2E">
            <w:pPr>
              <w:spacing w:after="0" w:line="240" w:lineRule="auto"/>
              <w:jc w:val="both"/>
              <w:rPr>
                <w:rFonts w:ascii="Times New Roman" w:hAnsi="Times New Roman"/>
                <w:bCs/>
                <w:sz w:val="24"/>
                <w:szCs w:val="24"/>
                <w:lang w:val="kk-KZ"/>
              </w:rPr>
            </w:pPr>
            <w:r w:rsidRPr="00767C2E">
              <w:rPr>
                <w:rFonts w:ascii="Times New Roman" w:hAnsi="Times New Roman"/>
                <w:sz w:val="24"/>
                <w:szCs w:val="24"/>
                <w:lang w:val="kk-KZ"/>
              </w:rPr>
              <w:t>3.3.4.</w:t>
            </w:r>
            <w:r w:rsidRPr="00767C2E">
              <w:rPr>
                <w:rFonts w:ascii="Times New Roman" w:hAnsi="Times New Roman"/>
                <w:bCs/>
                <w:sz w:val="24"/>
                <w:szCs w:val="24"/>
                <w:lang w:val="kk-KZ"/>
              </w:rPr>
              <w:t xml:space="preserve"> Қызметтер ретінде </w:t>
            </w:r>
            <w:r w:rsidRPr="00767C2E">
              <w:rPr>
                <w:rFonts w:ascii="Times New Roman" w:hAnsi="Times New Roman"/>
                <w:sz w:val="24"/>
                <w:szCs w:val="24"/>
                <w:lang w:val="kk-KZ"/>
              </w:rPr>
              <w:t>№2 қосымша техникалық ерекшелімде көзделген жұмыстар</w:t>
            </w:r>
            <w:r w:rsidRPr="00767C2E">
              <w:rPr>
                <w:rFonts w:ascii="Times New Roman" w:hAnsi="Times New Roman"/>
                <w:bCs/>
                <w:sz w:val="24"/>
                <w:szCs w:val="24"/>
                <w:lang w:val="kk-KZ"/>
              </w:rPr>
              <w:t xml:space="preserve"> ҚР Заңнамасымен және Тапсырысшымен көзделген мерзімнен кешіктірмей аяқталуы тиіс. Бұл ретте әзірлеу бойынша Қызметтерді көрсетуді бастамас бұрын Жеткізуші жұмыс кестесін ұсынады.</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bCs/>
                <w:sz w:val="24"/>
                <w:szCs w:val="24"/>
                <w:lang w:val="kk-KZ"/>
              </w:rPr>
              <w:t xml:space="preserve">3.3.5. </w:t>
            </w:r>
            <w:r w:rsidRPr="00767C2E">
              <w:rPr>
                <w:rFonts w:ascii="Times New Roman" w:hAnsi="Times New Roman"/>
                <w:sz w:val="24"/>
                <w:szCs w:val="24"/>
                <w:lang w:val="kk-KZ"/>
              </w:rPr>
              <w:t>Жеткізуші Заңнамамен көзделген мерзімдерді басшылыққа ала отыра Мемлекеттік сараптамалардың оң келісімдерін алу үшін барлық зерделі күшін салуы тиіс. Бұл ретте келісімдеу рәсімін бастамас бұрын  Жеткізуші келісімдеулер алу кестесін ұсынады.</w:t>
            </w:r>
          </w:p>
          <w:p w:rsidR="00767C2E" w:rsidRPr="00767C2E" w:rsidRDefault="00767C2E" w:rsidP="00767C2E">
            <w:pPr>
              <w:spacing w:after="0" w:line="240" w:lineRule="auto"/>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b/>
                <w:sz w:val="24"/>
                <w:szCs w:val="24"/>
                <w:lang w:val="kk-KZ"/>
              </w:rPr>
            </w:pPr>
            <w:r w:rsidRPr="00767C2E">
              <w:rPr>
                <w:rFonts w:ascii="Times New Roman" w:hAnsi="Times New Roman"/>
                <w:b/>
                <w:sz w:val="24"/>
                <w:szCs w:val="24"/>
                <w:lang w:val="kk-KZ"/>
              </w:rPr>
              <w:t>4-бап. КӨРСЕТІЛЕТІН ҚЫЗМЕТТЕРДІҢ КӨЛЕМІ</w:t>
            </w:r>
          </w:p>
          <w:p w:rsidR="00767C2E" w:rsidRPr="00767C2E" w:rsidRDefault="00767C2E" w:rsidP="00767C2E">
            <w:pPr>
              <w:spacing w:after="0" w:line="240" w:lineRule="auto"/>
              <w:jc w:val="both"/>
              <w:rPr>
                <w:rFonts w:ascii="Times New Roman" w:hAnsi="Times New Roman"/>
                <w:b/>
                <w:sz w:val="24"/>
                <w:szCs w:val="24"/>
                <w:lang w:val="kk-KZ"/>
              </w:rPr>
            </w:pP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4.1. Қызметтердің көлемі</w:t>
            </w:r>
            <w:r w:rsidRPr="00767C2E">
              <w:rPr>
                <w:rFonts w:ascii="Times New Roman" w:hAnsi="Times New Roman"/>
                <w:sz w:val="24"/>
                <w:szCs w:val="24"/>
                <w:lang w:val="kk-KZ"/>
              </w:rPr>
              <w:t xml:space="preserve"> </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Жеткізуші осы Шартқа қол қойылған күннен бастап Тапсырысшының өтінімі негізінде (егер ондайда жолдау көзделсе) Қызметтердің көлемін көрсетуге дереу кіріседі.</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Осы Шарт бойынша есеп айырысулар осы Шарттың 10.2 тармағында көзделген тәртіпте және мөлшерде жүзеге асырылады.</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Қызметтерді кезең-кезеңмен көрсету қажет болған жағдайда, осындай Қызметтердің нақты көрсетілгені бойынша есеп айырысулар кезең-кезеңмен Актімен рәсімделген әрбір кезеңнің аяқталу факті бойынша жүргізіледі.</w:t>
            </w:r>
          </w:p>
          <w:p w:rsidR="00767C2E" w:rsidRDefault="00767C2E" w:rsidP="00767C2E">
            <w:pPr>
              <w:spacing w:after="0" w:line="240" w:lineRule="auto"/>
              <w:jc w:val="both"/>
              <w:rPr>
                <w:rFonts w:ascii="Times New Roman" w:hAnsi="Times New Roman"/>
                <w:sz w:val="24"/>
                <w:szCs w:val="24"/>
                <w:lang w:val="kk-KZ"/>
              </w:rPr>
            </w:pPr>
          </w:p>
          <w:p w:rsidR="00B86332" w:rsidRPr="00767C2E" w:rsidRDefault="00B86332" w:rsidP="00767C2E">
            <w:pPr>
              <w:spacing w:after="0" w:line="240" w:lineRule="auto"/>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b/>
                <w:sz w:val="24"/>
                <w:szCs w:val="24"/>
                <w:lang w:val="kk-KZ"/>
              </w:rPr>
            </w:pPr>
            <w:r w:rsidRPr="00767C2E">
              <w:rPr>
                <w:rFonts w:ascii="Times New Roman" w:hAnsi="Times New Roman"/>
                <w:b/>
                <w:sz w:val="24"/>
                <w:szCs w:val="24"/>
                <w:lang w:val="kk-KZ"/>
              </w:rPr>
              <w:t>5-бап.ЖЕТКІЗУШІНІҢ ПЕРСОНАЛЫ</w:t>
            </w:r>
          </w:p>
          <w:p w:rsidR="00767C2E" w:rsidRPr="00767C2E" w:rsidRDefault="00767C2E" w:rsidP="00767C2E">
            <w:pPr>
              <w:spacing w:after="0" w:line="240" w:lineRule="auto"/>
              <w:jc w:val="both"/>
              <w:rPr>
                <w:rFonts w:ascii="Times New Roman" w:hAnsi="Times New Roman"/>
                <w:b/>
                <w:sz w:val="24"/>
                <w:szCs w:val="24"/>
                <w:lang w:val="kk-KZ"/>
              </w:rPr>
            </w:pPr>
          </w:p>
          <w:p w:rsidR="00767C2E" w:rsidRPr="00767C2E" w:rsidRDefault="00767C2E" w:rsidP="00767C2E">
            <w:pPr>
              <w:spacing w:after="0" w:line="240" w:lineRule="auto"/>
              <w:jc w:val="both"/>
              <w:rPr>
                <w:rFonts w:ascii="Times New Roman" w:hAnsi="Times New Roman"/>
                <w:b/>
                <w:sz w:val="24"/>
                <w:szCs w:val="24"/>
              </w:rPr>
            </w:pPr>
            <w:r w:rsidRPr="00767C2E">
              <w:rPr>
                <w:rFonts w:ascii="Times New Roman" w:hAnsi="Times New Roman"/>
                <w:b/>
                <w:sz w:val="24"/>
                <w:szCs w:val="24"/>
                <w:lang w:val="kk-KZ"/>
              </w:rPr>
              <w:t>5.1. Жалпы ережелер</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5.1.1. Жеткізуші осы Шарт талаптарына сәйкес Қызметтерді көрсетуді қамтамасыз ететін мөлшерде өз қаражаты есебінен Жеткізушінің Персоналын қамтамасыз етуге тиіс.</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Жеткізуші Жеткізуші Персоналының саны, құрамы, жұмыс уақыты және сыйақысын өз бетінше анықтайды, бірақ Тараптар Жеткізуші Персоналының санына, оның құрамына және біліктілігіне қатысты келісімдер жасай алады, содан соң Жеткізуші Жеткізушінің Персоналын сондай келісімге сәйкестігін қамтамасыз етуге тиіс.</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5.1.2. Жеткізуші Жеткізушінің персоналына кіретін тұлғалардың біліктілігі, құзыреттілігі мен тәжірибесі Шарт бойынша Қызметтерді көрсетуге арналған талаптарға тиісті кәсіби деңгейде сәйкес болатынына, сондай-ақ сатып алынатын Тауарлардың, Жұмыстар мен Қызметтердің сәйкесінше нарығында кемінде 5 (бес) жыл жұмыс тәжірибесі бар екеніне кепілдік береді.</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5.1.3. Жеткізушінің бүкіл Персоналы осы Шартта айтылған Қызметтерді Қазақстан Республикасының Заңнамасы және осы Шарттың Қызметтерді көрсетуге қатысты талаптарына сәйкес көрсетіп, жұмыстарды жүргізетін тек Жеткізушінің қызметкерлері (жұмыскерлері) ретінде ғана қаралады.</w:t>
            </w:r>
          </w:p>
          <w:p w:rsidR="00767C2E" w:rsidRPr="00767C2E" w:rsidRDefault="00767C2E" w:rsidP="00767C2E">
            <w:pPr>
              <w:spacing w:after="0" w:line="240" w:lineRule="auto"/>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5.1.4. Жеткізуші Персоналына және Жеткізушінің қосалқы мердігерлеріне тиесілі болуы мүмкін еңбекақыға, әлеуметтік жәрдемақылар төлемдеріне, талаптарға, шығыстарға және кез келген басқа төлемдерге, денсаулыққа және өмірге келтірілген залалдарды өтеуге қатысты  кез келген талап-арыздар, талаптар, кінәраттар, айыппұл есептеулер немесе кез келген сипаттағы сот шешімдері бойынша Жеткізуші Персоналы үшін жауапкершілікті өзіне қабылдайды.</w:t>
            </w:r>
          </w:p>
          <w:p w:rsidR="00767C2E" w:rsidRPr="00767C2E" w:rsidRDefault="00767C2E" w:rsidP="00767C2E">
            <w:pPr>
              <w:spacing w:after="0" w:line="240" w:lineRule="auto"/>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b/>
                <w:sz w:val="24"/>
                <w:szCs w:val="24"/>
                <w:lang w:val="kk-KZ"/>
              </w:rPr>
            </w:pPr>
            <w:r w:rsidRPr="00767C2E">
              <w:rPr>
                <w:rFonts w:ascii="Times New Roman" w:hAnsi="Times New Roman"/>
                <w:b/>
                <w:sz w:val="24"/>
                <w:szCs w:val="24"/>
                <w:lang w:val="kk-KZ"/>
              </w:rPr>
              <w:t>5.2.</w:t>
            </w:r>
            <w:r w:rsidRPr="00767C2E">
              <w:rPr>
                <w:rFonts w:ascii="Times New Roman" w:hAnsi="Times New Roman"/>
                <w:sz w:val="24"/>
                <w:szCs w:val="24"/>
                <w:lang w:val="kk-KZ"/>
              </w:rPr>
              <w:t xml:space="preserve"> </w:t>
            </w:r>
            <w:r w:rsidRPr="00767C2E">
              <w:rPr>
                <w:rFonts w:ascii="Times New Roman" w:hAnsi="Times New Roman"/>
                <w:b/>
                <w:sz w:val="24"/>
                <w:szCs w:val="24"/>
                <w:lang w:val="kk-KZ"/>
              </w:rPr>
              <w:t>Еңбек даулары</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5.2.1.</w:t>
            </w:r>
            <w:r w:rsidRPr="00767C2E">
              <w:rPr>
                <w:rFonts w:ascii="Times New Roman" w:hAnsi="Times New Roman"/>
                <w:b/>
                <w:sz w:val="24"/>
                <w:szCs w:val="24"/>
                <w:lang w:val="kk-KZ"/>
              </w:rPr>
              <w:t xml:space="preserve"> </w:t>
            </w:r>
            <w:r w:rsidRPr="00767C2E">
              <w:rPr>
                <w:rFonts w:ascii="Times New Roman" w:hAnsi="Times New Roman"/>
                <w:sz w:val="24"/>
                <w:szCs w:val="24"/>
                <w:lang w:val="kk-KZ"/>
              </w:rPr>
              <w:t>Жеткізуші Қызметтерді көрсету барысында  Жеткізушінің персоналымен арада туындауы мүмкін кез келген еңбек дауларын өзі және өз қаражаты есебінен реттеуге міндеттенеді және Жеткізуші жалдаған қызметкерлер тарапынан әлеуметтік сақтандыру бойынша барлық жәрдемақыларды, залалдарды өтеуді, өтемақыларды, зейнетақыларды, кез келген түрдегі қосымша жеңілдіктер мен салықтарды шектеусіз қоса алғанда, Жеткізуші орналасқан және/немесе Қызметтер көрсетілетін жердегі кез келген мемлекеттік органдар Жеткізушіден төлеуді талап етуі мүмкін төлемақылар бойынша болатын кез келген кінәраттардан Тапсырысшыны босатады.</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5.2.2. Жеткізуші Жеткізушінің Персоналына Шарттың қолданылу мерзімі ішінде еңбекақыны уақытылы және толық көлемде төлеуге міндеттенеді.</w:t>
            </w:r>
          </w:p>
          <w:p w:rsidR="00767C2E" w:rsidRPr="00767C2E" w:rsidRDefault="00767C2E" w:rsidP="00767C2E">
            <w:pPr>
              <w:spacing w:after="0" w:line="240" w:lineRule="auto"/>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b/>
                <w:sz w:val="24"/>
                <w:szCs w:val="24"/>
                <w:lang w:val="kk-KZ"/>
              </w:rPr>
            </w:pPr>
            <w:r w:rsidRPr="00767C2E">
              <w:rPr>
                <w:rFonts w:ascii="Times New Roman" w:hAnsi="Times New Roman"/>
                <w:b/>
                <w:sz w:val="24"/>
                <w:szCs w:val="24"/>
                <w:lang w:val="kk-KZ"/>
              </w:rPr>
              <w:t>5.3.</w:t>
            </w:r>
            <w:r w:rsidRPr="00767C2E">
              <w:rPr>
                <w:rFonts w:ascii="Times New Roman" w:hAnsi="Times New Roman"/>
                <w:sz w:val="24"/>
                <w:szCs w:val="24"/>
                <w:lang w:val="kk-KZ"/>
              </w:rPr>
              <w:t xml:space="preserve"> </w:t>
            </w:r>
            <w:r w:rsidRPr="00767C2E">
              <w:rPr>
                <w:rFonts w:ascii="Times New Roman" w:hAnsi="Times New Roman"/>
                <w:b/>
                <w:sz w:val="24"/>
                <w:szCs w:val="24"/>
                <w:lang w:val="kk-KZ"/>
              </w:rPr>
              <w:t>Жеткізушінің персоналын жалдау және жұмыстан шеттету</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Тапсырысшы Жеткізушіден Қызметтердің кез келген бөлігін көрсетуге тартылған кез келген тұлғаны Тапсырысшының негізделген пікірінше (Тапсырысшы Жеткізушіге өзінің сондай пікіріне негіз болған фактілерді немесе мән-жайларды ұсынуға тиіс):</w:t>
            </w:r>
          </w:p>
          <w:p w:rsidR="00767C2E" w:rsidRPr="00767C2E" w:rsidRDefault="00767C2E" w:rsidP="00767C2E">
            <w:pPr>
              <w:numPr>
                <w:ilvl w:val="0"/>
                <w:numId w:val="5"/>
              </w:numPr>
              <w:spacing w:after="0" w:line="240" w:lineRule="auto"/>
              <w:ind w:left="0" w:firstLine="360"/>
              <w:contextualSpacing/>
              <w:jc w:val="both"/>
              <w:rPr>
                <w:rFonts w:ascii="Times New Roman" w:hAnsi="Times New Roman"/>
                <w:sz w:val="24"/>
                <w:szCs w:val="24"/>
                <w:lang w:val="kk-KZ"/>
              </w:rPr>
            </w:pPr>
            <w:r w:rsidRPr="00767C2E">
              <w:rPr>
                <w:rFonts w:ascii="Times New Roman" w:hAnsi="Times New Roman"/>
                <w:sz w:val="24"/>
                <w:szCs w:val="24"/>
                <w:lang w:val="kk-KZ"/>
              </w:rPr>
              <w:t>Біліксіз немесе өзінің міндеттерін орындау кезінде немқұрайлылық танытқанда;</w:t>
            </w:r>
          </w:p>
          <w:p w:rsidR="00767C2E" w:rsidRPr="00767C2E" w:rsidRDefault="00767C2E" w:rsidP="00767C2E">
            <w:pPr>
              <w:numPr>
                <w:ilvl w:val="0"/>
                <w:numId w:val="5"/>
              </w:numPr>
              <w:spacing w:after="0" w:line="240" w:lineRule="auto"/>
              <w:ind w:left="0" w:firstLine="360"/>
              <w:contextualSpacing/>
              <w:jc w:val="both"/>
              <w:rPr>
                <w:rFonts w:ascii="Times New Roman" w:hAnsi="Times New Roman"/>
                <w:sz w:val="24"/>
                <w:szCs w:val="24"/>
                <w:lang w:val="kk-KZ"/>
              </w:rPr>
            </w:pPr>
            <w:r w:rsidRPr="00767C2E">
              <w:rPr>
                <w:rFonts w:ascii="Times New Roman" w:hAnsi="Times New Roman"/>
                <w:sz w:val="24"/>
                <w:szCs w:val="24"/>
                <w:lang w:val="kk-KZ"/>
              </w:rPr>
              <w:t>Тапсырысшының мүдделеріне қайшы келетін немесе оларға зиян келтіруі мүмкін қызметпен айналысқанда Қызметтерді көрсетуден шеттетіп, 24 (жиырма төрт) сағат ішінде ауыстыруын талап ете алады.</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Осындай кез келген тұлға дереу Қызметтерді көрсетуден дереу шеттетілуге тиіс.</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Қызметтерді көрсетуден жоғарыда көрсетілген себептердің бірі бойынша шеттетілген кез келген тұлға Жеткізушінің алдын ала жазбаша рұқсатынсыз Қызметтерді көрсету процесіне немесе Жеткізуші үшін көрсетілетін басқа жұмыстарды орындауға қайта тартылмайды.</w:t>
            </w:r>
          </w:p>
          <w:p w:rsidR="00767C2E" w:rsidRDefault="00767C2E" w:rsidP="00767C2E">
            <w:pPr>
              <w:spacing w:after="0" w:line="240" w:lineRule="auto"/>
              <w:jc w:val="both"/>
              <w:rPr>
                <w:rFonts w:ascii="Times New Roman" w:hAnsi="Times New Roman"/>
                <w:sz w:val="24"/>
                <w:szCs w:val="24"/>
                <w:lang w:val="kk-KZ"/>
              </w:rPr>
            </w:pPr>
          </w:p>
          <w:p w:rsidR="00697F63" w:rsidRPr="00767C2E" w:rsidRDefault="00697F63" w:rsidP="00767C2E">
            <w:pPr>
              <w:spacing w:after="0" w:line="240" w:lineRule="auto"/>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b/>
                <w:sz w:val="24"/>
                <w:szCs w:val="24"/>
                <w:lang w:val="kk-KZ"/>
              </w:rPr>
            </w:pPr>
            <w:r w:rsidRPr="00767C2E">
              <w:rPr>
                <w:rFonts w:ascii="Times New Roman" w:hAnsi="Times New Roman"/>
                <w:b/>
                <w:sz w:val="24"/>
                <w:szCs w:val="24"/>
                <w:lang w:val="kk-KZ"/>
              </w:rPr>
              <w:t>6-бап.ТАРАПТАРДЫҢ ӨКІЛДЕРІ</w:t>
            </w:r>
          </w:p>
          <w:p w:rsidR="00767C2E" w:rsidRPr="00767C2E" w:rsidRDefault="00767C2E" w:rsidP="00767C2E">
            <w:pPr>
              <w:spacing w:after="0" w:line="240" w:lineRule="auto"/>
              <w:jc w:val="both"/>
              <w:rPr>
                <w:rFonts w:ascii="Times New Roman" w:hAnsi="Times New Roman"/>
                <w:b/>
                <w:sz w:val="24"/>
                <w:szCs w:val="24"/>
                <w:lang w:val="kk-KZ"/>
              </w:rPr>
            </w:pP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 xml:space="preserve">6.1. </w:t>
            </w:r>
            <w:r w:rsidRPr="00767C2E">
              <w:rPr>
                <w:rFonts w:ascii="Times New Roman" w:hAnsi="Times New Roman"/>
                <w:sz w:val="24"/>
                <w:szCs w:val="24"/>
                <w:lang w:val="kk-KZ"/>
              </w:rPr>
              <w:t xml:space="preserve">Жеткізуші Шартқа қол қойылған соң 10 (он) күнтізбелік күн ішінде, Жеткізушінің Жеткізуші мен Тапсырысшы арасында осы Шартқа сәйкес Қызметтерді көрсетуге қатысты туындаған барлық ағымдық сұрақтарды Жеткізуші атынан шешу бойынша барлық өкілеттіктері бар өзінің өкілін (бұдан әрі - </w:t>
            </w:r>
            <w:r w:rsidRPr="00767C2E">
              <w:rPr>
                <w:rFonts w:ascii="Times New Roman" w:hAnsi="Times New Roman"/>
                <w:b/>
                <w:sz w:val="24"/>
                <w:szCs w:val="24"/>
                <w:lang w:val="kk-KZ"/>
              </w:rPr>
              <w:t>«Жеткізушінің өкілі»</w:t>
            </w:r>
            <w:r w:rsidRPr="00767C2E">
              <w:rPr>
                <w:rFonts w:ascii="Times New Roman" w:hAnsi="Times New Roman"/>
                <w:sz w:val="24"/>
                <w:szCs w:val="24"/>
                <w:lang w:val="kk-KZ"/>
              </w:rPr>
              <w:t>) тағайындайды.</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Жеткізуші Тапсырысшыны Жеткізушінің өкілін тағайындау туралы жазбаша түрде хабарлайды.</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6.2.</w:t>
            </w:r>
            <w:r w:rsidRPr="00767C2E">
              <w:rPr>
                <w:rFonts w:ascii="Times New Roman" w:hAnsi="Times New Roman"/>
                <w:sz w:val="24"/>
                <w:szCs w:val="24"/>
                <w:lang w:val="kk-KZ"/>
              </w:rPr>
              <w:t xml:space="preserve"> Тапсырысшы Шартқа қол қойылған соң 10 (он) күнтізбелік күн ішінде, Тапсырысшының Жеткізуші мен Тапсырысшы арасында осы Шартқа сәйкес Қызметтерді көрсетуге қатысты туындаған барлық ағымдық сұрақтарды Тапсырысшы атынан шешу бойынша барлық өкілеттіктері бар өзінің өкілін (бұдан әрі - </w:t>
            </w:r>
            <w:r w:rsidRPr="00767C2E">
              <w:rPr>
                <w:rFonts w:ascii="Times New Roman" w:hAnsi="Times New Roman"/>
                <w:b/>
                <w:sz w:val="24"/>
                <w:szCs w:val="24"/>
                <w:lang w:val="kk-KZ"/>
              </w:rPr>
              <w:t>«Тапсырысшының өкілі»</w:t>
            </w:r>
            <w:r w:rsidRPr="00767C2E">
              <w:rPr>
                <w:rFonts w:ascii="Times New Roman" w:hAnsi="Times New Roman"/>
                <w:sz w:val="24"/>
                <w:szCs w:val="24"/>
                <w:lang w:val="kk-KZ"/>
              </w:rPr>
              <w:t>) тағайындайды. Тапсырысшы өзінің өкілін тағайындағаны туралы Жеткізушіні жазбаша нысанда хабардар етеді және Жеткізушіге ұсыну үшін тиісті сенімхаттарды береді.</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6.3.</w:t>
            </w:r>
            <w:r w:rsidRPr="00767C2E">
              <w:rPr>
                <w:rFonts w:ascii="Times New Roman" w:hAnsi="Times New Roman"/>
                <w:sz w:val="24"/>
                <w:szCs w:val="24"/>
                <w:lang w:val="kk-KZ"/>
              </w:rPr>
              <w:t xml:space="preserve"> Тапсырысшының өкілі Жеткізушімен осы Шартқа сәйкес орындалатын Қызметтерге қатысты ақпаратты және есептерді алуға, сондай-ақ Қызметтерді көрсетуге бақылауды жүзеге асыруға құқылы. Анықталған ескертулер және сәйкессіздітер бойынша барлық жұмыстар Жеткізуші есебінен жүзеге асырылады.</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6.4.</w:t>
            </w:r>
            <w:r w:rsidRPr="00767C2E">
              <w:rPr>
                <w:rFonts w:ascii="Times New Roman" w:hAnsi="Times New Roman"/>
                <w:sz w:val="24"/>
                <w:szCs w:val="24"/>
                <w:lang w:val="kk-KZ"/>
              </w:rPr>
              <w:t xml:space="preserve"> Тараптар өзінің Өкілдерін ауыстырған жағдайда бір біріне жазбаша түрде Хабарлама жолдау арқылы мәлімдейді.</w:t>
            </w:r>
          </w:p>
          <w:p w:rsidR="00767C2E" w:rsidRPr="00767C2E" w:rsidRDefault="00767C2E" w:rsidP="00767C2E">
            <w:pPr>
              <w:spacing w:after="0" w:line="240" w:lineRule="auto"/>
              <w:jc w:val="both"/>
              <w:rPr>
                <w:rFonts w:ascii="Times New Roman" w:hAnsi="Times New Roman"/>
                <w:sz w:val="24"/>
                <w:szCs w:val="24"/>
                <w:lang w:val="kk-KZ"/>
              </w:rPr>
            </w:pPr>
          </w:p>
          <w:p w:rsidR="00767C2E" w:rsidRPr="00CB37E0" w:rsidRDefault="00767C2E" w:rsidP="00767C2E">
            <w:pPr>
              <w:spacing w:after="0" w:line="240" w:lineRule="auto"/>
              <w:jc w:val="both"/>
              <w:rPr>
                <w:rFonts w:ascii="Times New Roman" w:hAnsi="Times New Roman"/>
                <w:b/>
                <w:sz w:val="24"/>
                <w:szCs w:val="24"/>
                <w:lang w:val="kk-KZ"/>
              </w:rPr>
            </w:pPr>
            <w:r w:rsidRPr="00CB37E0">
              <w:rPr>
                <w:rFonts w:ascii="Times New Roman" w:hAnsi="Times New Roman"/>
                <w:b/>
                <w:sz w:val="24"/>
                <w:szCs w:val="24"/>
                <w:lang w:val="kk-KZ"/>
              </w:rPr>
              <w:t>7-бап.МӘЛІМДЕМЕЛЕР</w:t>
            </w:r>
          </w:p>
          <w:p w:rsidR="00767C2E" w:rsidRPr="00CB37E0" w:rsidRDefault="00767C2E" w:rsidP="00767C2E">
            <w:pPr>
              <w:spacing w:after="0" w:line="240" w:lineRule="auto"/>
              <w:jc w:val="both"/>
              <w:rPr>
                <w:rFonts w:ascii="Times New Roman" w:hAnsi="Times New Roman"/>
                <w:b/>
                <w:sz w:val="24"/>
                <w:szCs w:val="24"/>
                <w:lang w:val="kk-KZ"/>
              </w:rPr>
            </w:pPr>
          </w:p>
          <w:p w:rsidR="00767C2E" w:rsidRPr="00CB37E0" w:rsidRDefault="00697F63" w:rsidP="00CB37E0">
            <w:pPr>
              <w:spacing w:after="0" w:line="240" w:lineRule="auto"/>
              <w:contextualSpacing/>
              <w:jc w:val="both"/>
              <w:rPr>
                <w:rFonts w:ascii="Times New Roman" w:hAnsi="Times New Roman"/>
                <w:sz w:val="24"/>
                <w:szCs w:val="24"/>
                <w:lang w:val="kk-KZ"/>
              </w:rPr>
            </w:pPr>
            <w:r w:rsidRPr="00CB37E0">
              <w:rPr>
                <w:rFonts w:ascii="Times New Roman" w:hAnsi="Times New Roman"/>
                <w:b/>
                <w:sz w:val="24"/>
                <w:szCs w:val="24"/>
                <w:lang w:val="kk-KZ"/>
              </w:rPr>
              <w:t>7.1</w:t>
            </w:r>
            <w:r w:rsidRPr="00CB37E0">
              <w:rPr>
                <w:rFonts w:ascii="Times New Roman" w:hAnsi="Times New Roman"/>
                <w:sz w:val="24"/>
                <w:szCs w:val="24"/>
                <w:lang w:val="kk-KZ"/>
              </w:rPr>
              <w:t xml:space="preserve">. </w:t>
            </w:r>
            <w:r w:rsidR="00767C2E" w:rsidRPr="00CB37E0">
              <w:rPr>
                <w:rFonts w:ascii="Times New Roman" w:hAnsi="Times New Roman"/>
                <w:sz w:val="24"/>
                <w:szCs w:val="24"/>
                <w:lang w:val="kk-KZ"/>
              </w:rPr>
              <w:t>Осы Шарт бойынша бір Тарап екінші Тарап мекенжайына жіберуге тиіс немесе жіберуілуі мүмкін барлық мәлімдемелер, Хабарламалар, есептер және/немесе өзге де хат алмасулар курьермен, поштамен, факсимильлі байланыспен жіберіледі.</w:t>
            </w:r>
          </w:p>
          <w:p w:rsidR="00767C2E" w:rsidRPr="00CB37E0" w:rsidRDefault="00767C2E" w:rsidP="00767C2E">
            <w:pPr>
              <w:spacing w:after="0" w:line="240" w:lineRule="auto"/>
              <w:jc w:val="both"/>
              <w:rPr>
                <w:rFonts w:ascii="Times New Roman" w:hAnsi="Times New Roman"/>
                <w:sz w:val="24"/>
                <w:szCs w:val="24"/>
                <w:lang w:val="kk-KZ"/>
              </w:rPr>
            </w:pPr>
          </w:p>
          <w:p w:rsidR="00767C2E" w:rsidRPr="00CB37E0" w:rsidRDefault="00767C2E" w:rsidP="00767C2E">
            <w:pPr>
              <w:spacing w:after="0" w:line="240" w:lineRule="auto"/>
              <w:jc w:val="both"/>
              <w:rPr>
                <w:rFonts w:ascii="Times New Roman" w:hAnsi="Times New Roman"/>
                <w:sz w:val="24"/>
                <w:szCs w:val="24"/>
                <w:lang w:val="kk-KZ"/>
              </w:rPr>
            </w:pPr>
            <w:r w:rsidRPr="00CB37E0">
              <w:rPr>
                <w:rFonts w:ascii="Times New Roman" w:hAnsi="Times New Roman"/>
                <w:sz w:val="24"/>
                <w:szCs w:val="24"/>
                <w:lang w:val="kk-KZ"/>
              </w:rPr>
              <w:t>Мәлімдемелер мен Хабарламалар төмендегі мекенжайлар бойынша жіберілуге тиіс:</w:t>
            </w:r>
          </w:p>
          <w:p w:rsidR="00767C2E" w:rsidRPr="00CB37E0" w:rsidRDefault="00767C2E" w:rsidP="00767C2E">
            <w:pPr>
              <w:spacing w:after="0" w:line="240" w:lineRule="auto"/>
              <w:jc w:val="both"/>
              <w:rPr>
                <w:rFonts w:ascii="Times New Roman" w:hAnsi="Times New Roman"/>
                <w:sz w:val="24"/>
                <w:szCs w:val="24"/>
                <w:lang w:val="kk-KZ"/>
              </w:rPr>
            </w:pPr>
          </w:p>
          <w:p w:rsidR="00767C2E" w:rsidRPr="00CB37E0" w:rsidRDefault="00767C2E" w:rsidP="00767C2E">
            <w:pPr>
              <w:spacing w:after="0" w:line="240" w:lineRule="auto"/>
              <w:rPr>
                <w:rFonts w:ascii="Times New Roman" w:hAnsi="Times New Roman"/>
                <w:b/>
                <w:sz w:val="24"/>
                <w:szCs w:val="24"/>
                <w:lang w:val="kk-KZ"/>
              </w:rPr>
            </w:pPr>
            <w:r w:rsidRPr="00CB37E0">
              <w:rPr>
                <w:rFonts w:ascii="Times New Roman" w:hAnsi="Times New Roman"/>
                <w:b/>
                <w:sz w:val="24"/>
                <w:szCs w:val="24"/>
                <w:lang w:val="kk-KZ"/>
              </w:rPr>
              <w:t>Тапсырысшыға:</w:t>
            </w:r>
          </w:p>
          <w:p w:rsidR="00767C2E" w:rsidRPr="00CB37E0" w:rsidRDefault="00767C2E" w:rsidP="00767C2E">
            <w:pPr>
              <w:spacing w:after="0" w:line="240" w:lineRule="auto"/>
              <w:rPr>
                <w:rFonts w:ascii="Times New Roman" w:hAnsi="Times New Roman"/>
                <w:sz w:val="24"/>
                <w:szCs w:val="24"/>
                <w:lang w:val="kk-KZ"/>
              </w:rPr>
            </w:pPr>
            <w:r w:rsidRPr="00CB37E0">
              <w:rPr>
                <w:rFonts w:ascii="Times New Roman" w:hAnsi="Times New Roman"/>
                <w:sz w:val="24"/>
                <w:szCs w:val="24"/>
                <w:lang w:val="kk-KZ"/>
              </w:rPr>
              <w:t>Қазақстан Республикасы, Атырау қ., Махамбет Өтеміс</w:t>
            </w:r>
            <w:r w:rsidRPr="00767C2E">
              <w:rPr>
                <w:rFonts w:ascii="Times New Roman" w:hAnsi="Times New Roman"/>
                <w:sz w:val="24"/>
                <w:szCs w:val="24"/>
                <w:lang w:val="kk-KZ"/>
              </w:rPr>
              <w:t>ұлы</w:t>
            </w:r>
            <w:r w:rsidRPr="00CB37E0">
              <w:rPr>
                <w:rFonts w:ascii="Times New Roman" w:hAnsi="Times New Roman"/>
                <w:sz w:val="24"/>
                <w:szCs w:val="24"/>
                <w:lang w:val="kk-KZ"/>
              </w:rPr>
              <w:t xml:space="preserve"> </w:t>
            </w:r>
            <w:r w:rsidRPr="00767C2E">
              <w:rPr>
                <w:rFonts w:ascii="Times New Roman" w:hAnsi="Times New Roman"/>
                <w:sz w:val="24"/>
                <w:szCs w:val="24"/>
                <w:lang w:val="kk-KZ"/>
              </w:rPr>
              <w:t>көшесі</w:t>
            </w:r>
            <w:r w:rsidRPr="00CB37E0">
              <w:rPr>
                <w:rFonts w:ascii="Times New Roman" w:hAnsi="Times New Roman"/>
                <w:sz w:val="24"/>
                <w:szCs w:val="24"/>
                <w:lang w:val="kk-KZ"/>
              </w:rPr>
              <w:t>, 132а</w:t>
            </w:r>
          </w:p>
          <w:p w:rsidR="00767C2E" w:rsidRPr="00767C2E" w:rsidRDefault="00767C2E" w:rsidP="00767C2E">
            <w:pPr>
              <w:spacing w:after="0" w:line="240" w:lineRule="auto"/>
              <w:rPr>
                <w:rFonts w:ascii="Times New Roman" w:hAnsi="Times New Roman"/>
                <w:sz w:val="24"/>
                <w:szCs w:val="24"/>
              </w:rPr>
            </w:pPr>
            <w:r w:rsidRPr="00767C2E">
              <w:rPr>
                <w:rFonts w:ascii="Times New Roman" w:hAnsi="Times New Roman"/>
                <w:sz w:val="24"/>
                <w:szCs w:val="24"/>
              </w:rPr>
              <w:t>«Жамбыл Петролеум» ЖШС, жұм. тел./факс.</w:t>
            </w:r>
          </w:p>
          <w:p w:rsidR="00767C2E" w:rsidRPr="00767C2E" w:rsidRDefault="00767C2E" w:rsidP="00767C2E">
            <w:pPr>
              <w:spacing w:after="0" w:line="240" w:lineRule="auto"/>
              <w:rPr>
                <w:rFonts w:ascii="Times New Roman" w:hAnsi="Times New Roman"/>
                <w:sz w:val="24"/>
                <w:szCs w:val="24"/>
                <w:lang w:val="kk-KZ"/>
              </w:rPr>
            </w:pPr>
            <w:r w:rsidRPr="00767C2E">
              <w:rPr>
                <w:rFonts w:ascii="Times New Roman" w:hAnsi="Times New Roman"/>
                <w:sz w:val="24"/>
                <w:szCs w:val="24"/>
              </w:rPr>
              <w:t>+ 7 (7122) 25</w:t>
            </w:r>
            <w:r w:rsidRPr="00767C2E">
              <w:rPr>
                <w:rFonts w:ascii="Times New Roman" w:hAnsi="Times New Roman"/>
                <w:sz w:val="24"/>
                <w:szCs w:val="24"/>
                <w:lang w:val="kk-KZ"/>
              </w:rPr>
              <w:t>1203</w:t>
            </w:r>
          </w:p>
          <w:p w:rsidR="00767C2E" w:rsidRPr="00767C2E" w:rsidRDefault="00767C2E" w:rsidP="00767C2E">
            <w:pPr>
              <w:spacing w:after="0" w:line="240" w:lineRule="auto"/>
              <w:rPr>
                <w:rFonts w:ascii="Times New Roman" w:hAnsi="Times New Roman"/>
                <w:sz w:val="24"/>
                <w:szCs w:val="24"/>
              </w:rPr>
            </w:pPr>
          </w:p>
          <w:p w:rsidR="00767C2E" w:rsidRPr="00767C2E" w:rsidRDefault="00767C2E" w:rsidP="00767C2E">
            <w:pPr>
              <w:spacing w:after="0" w:line="240" w:lineRule="auto"/>
              <w:rPr>
                <w:rFonts w:ascii="Times New Roman" w:hAnsi="Times New Roman"/>
                <w:b/>
                <w:sz w:val="24"/>
                <w:szCs w:val="24"/>
              </w:rPr>
            </w:pPr>
            <w:r w:rsidRPr="00767C2E">
              <w:rPr>
                <w:rFonts w:ascii="Times New Roman" w:hAnsi="Times New Roman"/>
                <w:b/>
                <w:sz w:val="24"/>
                <w:szCs w:val="24"/>
              </w:rPr>
              <w:t>Жеткізушіге:</w:t>
            </w:r>
          </w:p>
          <w:p w:rsidR="00767C2E" w:rsidRPr="00767C2E" w:rsidRDefault="00767C2E" w:rsidP="00767C2E">
            <w:pPr>
              <w:spacing w:after="0" w:line="240" w:lineRule="auto"/>
              <w:jc w:val="both"/>
              <w:rPr>
                <w:rFonts w:ascii="Times New Roman" w:hAnsi="Times New Roman"/>
                <w:sz w:val="24"/>
                <w:szCs w:val="24"/>
                <w:lang w:val="kk-KZ"/>
              </w:rPr>
            </w:pPr>
          </w:p>
          <w:p w:rsidR="00767C2E" w:rsidRPr="00CB37E0" w:rsidRDefault="00697F63" w:rsidP="00CB37E0">
            <w:pPr>
              <w:pStyle w:val="a5"/>
              <w:numPr>
                <w:ilvl w:val="1"/>
                <w:numId w:val="56"/>
              </w:numPr>
              <w:spacing w:after="0" w:line="240" w:lineRule="auto"/>
              <w:ind w:left="5" w:hanging="5"/>
              <w:jc w:val="both"/>
              <w:rPr>
                <w:rFonts w:ascii="Times New Roman" w:hAnsi="Times New Roman"/>
                <w:sz w:val="24"/>
                <w:szCs w:val="24"/>
                <w:lang w:val="kk-KZ"/>
              </w:rPr>
            </w:pPr>
            <w:r>
              <w:rPr>
                <w:rFonts w:ascii="Times New Roman" w:hAnsi="Times New Roman"/>
                <w:sz w:val="24"/>
                <w:szCs w:val="24"/>
                <w:lang w:val="kk-KZ"/>
              </w:rPr>
              <w:t xml:space="preserve"> </w:t>
            </w:r>
            <w:r w:rsidR="00767C2E" w:rsidRPr="00CB37E0">
              <w:rPr>
                <w:rFonts w:ascii="Times New Roman" w:hAnsi="Times New Roman"/>
                <w:sz w:val="24"/>
                <w:szCs w:val="24"/>
                <w:lang w:val="kk-KZ"/>
              </w:rPr>
              <w:t>Кез келген Тарап келесі Тарапқа мәлімдей отырып, өзінің мекенжайын ауыстыра алады және мұндай мәлімдемелер алынған сәттен бастап күшіне енеді.</w:t>
            </w:r>
          </w:p>
          <w:p w:rsidR="00767C2E" w:rsidRPr="00767C2E" w:rsidRDefault="00767C2E" w:rsidP="00767C2E">
            <w:pPr>
              <w:spacing w:after="0" w:line="240" w:lineRule="auto"/>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b/>
                <w:sz w:val="24"/>
                <w:szCs w:val="24"/>
                <w:lang w:val="kk-KZ"/>
              </w:rPr>
            </w:pPr>
            <w:r w:rsidRPr="00767C2E">
              <w:rPr>
                <w:rFonts w:ascii="Times New Roman" w:hAnsi="Times New Roman"/>
                <w:b/>
                <w:sz w:val="24"/>
                <w:szCs w:val="24"/>
                <w:lang w:val="kk-KZ"/>
              </w:rPr>
              <w:t>8-бап. ЖЕТКІЗУШІНІҢ МІНДЕТТЕМЕЛЕРІ</w:t>
            </w:r>
          </w:p>
          <w:p w:rsidR="00767C2E" w:rsidRPr="00767C2E" w:rsidRDefault="00767C2E" w:rsidP="00767C2E">
            <w:pPr>
              <w:spacing w:after="0" w:line="240" w:lineRule="auto"/>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b/>
                <w:sz w:val="24"/>
                <w:szCs w:val="24"/>
                <w:lang w:val="kk-KZ"/>
              </w:rPr>
            </w:pPr>
            <w:r w:rsidRPr="00767C2E">
              <w:rPr>
                <w:rFonts w:ascii="Times New Roman" w:hAnsi="Times New Roman"/>
                <w:b/>
                <w:sz w:val="24"/>
                <w:szCs w:val="24"/>
                <w:lang w:val="kk-KZ"/>
              </w:rPr>
              <w:t xml:space="preserve">8.1. Лицензиялар </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Жеткізуші Қызметтерді көрсету басталғанға дейін, Қазақстан Республикасының заңнамасымен талап етілсе, Жеткізуші және оның қосалқы мердігерлері орындайтын өндіріс мақсатындағы барлық әрекеттерге кіретін және Қызметтер көрсету мен жұмыстардың барлық түрлерін жүргізуге арналған, белгіленген тәртіппен ресімделген ҚР лицензияларын, бірақ аталғандармен шектелмей – рұқсаттамалар, аккредитациялар, лицензиялар, рұқсаттарды өз қаражаты есебінен алуға және оларды Шарттың мерзімі ішінде күшінде және жарамды күйінде ұстауға міндетті. Осы мақсаттарда, бірақ олармен шектелмей, Жеткізуші Қызметтерді тиісінше көрсету үшін шешімдері, рұқсаттары мен қорытындылары талап етілуі мүмкін тиісті кез келген мемлекеттік органдармен өзара қарым-қатынастарды өзі ұстайды, Қызметтерді көрсетуге мүмкіндік беретін құжаттар болмаған және осыған байланысты ҚР құзыретті мемлекеттік органдарының кінәрәт - талаптары болған жағдайда, жауапты болады және Тапсырысшыны жауапкершіліктен босатады.</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8.2</w:t>
            </w:r>
            <w:r w:rsidRPr="00767C2E">
              <w:rPr>
                <w:rFonts w:ascii="Times New Roman" w:hAnsi="Times New Roman"/>
                <w:sz w:val="24"/>
                <w:szCs w:val="24"/>
                <w:lang w:val="kk-KZ"/>
              </w:rPr>
              <w:t xml:space="preserve">. </w:t>
            </w:r>
            <w:r w:rsidRPr="00767C2E">
              <w:rPr>
                <w:rFonts w:ascii="Times New Roman" w:hAnsi="Times New Roman"/>
                <w:b/>
                <w:sz w:val="24"/>
                <w:szCs w:val="24"/>
                <w:lang w:val="kk-KZ"/>
              </w:rPr>
              <w:t>Қосалқы мердігерлер</w:t>
            </w:r>
            <w:r w:rsidRPr="00767C2E">
              <w:rPr>
                <w:rFonts w:ascii="Times New Roman" w:hAnsi="Times New Roman"/>
                <w:sz w:val="24"/>
                <w:szCs w:val="24"/>
                <w:lang w:val="kk-KZ"/>
              </w:rPr>
              <w:t xml:space="preserve"> </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 xml:space="preserve">8.2.1. Жеткізуші Шарт бойынша Қызметтердің жалпы көлемінің </w:t>
            </w:r>
            <w:r w:rsidR="008543E9">
              <w:rPr>
                <w:rFonts w:ascii="Times New Roman" w:hAnsi="Times New Roman"/>
                <w:sz w:val="24"/>
                <w:szCs w:val="24"/>
                <w:lang w:val="kk-KZ"/>
              </w:rPr>
              <w:t>1/3</w:t>
            </w:r>
            <w:r w:rsidRPr="00767C2E">
              <w:rPr>
                <w:rFonts w:ascii="Times New Roman" w:hAnsi="Times New Roman"/>
                <w:sz w:val="24"/>
                <w:szCs w:val="24"/>
                <w:lang w:val="kk-KZ"/>
              </w:rPr>
              <w:t xml:space="preserve"> аспайтын көлемге қосалқы мердігерлер тартуға құқылы.</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Жеткізушінің қосалқы мердігерлермен жасасатын Шарттары осы Шартқа қайшы келмейтін ережелерде және осы Шартта белгіленген шектеулер ескеріліп, жасалады.</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Жеткізуші Қызметтерді ұсыну басталғанға дейін және ұсыну кезеңінде Тапсырысшыға қосалқы мердігерлердің толық тізбесін беруге міндетті.</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Жеткізуші Қызметтерді көрсету бойынша өзінің іс-қимылдарын басқа қосалқы мердігерлердің іс-қимылдарымен үйлестіреді және Қызметтердің тиісті бөлігін орындау үшін тартылған қосалқы мердігерлерінің кез келгені Қызметтерді көрсетуге қойылатын талаптарды, соның ішінде осы Шарттың ережелерін, орындайтынына кепілдік береді.Жеткізуші Тапсырысшы алдында қосалқы мердігерлер орындайтын Қызметтерді көрсету үшін жауапты болады.</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8.2.2. Жеткізуші Қызметтерді көрсету үшін қосалқы мердігерлер тартқан жағдайда, қосалқы мердігерлерге Көрсетілген Қызметтер туралы есепті Тапсырысшы белгілеген нысанда және мерзімде ұсынуы қажет.</w:t>
            </w:r>
          </w:p>
          <w:p w:rsidR="00767C2E" w:rsidRPr="00767C2E" w:rsidRDefault="00767C2E" w:rsidP="00767C2E">
            <w:pPr>
              <w:spacing w:after="0" w:line="240" w:lineRule="auto"/>
              <w:jc w:val="both"/>
              <w:rPr>
                <w:rFonts w:ascii="Times New Roman" w:hAnsi="Times New Roman"/>
                <w:b/>
                <w:sz w:val="24"/>
                <w:szCs w:val="24"/>
                <w:lang w:val="kk-KZ"/>
              </w:rPr>
            </w:pPr>
            <w:r w:rsidRPr="00767C2E">
              <w:rPr>
                <w:rFonts w:ascii="Times New Roman" w:hAnsi="Times New Roman"/>
                <w:b/>
                <w:sz w:val="24"/>
                <w:szCs w:val="24"/>
                <w:lang w:val="kk-KZ"/>
              </w:rPr>
              <w:t>8.3. Қызметтерді көрсетудің сапасы және мерзімдері</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Жеткізуші Шарт бойынша Қызметтерді тиісті түрде, сапалы көрсетуге және олардың нәтижелерін Шарттың ережелеріне және Тапсырысшының талаптарына сәйкес мерзімдерде Тапсырысшыға аралық және/немесе толық тапсыру үшін ұсынуға, сондай-ақ Тапсырысшыны Қызметтерді көрсету барысы жөнінде күнделікті хабардар етуге, Қызметтердің сапасын және сабақтастығын сақтауға тиісінше жетекшілік ету мен бақылауды  қамтамасыз етуге міндетті.</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Егер Жеткізуші орындайтын Қызметтердің сапасына қойылатын талаптарға ҚР заңнамасының міндетті талаптары қолданылатын болса, Жеткізуші, егер міндетті талаптармен салыстырғанда, сапаға қойылатын жоғары талаптарға сай Қызметтерді ұсыну Қызметтердің құнын Шарт ережелерінде көрсетілгеннен қымбаттатпаса, осыған сай ұсынуға міндетті.</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8.4. Мәліметтерді беру</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Жеткізуші Көрсетілген Қызметтердің нәтижелерін Тапсырысшыға тапсыру кезінде, не Тапсырысшының талабы бойынша кез келген басқа уақытта барлық және Жеткізушінің иелігіндегі Көрсетілетін Қызметтерге қатысты кез келген қолда бар ақпаратты беруге міндетті.</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8.5. Жеткізушінің есептері</w:t>
            </w:r>
          </w:p>
          <w:p w:rsidR="00767C2E" w:rsidRPr="00767C2E" w:rsidRDefault="00767C2E" w:rsidP="00767C2E">
            <w:pPr>
              <w:spacing w:after="0" w:line="240" w:lineRule="auto"/>
              <w:rPr>
                <w:rFonts w:ascii="Times New Roman" w:hAnsi="Times New Roman"/>
                <w:sz w:val="24"/>
                <w:szCs w:val="24"/>
                <w:lang w:val="kk-KZ"/>
              </w:rPr>
            </w:pPr>
            <w:r w:rsidRPr="00767C2E">
              <w:rPr>
                <w:rFonts w:ascii="Times New Roman" w:hAnsi="Times New Roman"/>
                <w:sz w:val="24"/>
                <w:szCs w:val="24"/>
                <w:lang w:val="kk-KZ"/>
              </w:rPr>
              <w:t>Жеткізуші есептерді Тапсырысшы белгілеген нысанда және мерзімде ресімдеп беруге, сондай-ақ Шартқа қол қойылған сәттен бастап Қызметтерді көрсету аяқталатын күнге дейін Тапсырысшыға Қызметтер бойынша ақпараттық есептердің және түпкілікті есептің берілуін қамтамасыз етуге тиіс.</w:t>
            </w:r>
          </w:p>
          <w:p w:rsidR="00767C2E" w:rsidRPr="00767C2E" w:rsidRDefault="00767C2E" w:rsidP="00767C2E">
            <w:pPr>
              <w:spacing w:after="0" w:line="240" w:lineRule="auto"/>
              <w:jc w:val="both"/>
              <w:rPr>
                <w:rFonts w:ascii="Times New Roman" w:hAnsi="Times New Roman"/>
                <w:b/>
                <w:sz w:val="24"/>
                <w:szCs w:val="24"/>
                <w:lang w:val="kk-KZ"/>
              </w:rPr>
            </w:pPr>
            <w:r w:rsidRPr="00767C2E">
              <w:rPr>
                <w:rFonts w:ascii="Times New Roman" w:hAnsi="Times New Roman"/>
                <w:sz w:val="24"/>
                <w:szCs w:val="24"/>
                <w:lang w:val="kk-KZ"/>
              </w:rPr>
              <w:t>Қызметтердің бүкіл кешені аяқталып, Тапсырысшы оларды Шарттың ережелеріне сәйкес қабылдаған соң, Жеткізуші Қызметтерді көрсету жөніндегі 4-қосымшаға сәйкес Көрсетілген Қызметтерді қабылдау-тапсыру актісін (Тапсырысшымен келісілген нысанда) жасайды, оған осы Шарттың 10-бабы ескеріліп, Тапсырысшы мен Жеткізушінің уәкілетті өкілдері қол қояды. Жеткізуші Тапсырысшыға Көрсетілген Қызметтерді қабылдау-тапсыру актісімен қоса барлық Қызметтерді көрсетуге қатысты құжаттардың түпнұсқаларын Шартқа және ҚР заңнамасына сәйкес беруге міндеттенеді.</w:t>
            </w:r>
          </w:p>
          <w:p w:rsidR="00767C2E" w:rsidRPr="00767C2E" w:rsidRDefault="00767C2E" w:rsidP="00767C2E">
            <w:pPr>
              <w:spacing w:after="0" w:line="240" w:lineRule="auto"/>
              <w:jc w:val="both"/>
              <w:rPr>
                <w:rFonts w:ascii="Times New Roman" w:hAnsi="Times New Roman"/>
                <w:b/>
                <w:sz w:val="24"/>
                <w:szCs w:val="24"/>
                <w:lang w:val="kk-KZ"/>
              </w:rPr>
            </w:pPr>
            <w:r w:rsidRPr="00767C2E">
              <w:rPr>
                <w:rFonts w:ascii="Times New Roman" w:hAnsi="Times New Roman"/>
                <w:b/>
                <w:sz w:val="24"/>
                <w:szCs w:val="24"/>
                <w:lang w:val="kk-KZ"/>
              </w:rPr>
              <w:t>8.6. Тапсырысшының ескертулерін жою</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Егер Тапсырысшының Қызметтерді қабылдауы кезінде, сондай-ақ оларды көрсету барысында кез келген уақытта Тапсырысшыда көрсетілген және/немесе көрсетілетін Қызметтерге ескертулері туындаса, Жеткізуші осындай ескертулерді Тапсырысшы белгілеген мерзімде өз қаражаты есебінен жоюға міндетті.</w:t>
            </w:r>
          </w:p>
          <w:p w:rsidR="00767C2E" w:rsidRPr="00767C2E" w:rsidRDefault="00767C2E" w:rsidP="00767C2E">
            <w:pPr>
              <w:spacing w:after="0" w:line="240" w:lineRule="auto"/>
              <w:jc w:val="both"/>
              <w:rPr>
                <w:rFonts w:ascii="Times New Roman" w:hAnsi="Times New Roman"/>
                <w:b/>
                <w:sz w:val="24"/>
                <w:szCs w:val="24"/>
                <w:lang w:val="kk-KZ"/>
              </w:rPr>
            </w:pPr>
            <w:r w:rsidRPr="00767C2E">
              <w:rPr>
                <w:rFonts w:ascii="Times New Roman" w:hAnsi="Times New Roman"/>
                <w:b/>
                <w:sz w:val="24"/>
                <w:szCs w:val="24"/>
                <w:lang w:val="kk-KZ"/>
              </w:rPr>
              <w:t>8.7. Тапсырысшының мүлігі және Шарт бойынша мүлік</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Егер Жеткізуші Қазақстан Республикасының Заңнамасымен рұқсат етілген негіздемелер бойынша Тапсырысшының қандай да бір мүлігін иелілікке және/немесе пайдалануға алатын болса, Жеткізушінің Тапсырысшының сондай мүлігін және соған қатысты құқықтарды, соның ішінде геологиялық ақпаратты, сондай-ақ осы Шарт негізінде немесе сонымен байланысты жасалған, туындаған кез келген басқа мүлікті сатуға, тапсыруға, қайта табыстауға, ауыртпалық түсіруге немесе оған иелік етуге құқығы жоқ.</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8.8.</w:t>
            </w:r>
            <w:r w:rsidRPr="00767C2E">
              <w:rPr>
                <w:rFonts w:ascii="Times New Roman" w:hAnsi="Times New Roman"/>
                <w:sz w:val="24"/>
                <w:szCs w:val="24"/>
                <w:lang w:val="kk-KZ"/>
              </w:rPr>
              <w:t xml:space="preserve"> Жеткізуші Қызметтерді көрсету кезінде онымен қатыстырылатын қызметкерлерімен еңбек қауіпсіздігі және еңбекті қорғау, өрт қауіпсіздігі ережелерінің, экологиялық және басқа талаптардың сақталуына, сондай-ақ заңнамамен көзделген жауапкершілікке әкелетін оған жоғарыда жүктелген ережелерді бұзудың кез келген зардаптарына жауапты болады.</w:t>
            </w:r>
          </w:p>
          <w:p w:rsidR="00767C2E" w:rsidRPr="00767C2E" w:rsidRDefault="00767C2E" w:rsidP="00767C2E">
            <w:pPr>
              <w:spacing w:after="0" w:line="240" w:lineRule="auto"/>
              <w:jc w:val="both"/>
              <w:rPr>
                <w:rFonts w:ascii="Times New Roman" w:hAnsi="Times New Roman"/>
                <w:b/>
                <w:sz w:val="24"/>
                <w:szCs w:val="24"/>
                <w:lang w:val="kk-KZ"/>
              </w:rPr>
            </w:pPr>
            <w:r w:rsidRPr="00767C2E">
              <w:rPr>
                <w:rFonts w:ascii="Times New Roman" w:hAnsi="Times New Roman"/>
                <w:b/>
                <w:sz w:val="24"/>
                <w:szCs w:val="24"/>
                <w:lang w:val="kk-KZ"/>
              </w:rPr>
              <w:t>8.9. Ақпаратты сақтау</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Шарттың қолданылуы аяқталған соң, 5 (бес) жыл ішінде Жеткізуші осы Шартқа сәйкес көрсетілген Қызметтер туралы тиісті жазбалар мен есептерді сақтауға және Тапсырысшыға кез келген уақытта осы Шарт бойынша Жеткізушінің қызметі туралы аталған жазбалар мен есептерді тексеру мүмкіндігін беруге міндетті.</w:t>
            </w:r>
          </w:p>
          <w:p w:rsidR="00767C2E" w:rsidRPr="00767C2E" w:rsidRDefault="00767C2E" w:rsidP="00767C2E">
            <w:pPr>
              <w:spacing w:after="0" w:line="240" w:lineRule="auto"/>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b/>
                <w:sz w:val="24"/>
                <w:szCs w:val="24"/>
                <w:lang w:val="kk-KZ"/>
              </w:rPr>
            </w:pPr>
            <w:r w:rsidRPr="00767C2E">
              <w:rPr>
                <w:rFonts w:ascii="Times New Roman" w:hAnsi="Times New Roman"/>
                <w:b/>
                <w:sz w:val="24"/>
                <w:szCs w:val="24"/>
                <w:lang w:val="kk-KZ"/>
              </w:rPr>
              <w:t>9-бап.ТАПСЫРЫСШЫНЫҢ МІНДЕТТЕМЕЛЕРІ ЖӘНЕ ҚҰҚЫҚТАРЫ</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 xml:space="preserve">9.1. </w:t>
            </w:r>
            <w:r w:rsidRPr="00767C2E">
              <w:rPr>
                <w:rFonts w:ascii="Times New Roman" w:hAnsi="Times New Roman"/>
                <w:sz w:val="24"/>
                <w:szCs w:val="24"/>
                <w:lang w:val="kk-KZ"/>
              </w:rPr>
              <w:t>Тапсырысшы Жеткізушіге Қызметтерді көрсету кезінде қолында бар қажетті ақпаратты жедел ұсыну жолымен қолдау көрсетуге міндеттенеді.</w:t>
            </w:r>
          </w:p>
          <w:p w:rsidR="00767C2E" w:rsidRPr="00767C2E" w:rsidRDefault="00767C2E" w:rsidP="00767C2E">
            <w:pPr>
              <w:spacing w:after="0" w:line="240" w:lineRule="auto"/>
              <w:jc w:val="both"/>
              <w:rPr>
                <w:rFonts w:ascii="Times New Roman" w:hAnsi="Times New Roman"/>
                <w:b/>
                <w:sz w:val="24"/>
                <w:szCs w:val="24"/>
                <w:lang w:val="kk-KZ"/>
              </w:rPr>
            </w:pPr>
            <w:r w:rsidRPr="00767C2E">
              <w:rPr>
                <w:rFonts w:ascii="Times New Roman" w:hAnsi="Times New Roman"/>
                <w:b/>
                <w:sz w:val="24"/>
                <w:szCs w:val="24"/>
                <w:lang w:val="kk-KZ"/>
              </w:rPr>
              <w:t>9.2. Қызметтерді қабылдау</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Тапсырысшы, Жеткізушінің Шартпен белгіленген Қызметтерді орындауына қарай және Қызметтердің бүкіл көлемі аяқталған соң, Жеткізушіге ескертулері болмаған ретте, одан әрі пайдалану үшін толық жарамды Қызметтердің нәтижелерін қабылдауға және Шартпен көзделген тәртіппен тиісті түрде төлеуге міндетті.</w:t>
            </w:r>
          </w:p>
          <w:p w:rsidR="00767C2E" w:rsidRPr="00767C2E" w:rsidRDefault="00767C2E" w:rsidP="00767C2E">
            <w:pPr>
              <w:spacing w:after="0" w:line="240" w:lineRule="auto"/>
              <w:jc w:val="both"/>
              <w:rPr>
                <w:rFonts w:ascii="Times New Roman" w:hAnsi="Times New Roman"/>
                <w:b/>
                <w:sz w:val="24"/>
                <w:szCs w:val="24"/>
                <w:lang w:val="kk-KZ"/>
              </w:rPr>
            </w:pPr>
            <w:r w:rsidRPr="00767C2E">
              <w:rPr>
                <w:rFonts w:ascii="Times New Roman" w:hAnsi="Times New Roman"/>
                <w:b/>
                <w:sz w:val="24"/>
                <w:szCs w:val="24"/>
                <w:lang w:val="kk-KZ"/>
              </w:rPr>
              <w:t>9.3. Жеткізуге ескертулерді ресімдеу.</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Жеткізушіге Қызметтердің орындалу ережелері мен сапасына ескертулері болған жағдайда,  Тапсырысшы өз ескертулерін осы Шарттың қолданылатын ережелеріне сәйкес жазбаша түрде ресімдеуге міндетті.</w:t>
            </w:r>
          </w:p>
          <w:p w:rsidR="00767C2E" w:rsidRPr="00767C2E" w:rsidRDefault="00767C2E" w:rsidP="00767C2E">
            <w:pPr>
              <w:spacing w:after="0" w:line="240" w:lineRule="auto"/>
              <w:jc w:val="both"/>
              <w:rPr>
                <w:rFonts w:ascii="Times New Roman" w:hAnsi="Times New Roman"/>
                <w:b/>
                <w:sz w:val="24"/>
                <w:szCs w:val="24"/>
                <w:lang w:val="kk-KZ"/>
              </w:rPr>
            </w:pPr>
            <w:r w:rsidRPr="00767C2E">
              <w:rPr>
                <w:rFonts w:ascii="Times New Roman" w:hAnsi="Times New Roman"/>
                <w:b/>
                <w:sz w:val="24"/>
                <w:szCs w:val="24"/>
                <w:lang w:val="kk-KZ"/>
              </w:rPr>
              <w:t>9.4. Тапсырысшының құқықтары.</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 xml:space="preserve">9.4.1. </w:t>
            </w:r>
            <w:r w:rsidRPr="00767C2E">
              <w:rPr>
                <w:rFonts w:ascii="Times New Roman" w:hAnsi="Times New Roman"/>
                <w:b/>
                <w:sz w:val="24"/>
                <w:szCs w:val="24"/>
                <w:lang w:val="kk-KZ"/>
              </w:rPr>
              <w:t>Көрсетілген Қызметтерден бас тарту</w:t>
            </w:r>
            <w:r w:rsidRPr="00767C2E">
              <w:rPr>
                <w:rFonts w:ascii="Times New Roman" w:hAnsi="Times New Roman"/>
                <w:sz w:val="24"/>
                <w:szCs w:val="24"/>
                <w:lang w:val="kk-KZ"/>
              </w:rPr>
              <w:t>.</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Жеткізуші өз міндеттерін бұзған жағдайда, соның ішінде көрсетілген Қызметтердің мерзімдеріне, сапасына және нәтижелеріне ескертулері болған жағдайда, Тапсырысшы көрсетілген Қызметтерді қабылдаудан кез келген сәтте бас тартуға және Жеткізушіден кемшіліктерді Жеткізушінің өз қаражаты есебінен жоюды талап етуге құқылы.</w:t>
            </w:r>
          </w:p>
          <w:p w:rsidR="00767C2E" w:rsidRPr="00767C2E" w:rsidRDefault="00767C2E" w:rsidP="00767C2E">
            <w:pPr>
              <w:spacing w:after="0" w:line="240" w:lineRule="auto"/>
              <w:rPr>
                <w:rFonts w:ascii="Times New Roman" w:hAnsi="Times New Roman"/>
                <w:sz w:val="24"/>
                <w:szCs w:val="24"/>
                <w:lang w:val="kk-KZ"/>
              </w:rPr>
            </w:pPr>
            <w:r w:rsidRPr="00767C2E">
              <w:rPr>
                <w:rFonts w:ascii="Times New Roman" w:hAnsi="Times New Roman"/>
                <w:sz w:val="24"/>
                <w:szCs w:val="24"/>
                <w:lang w:val="kk-KZ"/>
              </w:rPr>
              <w:t xml:space="preserve">9.4.2. </w:t>
            </w:r>
            <w:r w:rsidRPr="00767C2E">
              <w:rPr>
                <w:rFonts w:ascii="Times New Roman" w:hAnsi="Times New Roman"/>
                <w:b/>
                <w:sz w:val="24"/>
                <w:szCs w:val="24"/>
                <w:lang w:val="kk-KZ"/>
              </w:rPr>
              <w:t>Қызметтерді көрсетудің барысын бақылау.</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Тапсырысшының кез келген уақытта көрсетілетін Қызметтердің барысы мен сапасын, сондай-ақ Қызметтерді орындау мерзімдерінің орындалуын бақылау мен қадағалауға сөзсіз әрі шектеусіз құқығы бар.</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 xml:space="preserve">9.4.3. </w:t>
            </w:r>
            <w:r w:rsidRPr="00767C2E">
              <w:rPr>
                <w:rFonts w:ascii="Times New Roman" w:hAnsi="Times New Roman"/>
                <w:b/>
                <w:sz w:val="24"/>
                <w:szCs w:val="24"/>
                <w:lang w:val="kk-KZ"/>
              </w:rPr>
              <w:t>Құжаттарды және ақпаратты сұрату және пайдалану.</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Тапсырысшының кез келген уақытта көрсетілетін Қызметтердің барысы мен сапасын, сондай-ақ Қызметтерді орындау мерзімдерінің орындалуын бақылау мен қадағалауға сөзсіз әрі шектеусіз құқығы бар.</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b/>
                <w:sz w:val="24"/>
                <w:szCs w:val="24"/>
                <w:lang w:val="kk-KZ"/>
              </w:rPr>
            </w:pPr>
            <w:r w:rsidRPr="00767C2E">
              <w:rPr>
                <w:rFonts w:ascii="Times New Roman" w:hAnsi="Times New Roman"/>
                <w:sz w:val="24"/>
                <w:szCs w:val="24"/>
                <w:lang w:val="kk-KZ"/>
              </w:rPr>
              <w:t>9.4.4.</w:t>
            </w:r>
            <w:r w:rsidRPr="00767C2E">
              <w:rPr>
                <w:rFonts w:ascii="Times New Roman" w:hAnsi="Times New Roman"/>
                <w:b/>
                <w:sz w:val="24"/>
                <w:szCs w:val="24"/>
                <w:lang w:val="kk-KZ"/>
              </w:rPr>
              <w:t xml:space="preserve"> Цессия.</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Тапсырысшы Жеткізушінің келісімінсіз осы Шарт бойынша өзінің құқықтары мен міндеттерін жалпы немесе бір бөлігінде өзгеге беруге не өзге түрде иелік етуге құқылы.</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Мұндай өзгеге беру немесе өзгеше иелік ету Тапсырысшының дербес қарауы бойынша үшінші тұлғаға қатысты жасалуы мүмкін.</w:t>
            </w:r>
          </w:p>
          <w:p w:rsidR="00877FBC" w:rsidRDefault="00877FBC" w:rsidP="00767C2E">
            <w:pPr>
              <w:spacing w:after="0" w:line="240" w:lineRule="auto"/>
              <w:contextualSpacing/>
              <w:jc w:val="both"/>
              <w:rPr>
                <w:rFonts w:ascii="Times New Roman" w:hAnsi="Times New Roman"/>
                <w:sz w:val="24"/>
                <w:szCs w:val="24"/>
                <w:lang w:val="kk-KZ"/>
              </w:rPr>
            </w:pPr>
            <w:r w:rsidRPr="00CB37E0">
              <w:rPr>
                <w:rFonts w:ascii="Times New Roman" w:hAnsi="Times New Roman"/>
                <w:sz w:val="24"/>
                <w:szCs w:val="24"/>
                <w:lang w:val="kk-KZ"/>
              </w:rPr>
              <w:t>Жеткізуші осы Шарт бойынша құқықтарды үшінші тұлғаларға ішінара, сондай-ақ толықтай  беруді және/немесе басқаға беруді Тапсырысшының жазбаша келісімінсіз жүзеге асыруға құқылы емес.</w:t>
            </w:r>
            <w:r w:rsidRPr="00877FBC">
              <w:rPr>
                <w:rFonts w:ascii="Times New Roman" w:hAnsi="Times New Roman"/>
                <w:sz w:val="24"/>
                <w:szCs w:val="24"/>
                <w:lang w:val="kk-KZ"/>
              </w:rPr>
              <w:t xml:space="preserve"> </w:t>
            </w:r>
          </w:p>
          <w:p w:rsidR="00767C2E" w:rsidRPr="00767C2E" w:rsidRDefault="00767C2E" w:rsidP="00767C2E">
            <w:pPr>
              <w:spacing w:after="0" w:line="240" w:lineRule="auto"/>
              <w:contextualSpacing/>
              <w:jc w:val="both"/>
              <w:rPr>
                <w:rFonts w:ascii="Times New Roman" w:hAnsi="Times New Roman"/>
                <w:b/>
                <w:sz w:val="24"/>
                <w:szCs w:val="24"/>
                <w:lang w:val="kk-KZ"/>
              </w:rPr>
            </w:pPr>
            <w:r w:rsidRPr="00767C2E">
              <w:rPr>
                <w:rFonts w:ascii="Times New Roman" w:hAnsi="Times New Roman"/>
                <w:sz w:val="24"/>
                <w:szCs w:val="24"/>
                <w:lang w:val="kk-KZ"/>
              </w:rPr>
              <w:t>9.4.5.</w:t>
            </w:r>
            <w:r w:rsidRPr="00767C2E">
              <w:rPr>
                <w:rFonts w:ascii="Times New Roman" w:hAnsi="Times New Roman"/>
                <w:b/>
                <w:sz w:val="24"/>
                <w:szCs w:val="24"/>
                <w:lang w:val="kk-KZ"/>
              </w:rPr>
              <w:t xml:space="preserve"> Үшінші тұлғалармен жасалатын Шарттар.</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Осы Шарттың кері нәрсені баяндайтын кез келген ережелеріне қарамастан, Тапсырысшы Қызметтердің жекелеген түрлерін орындауға үшінші тұлғалармен шарттар жасасуға құқылы.</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9.4.6. Жеткізуші осы Шартқа сәйкес және онда көрсетілген көлемде ресімделген құжаттарды (шот-фактураларды, Көрсетілген Қызметтерді қабылдау-тапсыру актісін) ұсынбаған жағдайда, Тапсырысшы төлемақыны төлемеуге құқылы.</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Мұндай жағдайда Тапсырысшы тарапынан төлемақының болмауы осы Шарт бойынша уақытылы төлемақы жүргізу міндеттемесін орындауды кешіктіру болып саналмайды, сонымен қатар бұл сомаға міндеттеменің орындалуын қамтамасыз ету үшін қандай да бір айыппұл санкциялары салынбайды.</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9.4.7.  Тапсырысшы Орындаушыдан Қызметтердің бөлігін орындадуды талап етуге құқылы, ал Орындаушы Тапсырысшының бірінші талабымен талап етілген Қызметтің бөлігін осы Шартпен көзделген төлемақыға барабар мөлшерде көрсетуге міндетті.</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bCs/>
                <w:sz w:val="24"/>
                <w:szCs w:val="24"/>
                <w:lang w:val="kk-KZ"/>
              </w:rPr>
              <w:t xml:space="preserve">9.4.8. </w:t>
            </w:r>
            <w:r w:rsidRPr="00767C2E">
              <w:rPr>
                <w:rFonts w:ascii="Times New Roman" w:hAnsi="Times New Roman"/>
                <w:sz w:val="24"/>
                <w:szCs w:val="24"/>
                <w:lang w:val="kk-KZ"/>
              </w:rPr>
              <w:t>Жеткізуші осы шартпен көзделген өзінің міндеттемелерін орындамаған жағдайда, Тапсырысшы біржақты тәртіппен осы шарт бойынша, соның ішінде төлеу бойынша міндеттемелердің бір бөлігін немесе толық тоқта тұруға құқылы.</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9.4.9. Егер осы Шарттың шеңберінде өзгеше көзделмесе, Тапсырысшы Қызметтерді көрсету басталатын күнге дейін де, сондай-ақ Қызметтерді көрсету кезінде де Жеткізушіге шартты тоқта тұру/бұзу күнінен 10 (он) күн бұрын жазбаша хабарлама жіберіп, кез келген уақытта Қызметтерді көрсетуді тоқта тұру немесе шартты біржақты тәртіппен бұзу құқығын өзіне қалдырады. Жеткізуші осындай тоқта тұру немесе бұзу күніне дейін қол қойылған Тапсырыс-жүктелімдерге сәйкес аяқталған немесе көрсетіліп жатқан Қызметтер сомасында төлемдер алуға және Жеткізуші көтерген нақты расталған шығыстар өтемін алуға құқылы.</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b/>
                <w:sz w:val="24"/>
                <w:szCs w:val="24"/>
                <w:lang w:val="kk-KZ"/>
              </w:rPr>
              <w:t>10-бап.КӨРСЕТІЛГЕН ҚЫЗМЕТТЕРДІ ТАПСЫРУ ЖӘНЕ ҚАБЫЛДАУ ТӘРТІБІ</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b/>
                <w:sz w:val="24"/>
                <w:szCs w:val="24"/>
                <w:lang w:val="kk-KZ"/>
              </w:rPr>
            </w:pPr>
            <w:r w:rsidRPr="00767C2E">
              <w:rPr>
                <w:rFonts w:ascii="Times New Roman" w:hAnsi="Times New Roman"/>
                <w:b/>
                <w:sz w:val="24"/>
                <w:szCs w:val="24"/>
                <w:lang w:val="kk-KZ"/>
              </w:rPr>
              <w:t>10.1. Актілер</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Жеткізушінің көрсетілген Қызметтердің нәтижелерін тапсыруы және оларды Тапсырысшының қабылдауы Шарттың қолданылу кезеңінде Күнтізбелік жоспар (7</w:t>
            </w:r>
            <w:r w:rsidRPr="00767C2E">
              <w:rPr>
                <w:rFonts w:ascii="Times New Roman" w:hAnsi="Times New Roman"/>
                <w:b/>
                <w:sz w:val="24"/>
                <w:szCs w:val="24"/>
                <w:lang w:val="kk-KZ"/>
              </w:rPr>
              <w:t>-ші қосымша</w:t>
            </w:r>
            <w:r w:rsidRPr="00767C2E">
              <w:rPr>
                <w:rFonts w:ascii="Times New Roman" w:hAnsi="Times New Roman"/>
                <w:sz w:val="24"/>
                <w:szCs w:val="24"/>
                <w:lang w:val="kk-KZ"/>
              </w:rPr>
              <w:t>) сәйкес жүргізіледі және Тапсырысшыға белгіленген нысанда және 3 (үш) данада жасалып ұсынылатын, Тараптардың екеуі де қол қойған Көрсетілген Қызметтерді қабылдау-тапсыру актісімен ресімделеді. Тараптардың ешқандай өзге іс-қимылдары мен құжаттары, келісімдеулер, мәлімдеулер немесе көрсетілген Қызметтерді аяқтау нәтижелеріне қатысты ниеттер, егер олар Көрсетілген Қызметтерді қабылдау-тапсыру актісімен ресімделмесе, қабылдау бойынша іс-қимылдар болып саналмайды және қабылдау болып табылмайды.</w:t>
            </w:r>
          </w:p>
          <w:p w:rsidR="00767C2E" w:rsidRPr="00767C2E" w:rsidRDefault="00767C2E" w:rsidP="00767C2E">
            <w:pPr>
              <w:spacing w:after="0" w:line="240" w:lineRule="auto"/>
              <w:contextualSpacing/>
              <w:jc w:val="both"/>
              <w:rPr>
                <w:rFonts w:ascii="Times New Roman" w:hAnsi="Times New Roman"/>
                <w:b/>
                <w:sz w:val="24"/>
                <w:szCs w:val="24"/>
                <w:lang w:val="kk-KZ"/>
              </w:rPr>
            </w:pPr>
            <w:r w:rsidRPr="00767C2E">
              <w:rPr>
                <w:rFonts w:ascii="Times New Roman" w:hAnsi="Times New Roman"/>
                <w:b/>
                <w:sz w:val="24"/>
                <w:szCs w:val="24"/>
                <w:lang w:val="kk-KZ"/>
              </w:rPr>
              <w:t>10.2. Қызметтерді көрсету тәртібі</w:t>
            </w:r>
          </w:p>
          <w:p w:rsidR="00473638"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 xml:space="preserve">Жеткізуші Тапсырысшыға 2018 жылғы «24» желтоқсаннан кешіктірмей, №2 қосымша техникалық ерекшелімде көзделген  </w:t>
            </w:r>
            <w:r w:rsidRPr="00767C2E">
              <w:rPr>
                <w:rFonts w:ascii="Times New Roman" w:hAnsi="Times New Roman"/>
                <w:bCs/>
                <w:sz w:val="24"/>
                <w:szCs w:val="24"/>
                <w:lang w:val="kk-KZ"/>
              </w:rPr>
              <w:t>әзірленген, келісімделген және</w:t>
            </w:r>
            <w:r w:rsidR="00853EDF">
              <w:rPr>
                <w:rFonts w:ascii="Times New Roman" w:hAnsi="Times New Roman"/>
                <w:bCs/>
                <w:sz w:val="24"/>
                <w:szCs w:val="24"/>
                <w:lang w:val="kk-KZ"/>
              </w:rPr>
              <w:t xml:space="preserve"> ҚР заңына сәйкес Құзыретті мекемелермен және комиссиялармен </w:t>
            </w:r>
            <w:r w:rsidRPr="00767C2E">
              <w:rPr>
                <w:rFonts w:ascii="Times New Roman" w:hAnsi="Times New Roman"/>
                <w:bCs/>
                <w:sz w:val="24"/>
                <w:szCs w:val="24"/>
                <w:lang w:val="kk-KZ"/>
              </w:rPr>
              <w:t xml:space="preserve"> бекітілген Келісімшарттық аумақтың бөлігін қайтару бойынша геологиялық барлау жұмыстары туралы Түпкілікті есепті, Келісімшарттық аумақты қайтару актісін және өзге де</w:t>
            </w:r>
            <w:r w:rsidR="00FA67D7">
              <w:rPr>
                <w:rFonts w:ascii="Times New Roman" w:hAnsi="Times New Roman"/>
                <w:bCs/>
                <w:sz w:val="24"/>
                <w:szCs w:val="24"/>
                <w:lang w:val="kk-KZ"/>
              </w:rPr>
              <w:t xml:space="preserve"> керек</w:t>
            </w:r>
            <w:r w:rsidRPr="00767C2E">
              <w:rPr>
                <w:rFonts w:ascii="Times New Roman" w:hAnsi="Times New Roman"/>
                <w:bCs/>
                <w:sz w:val="24"/>
                <w:szCs w:val="24"/>
                <w:lang w:val="kk-KZ"/>
              </w:rPr>
              <w:t xml:space="preserve"> құжаттаманы ұсынады, сондай-ақ </w:t>
            </w:r>
            <w:r w:rsidR="00FA67D7">
              <w:rPr>
                <w:rFonts w:ascii="Times New Roman" w:hAnsi="Times New Roman"/>
                <w:bCs/>
                <w:sz w:val="24"/>
                <w:szCs w:val="24"/>
                <w:lang w:val="kk-KZ"/>
              </w:rPr>
              <w:t>тиісті мемлекеттік мекемелерге</w:t>
            </w:r>
            <w:r w:rsidR="00FA67D7" w:rsidRPr="00767C2E">
              <w:rPr>
                <w:rFonts w:ascii="Times New Roman" w:hAnsi="Times New Roman"/>
                <w:bCs/>
                <w:sz w:val="24"/>
                <w:szCs w:val="24"/>
                <w:lang w:val="kk-KZ"/>
              </w:rPr>
              <w:t xml:space="preserve"> </w:t>
            </w:r>
            <w:r w:rsidRPr="00767C2E">
              <w:rPr>
                <w:rFonts w:ascii="Times New Roman" w:hAnsi="Times New Roman"/>
                <w:bCs/>
                <w:sz w:val="24"/>
                <w:szCs w:val="24"/>
                <w:lang w:val="kk-KZ"/>
              </w:rPr>
              <w:t>Келісімшарттық аумақтың бөлігін қайтару бойынша геологиялық материалдарды</w:t>
            </w:r>
            <w:r w:rsidR="00FA67D7">
              <w:rPr>
                <w:rFonts w:ascii="Times New Roman" w:hAnsi="Times New Roman"/>
                <w:bCs/>
                <w:sz w:val="24"/>
                <w:szCs w:val="24"/>
                <w:lang w:val="kk-KZ"/>
              </w:rPr>
              <w:t xml:space="preserve">,  </w:t>
            </w:r>
            <w:r w:rsidR="00853EDF">
              <w:rPr>
                <w:rFonts w:ascii="Times New Roman" w:hAnsi="Times New Roman"/>
                <w:bCs/>
                <w:sz w:val="24"/>
                <w:szCs w:val="24"/>
                <w:lang w:val="kk-KZ"/>
              </w:rPr>
              <w:t xml:space="preserve"> </w:t>
            </w:r>
            <w:r w:rsidRPr="00767C2E">
              <w:rPr>
                <w:rFonts w:ascii="Times New Roman" w:hAnsi="Times New Roman"/>
                <w:bCs/>
                <w:sz w:val="24"/>
                <w:szCs w:val="24"/>
                <w:lang w:val="kk-KZ"/>
              </w:rPr>
              <w:t xml:space="preserve">Келісімшарттық аумақтың қайтарылатын бөлігі бойынша тапсырылған </w:t>
            </w:r>
            <w:r w:rsidR="00FA67D7">
              <w:rPr>
                <w:rFonts w:ascii="Times New Roman" w:hAnsi="Times New Roman"/>
                <w:bCs/>
                <w:sz w:val="24"/>
                <w:szCs w:val="24"/>
                <w:lang w:val="kk-KZ"/>
              </w:rPr>
              <w:t xml:space="preserve">қол қойылған </w:t>
            </w:r>
            <w:r w:rsidRPr="00767C2E">
              <w:rPr>
                <w:rFonts w:ascii="Times New Roman" w:hAnsi="Times New Roman"/>
                <w:bCs/>
                <w:sz w:val="24"/>
                <w:szCs w:val="24"/>
                <w:lang w:val="kk-KZ"/>
              </w:rPr>
              <w:t>материалдарды қабылдау актісін</w:t>
            </w:r>
            <w:r w:rsidR="00FA67D7">
              <w:rPr>
                <w:rFonts w:ascii="Times New Roman" w:hAnsi="Times New Roman"/>
                <w:bCs/>
                <w:sz w:val="24"/>
                <w:szCs w:val="24"/>
                <w:lang w:val="kk-KZ"/>
              </w:rPr>
              <w:t xml:space="preserve"> алады </w:t>
            </w:r>
            <w:r w:rsidRPr="00767C2E">
              <w:rPr>
                <w:rFonts w:ascii="Times New Roman" w:hAnsi="Times New Roman"/>
                <w:bCs/>
                <w:sz w:val="24"/>
                <w:szCs w:val="24"/>
                <w:lang w:val="kk-KZ"/>
              </w:rPr>
              <w:t xml:space="preserve">және </w:t>
            </w:r>
            <w:r w:rsidRPr="00767C2E">
              <w:rPr>
                <w:rFonts w:ascii="Times New Roman" w:hAnsi="Times New Roman"/>
                <w:b/>
                <w:bCs/>
                <w:sz w:val="24"/>
                <w:szCs w:val="24"/>
                <w:lang w:val="kk-KZ"/>
              </w:rPr>
              <w:t>Келісімшарттық аумақтың бөлігін қайтару бойынша есепті әзірлеу бойынша Қызметтерді</w:t>
            </w:r>
            <w:r w:rsidRPr="00767C2E">
              <w:rPr>
                <w:rFonts w:ascii="Times New Roman" w:hAnsi="Times New Roman"/>
                <w:bCs/>
                <w:sz w:val="24"/>
                <w:szCs w:val="24"/>
                <w:lang w:val="kk-KZ"/>
              </w:rPr>
              <w:t xml:space="preserve"> шеңберінде орындалған басқа да жұмыстардың нәтижелерін тапсыруды жүзеге асырады</w:t>
            </w:r>
            <w:r w:rsidRPr="00767C2E">
              <w:rPr>
                <w:rFonts w:ascii="Times New Roman" w:hAnsi="Times New Roman"/>
                <w:sz w:val="24"/>
                <w:szCs w:val="24"/>
                <w:lang w:val="kk-KZ"/>
              </w:rPr>
              <w:t>,</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b/>
                <w:sz w:val="24"/>
                <w:szCs w:val="24"/>
                <w:lang w:val="kk-KZ"/>
              </w:rPr>
              <w:t>10.3.</w:t>
            </w:r>
            <w:r w:rsidRPr="00767C2E">
              <w:rPr>
                <w:rFonts w:ascii="Times New Roman" w:hAnsi="Times New Roman"/>
                <w:sz w:val="24"/>
                <w:szCs w:val="24"/>
                <w:lang w:val="kk-KZ"/>
              </w:rPr>
              <w:t xml:space="preserve"> </w:t>
            </w:r>
            <w:r w:rsidRPr="00767C2E">
              <w:rPr>
                <w:rFonts w:ascii="Times New Roman" w:hAnsi="Times New Roman"/>
                <w:b/>
                <w:sz w:val="24"/>
                <w:szCs w:val="24"/>
                <w:lang w:val="kk-KZ"/>
              </w:rPr>
              <w:t>Қызметтерді тапсыруды  және қабылдауды ресімдеу</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10.3.1. Жеткізуші Қызметтерді көрсету</w:t>
            </w:r>
            <w:r w:rsidR="004F59F2">
              <w:rPr>
                <w:rFonts w:ascii="Times New Roman" w:hAnsi="Times New Roman"/>
                <w:sz w:val="24"/>
                <w:szCs w:val="24"/>
                <w:lang w:val="kk-KZ"/>
              </w:rPr>
              <w:t xml:space="preserve">, немесе Қызметтердің бөлігінің/кезеңінің </w:t>
            </w:r>
            <w:r w:rsidRPr="00767C2E">
              <w:rPr>
                <w:rFonts w:ascii="Times New Roman" w:hAnsi="Times New Roman"/>
                <w:sz w:val="24"/>
                <w:szCs w:val="24"/>
                <w:lang w:val="kk-KZ"/>
              </w:rPr>
              <w:t xml:space="preserve"> аяқталатын күннен 10 (он) күнтізбелік күн бұрын Тапсырысшыға Көрсетілген Қызметтерді қабылдау-тапсыру актісінің жобасын беруге және Қызметтерді көрсету аяқталатын есеп айырысу күнін хабаралуға міндетті.</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Жеткізуші Қызметтерді көрсетудің аяқталатын күні аяқталған сәтте Тапсырысшыға осы кезеңге қатысты Қызметтердің барлық түрлерінің орындалуын растайтын барлық құжаттарды тапсыруға міндетті.</w:t>
            </w:r>
          </w:p>
          <w:p w:rsidR="00767C2E" w:rsidRPr="00DE532B" w:rsidRDefault="00767C2E" w:rsidP="00767C2E">
            <w:pPr>
              <w:spacing w:after="0" w:line="240" w:lineRule="auto"/>
              <w:contextualSpacing/>
              <w:jc w:val="both"/>
              <w:rPr>
                <w:rFonts w:ascii="Times New Roman" w:hAnsi="Times New Roman"/>
                <w:sz w:val="23"/>
                <w:szCs w:val="23"/>
                <w:lang w:val="kk-KZ"/>
              </w:rPr>
            </w:pPr>
            <w:r w:rsidRPr="00DE532B">
              <w:rPr>
                <w:rFonts w:ascii="Times New Roman" w:hAnsi="Times New Roman"/>
                <w:sz w:val="23"/>
                <w:szCs w:val="23"/>
                <w:lang w:val="kk-KZ"/>
              </w:rPr>
              <w:t>10.3.2. Жеткізуші 10.3.1-тармақта көрсетілген мерзімде Тапсырысшыға көрсетілген Қызметтерді тапсыруды ұйымдастырып, өз қаражаты есебінен жүзеге асырады. Тапсырысшы Жеткізушіге көрсетілген Қызметтерді қабылдауда саналы жәрдем көрсетуге міндетті.</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10.3.3. Тапсырысшының талабымен Жеткізуші Қызметтерді көрсету аяқталатын күнге дейін Тапсырысшыға көрсетілген Қызметтерді қабылдау туралы мәселені шешу үшін көрсетілген Қызметтердің орындалған көлемі бойынша қажетті материалдарды ұсынуға міндетті.</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10.3.4. Қабылдау нәтижелері бойынша Тапсырысшы Шарттың 10.3.1-тармағына жоғарыда көрсетілген мерзімде Көрсетілген Қызметтерді қабылдау-тапсыру актілеріне қол қояды не Жеткізушіге Көрсетілген Қызметтерді қабылдау-тапсыру актісіне қол қоюдан бас тартуының себептерін, анықталған кемшіліктерді көрсетіп, ал егер осындай кемшіліктер көрсетілмесе, Жеткізушіге оларды жою туралы талаптарды кейін ұсыну мүмкіндігін айта отырып, бас тарту туралы Хабарлама жолдайды.</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10.3.5. Көрсетілген Қызметтерді қабылдау-тапсыру актілеріне Жеткізуші орындаған, сондай-ақ оның қосалқы мердігерлерінің күшімен орындалған Қызметтер, пайдаланылған материалдардың құны, Шартпен көзделген өзге шығындар, және   Тараптардың қалауы бойынша Көрсетілген Қызметтерді қабылдау-тапсыру актісіне енгізілуі тиіс өзге мәліметтер, осы Шарттың ережелері бойынша көрсетілген Қызметтердің  бөлігі болған Қызметтер кіреді.</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10.3.6. Тапсырысшының Қызметтерді қабылдауының уақыт шегінен асатын мерзімдерін, сондай-ақ 10.3.8-тармаққа сәйкес Тапсырысшының Қызметтерді қабылдау мерзімін қоспағанда, Жеткізушінің Қызметтерді қабылдау-тапсыру актілерін ұсынудың 10.3.1-тармақта көрсетілген мерзімдерін бұзуы Жеткізушінің мерзімін кешіктіргені болып саналады.</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10.3.7. Тапсырысшы Көрсетілген Қызметтерді қабылдау-тапсыру актісіне қол қоюдан бас тартқан жағдайда, Жеткізуші Тапсырысшы Хабарламада көрсеткен кемшіліктерді өз қаражаты есебінен жоюға, Тапсырысшыға осындай жоюды көрсетіп, Көрсетілген Қызметтерді қабылдау-тапсыру актісін беруге міндетті, ал Тапсырысшы Шартпен белгіленген тәртіп пен мерзімдерде Қызметтерді жаңадан қабылдайды.</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10.3.8. Тапсырысшы Көрсетілген Қызметтерді қабылдау-тапсыру актісіне қол қоюдан осы Шарттың 10.3.4-тармағында көрсетілгендей бас тартқан жағдайда, Жеткізуші осы Шарттың 10.2-тармағына сәйкес көрсетілген мерзімдерге сәйкес келетін күннен бастап Қызметтерді көрсету мерзімін кешіктірген болып саналады.</w:t>
            </w:r>
          </w:p>
          <w:p w:rsidR="00767C2E" w:rsidRDefault="00767C2E" w:rsidP="00767C2E">
            <w:pPr>
              <w:spacing w:after="0" w:line="240" w:lineRule="auto"/>
              <w:contextualSpacing/>
              <w:jc w:val="both"/>
              <w:rPr>
                <w:rFonts w:ascii="Times New Roman" w:hAnsi="Times New Roman"/>
                <w:sz w:val="24"/>
                <w:szCs w:val="24"/>
                <w:lang w:val="kk-KZ"/>
              </w:rPr>
            </w:pPr>
          </w:p>
          <w:p w:rsidR="005C10F9" w:rsidRPr="00767C2E" w:rsidRDefault="005C10F9"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b/>
                <w:sz w:val="24"/>
                <w:szCs w:val="24"/>
                <w:lang w:val="kk-KZ"/>
              </w:rPr>
            </w:pPr>
            <w:r w:rsidRPr="00767C2E">
              <w:rPr>
                <w:rFonts w:ascii="Times New Roman" w:hAnsi="Times New Roman"/>
                <w:b/>
                <w:sz w:val="24"/>
                <w:szCs w:val="24"/>
                <w:lang w:val="kk-KZ"/>
              </w:rPr>
              <w:t>11-бап. ШАРТ БОЙЫНША ҚЫЗМЕТТЕРДІҢ ҚҰНЫ</w:t>
            </w:r>
          </w:p>
          <w:p w:rsidR="00767C2E" w:rsidRPr="00767C2E" w:rsidRDefault="00767C2E" w:rsidP="00767C2E">
            <w:pPr>
              <w:spacing w:after="0" w:line="240" w:lineRule="auto"/>
              <w:contextualSpacing/>
              <w:jc w:val="both"/>
              <w:rPr>
                <w:rFonts w:ascii="Times New Roman" w:hAnsi="Times New Roman"/>
                <w:b/>
                <w:sz w:val="24"/>
                <w:szCs w:val="24"/>
                <w:lang w:val="kk-KZ"/>
              </w:rPr>
            </w:pPr>
          </w:p>
          <w:p w:rsidR="00767C2E" w:rsidRPr="00767C2E" w:rsidRDefault="00767C2E" w:rsidP="00767C2E">
            <w:pPr>
              <w:spacing w:after="0" w:line="240" w:lineRule="auto"/>
              <w:contextualSpacing/>
              <w:jc w:val="both"/>
              <w:rPr>
                <w:rFonts w:ascii="Times New Roman" w:hAnsi="Times New Roman"/>
                <w:b/>
                <w:sz w:val="24"/>
                <w:szCs w:val="24"/>
                <w:lang w:val="kk-KZ"/>
              </w:rPr>
            </w:pPr>
            <w:r w:rsidRPr="00767C2E">
              <w:rPr>
                <w:rFonts w:ascii="Times New Roman" w:hAnsi="Times New Roman"/>
                <w:b/>
                <w:sz w:val="24"/>
                <w:szCs w:val="24"/>
                <w:lang w:val="kk-KZ"/>
              </w:rPr>
              <w:t>11.1. Қызметтердің құны</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 xml:space="preserve">Шарт бойынша Қызметтердің жалпы құны </w:t>
            </w:r>
            <w:r w:rsidRPr="00767C2E">
              <w:rPr>
                <w:rFonts w:ascii="Times New Roman" w:hAnsi="Times New Roman"/>
                <w:b/>
                <w:sz w:val="24"/>
                <w:szCs w:val="24"/>
                <w:lang w:val="kk-KZ"/>
              </w:rPr>
              <w:t xml:space="preserve">_____________ (сомасы әріппен) </w:t>
            </w:r>
            <w:r w:rsidRPr="00767C2E">
              <w:rPr>
                <w:rFonts w:ascii="Times New Roman" w:hAnsi="Times New Roman"/>
                <w:sz w:val="24"/>
                <w:szCs w:val="24"/>
                <w:lang w:val="kk-KZ"/>
              </w:rPr>
              <w:t>теңгені құрайды және барлық салықтарды, ҚҚС-ны қоса алғанда, және бюджетке төленетін міндетті төлемдерді, сондай-ақ Жеткізуші Шарт бойынша міндеттемелерін тиісті түрде орындауы үшін қажет барлық басқа шығыстарды қамтиды.</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b/>
                <w:sz w:val="24"/>
                <w:szCs w:val="24"/>
                <w:lang w:val="kk-KZ"/>
              </w:rPr>
              <w:t>11.2.</w:t>
            </w:r>
            <w:r w:rsidRPr="00767C2E">
              <w:rPr>
                <w:rFonts w:ascii="Times New Roman" w:hAnsi="Times New Roman"/>
                <w:sz w:val="24"/>
                <w:szCs w:val="24"/>
                <w:lang w:val="kk-KZ"/>
              </w:rPr>
              <w:t xml:space="preserve"> Шарттың қолдану мерзімі ішінде Қызметтердің құны арттырылмайды. </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b/>
                <w:sz w:val="24"/>
                <w:szCs w:val="24"/>
                <w:lang w:val="kk-KZ"/>
              </w:rPr>
            </w:pPr>
            <w:r w:rsidRPr="00767C2E">
              <w:rPr>
                <w:rFonts w:ascii="Times New Roman" w:hAnsi="Times New Roman"/>
                <w:b/>
                <w:sz w:val="24"/>
                <w:szCs w:val="24"/>
                <w:lang w:val="kk-KZ"/>
              </w:rPr>
              <w:t>12-бап. ШОТТАР ЖӘНЕ ТӨЛЕМДЕР</w:t>
            </w:r>
          </w:p>
          <w:p w:rsidR="00767C2E" w:rsidRPr="00767C2E" w:rsidRDefault="00767C2E" w:rsidP="00767C2E">
            <w:pPr>
              <w:spacing w:after="0" w:line="240" w:lineRule="auto"/>
              <w:contextualSpacing/>
              <w:jc w:val="both"/>
              <w:rPr>
                <w:rFonts w:ascii="Times New Roman" w:hAnsi="Times New Roman"/>
                <w:b/>
                <w:sz w:val="24"/>
                <w:szCs w:val="24"/>
                <w:lang w:val="kk-KZ"/>
              </w:rPr>
            </w:pPr>
          </w:p>
          <w:p w:rsidR="00767C2E" w:rsidRPr="00767C2E" w:rsidRDefault="00767C2E" w:rsidP="00767C2E">
            <w:pPr>
              <w:spacing w:after="0" w:line="240" w:lineRule="auto"/>
              <w:contextualSpacing/>
              <w:jc w:val="both"/>
              <w:rPr>
                <w:rFonts w:ascii="Times New Roman" w:hAnsi="Times New Roman"/>
                <w:b/>
                <w:sz w:val="24"/>
                <w:szCs w:val="24"/>
                <w:lang w:val="kk-KZ"/>
              </w:rPr>
            </w:pPr>
            <w:r w:rsidRPr="00767C2E">
              <w:rPr>
                <w:rFonts w:ascii="Times New Roman" w:hAnsi="Times New Roman"/>
                <w:b/>
                <w:sz w:val="24"/>
                <w:szCs w:val="24"/>
                <w:lang w:val="kk-KZ"/>
              </w:rPr>
              <w:t>12.1. Төлемақы</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Тапсырысшы төлемақыны осы Шраттың 6 Қосымшасында көрсетілген бағалар және тарифтер кестесіне сәйкес келесідей тәртіппен Жеткізушінің банк шотына ақша аудару арқылы төлейді:</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Тапсырысшы Жеткізушіге төленетін төлемақыны Қызметтер не олардың бір бөлігі тиісті түрде көрсетілген соң, 30 (отыз) жұмыс күнінен кешіктірілмейтін мерзімде 10 баптың ережелеріне сәйкес Қабылдау-тапсыру актісіне Жеткізуші мен Тапсырысшы қол қойғаннан және Жеткізушіден шот-фактура алынғаннан кейін жүзеге асырады.</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12.2.</w:t>
            </w:r>
            <w:r w:rsidRPr="00767C2E">
              <w:rPr>
                <w:rFonts w:ascii="Times New Roman" w:hAnsi="Times New Roman"/>
                <w:sz w:val="24"/>
                <w:szCs w:val="24"/>
                <w:lang w:val="kk-KZ"/>
              </w:rPr>
              <w:t xml:space="preserve"> Шот-фактуралар және Көрсетілген Қызметтерді қабылдау-тапсыру актісі осы Шарттың 3 және 4-қосымшаларына сәйкес нысанда әр Тарап үшін 3 (үш) данадан, сондай-ақ Жер қойнауын пайдаланушы үшін Жер қойнауын пайдаланушыныңдеректемелері және сатып алу сомалары (соның ішінде Жер қойнауын пайдаланушыға</w:t>
            </w:r>
            <w:r w:rsidRPr="00767C2E" w:rsidDel="00CD4173">
              <w:rPr>
                <w:rFonts w:ascii="Times New Roman" w:hAnsi="Times New Roman"/>
                <w:sz w:val="24"/>
                <w:szCs w:val="24"/>
                <w:lang w:val="kk-KZ"/>
              </w:rPr>
              <w:t xml:space="preserve"> </w:t>
            </w:r>
            <w:r w:rsidRPr="00767C2E">
              <w:rPr>
                <w:rFonts w:ascii="Times New Roman" w:hAnsi="Times New Roman"/>
                <w:sz w:val="24"/>
                <w:szCs w:val="24"/>
                <w:lang w:val="kk-KZ"/>
              </w:rPr>
              <w:t xml:space="preserve">тиесілі қосылған құн салығы сомасы) ҚР Салық Кодексінің </w:t>
            </w:r>
            <w:r w:rsidR="00322311">
              <w:rPr>
                <w:rFonts w:ascii="Times New Roman" w:hAnsi="Times New Roman"/>
                <w:sz w:val="24"/>
                <w:szCs w:val="24"/>
                <w:lang w:val="kk-KZ"/>
              </w:rPr>
              <w:t>374</w:t>
            </w:r>
            <w:r w:rsidRPr="00767C2E">
              <w:rPr>
                <w:rFonts w:ascii="Times New Roman" w:hAnsi="Times New Roman"/>
                <w:sz w:val="24"/>
                <w:szCs w:val="24"/>
                <w:lang w:val="kk-KZ"/>
              </w:rPr>
              <w:t>-бабына сәйкес көрсетіліп, ұсынылады. Шот-фактурада Шартқа және оның деректемелеріне (нөмір, күні) сілтеме болуға тиіс.</w:t>
            </w:r>
          </w:p>
          <w:p w:rsidR="00767C2E" w:rsidRPr="00767C2E" w:rsidRDefault="00767C2E" w:rsidP="00767C2E">
            <w:pPr>
              <w:spacing w:after="0" w:line="240" w:lineRule="auto"/>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Тапсырысшы Осы Шартта көрсетілген талаптарды бұзып ресімделген шот-фактуралар бойынша төлемақы жүргізбеуге құқылы.</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Шот-фактураларды алған соң, Тапсырысшы олардың дұрыс ресімделуін тексереді.</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Шот-фактура төленуге тиіс Қызметтердің нақтылы көрсетілгенін растайтын, Жеткізуші мен Тапсырысшы қол қойған, бекітілген Көрсетілген Қызметтерді қабылдау-тапсыру актісі сомасына дәлме-дәл сәйкес болуға тиіс.</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Жеткізуші осы Шартқа сәйкес және онда көрсетілген көлемде ресімделген құжаттарды (шот-фактураларды, Көрсетілген Қызметтерді қабылдау-тапсыру актісін) ұсынбаған жағдайда, Тапсырысшы төлемақыны төлемеуге құқылы.</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Мұндай жағдайда Тапсырысшы тарапынан төлемнің болмауы осы Шарт бойынша уақтылы төлеу міндеттемесін орындауды кешіктіру болып саналмайды, сонымен қатар бұл сомаға міндеттемелердің орындалуын қамтамасыз ету үшін қандай да бір айыппұл санкциялары есептелмейді.</w:t>
            </w:r>
          </w:p>
          <w:p w:rsidR="00767C2E" w:rsidRPr="00767C2E" w:rsidRDefault="00767C2E" w:rsidP="00767C2E">
            <w:pPr>
              <w:spacing w:after="0" w:line="240" w:lineRule="auto"/>
              <w:contextualSpacing/>
              <w:jc w:val="both"/>
              <w:rPr>
                <w:rFonts w:ascii="Times New Roman" w:hAnsi="Times New Roman"/>
                <w:b/>
                <w:sz w:val="24"/>
                <w:szCs w:val="24"/>
                <w:lang w:val="kk-KZ"/>
              </w:rPr>
            </w:pPr>
            <w:r w:rsidRPr="00767C2E">
              <w:rPr>
                <w:rFonts w:ascii="Times New Roman" w:hAnsi="Times New Roman"/>
                <w:b/>
                <w:sz w:val="24"/>
                <w:szCs w:val="24"/>
                <w:lang w:val="kk-KZ"/>
              </w:rPr>
              <w:t>12.3.</w:t>
            </w:r>
            <w:r w:rsidRPr="00767C2E">
              <w:rPr>
                <w:rFonts w:ascii="Times New Roman" w:hAnsi="Times New Roman"/>
                <w:sz w:val="24"/>
                <w:szCs w:val="24"/>
                <w:lang w:val="kk-KZ"/>
              </w:rPr>
              <w:t xml:space="preserve"> </w:t>
            </w:r>
            <w:r w:rsidRPr="00767C2E">
              <w:rPr>
                <w:rFonts w:ascii="Times New Roman" w:hAnsi="Times New Roman"/>
                <w:b/>
                <w:sz w:val="24"/>
                <w:szCs w:val="24"/>
                <w:lang w:val="kk-KZ"/>
              </w:rPr>
              <w:t>Шарттың валютасы және төлемдердің валютасы</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Шарттың валютасы теңге болып табылады.</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Осы Шарт бойынша Тапсырысшы Жеткізушінің пайдасына орындайтын барлық төлемдер ұлттық валюта – теңгеде жүзеге асырылады.</w:t>
            </w:r>
          </w:p>
          <w:p w:rsidR="00767C2E" w:rsidRPr="00767C2E" w:rsidRDefault="00767C2E" w:rsidP="00767C2E">
            <w:pPr>
              <w:spacing w:after="0" w:line="240" w:lineRule="auto"/>
              <w:contextualSpacing/>
              <w:jc w:val="both"/>
              <w:rPr>
                <w:rFonts w:ascii="Times New Roman" w:hAnsi="Times New Roman"/>
                <w:b/>
                <w:sz w:val="24"/>
                <w:szCs w:val="24"/>
                <w:lang w:val="kk-KZ"/>
              </w:rPr>
            </w:pPr>
            <w:r w:rsidRPr="00767C2E">
              <w:rPr>
                <w:rFonts w:ascii="Times New Roman" w:hAnsi="Times New Roman"/>
                <w:b/>
                <w:sz w:val="24"/>
                <w:szCs w:val="24"/>
                <w:lang w:val="kk-KZ"/>
              </w:rPr>
              <w:t>12.4. Төлемдердің тәсілі</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Осы Шарт бойынша Тапсырысшы Жеткізушінің пайдасына орындайтын барлық төлемдер 2</w:t>
            </w:r>
            <w:r w:rsidR="004F59F2">
              <w:rPr>
                <w:rFonts w:ascii="Times New Roman" w:hAnsi="Times New Roman"/>
                <w:sz w:val="24"/>
                <w:szCs w:val="24"/>
                <w:lang w:val="kk-KZ"/>
              </w:rPr>
              <w:t>5</w:t>
            </w:r>
            <w:r w:rsidRPr="00767C2E">
              <w:rPr>
                <w:rFonts w:ascii="Times New Roman" w:hAnsi="Times New Roman"/>
                <w:sz w:val="24"/>
                <w:szCs w:val="24"/>
                <w:lang w:val="kk-KZ"/>
              </w:rPr>
              <w:t>-бабына сәйкес деректемелер бойынша Жеткізушінің банк шотына жүргізіледі.</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Даулы шот-фактуралар Хабарлама алынған күннен бастап 10 (он) күнтізбелік күн ішінде Тараптар қол қойған Көрсетілген Қызметтерді қабылдау-тапсыру актісі негізінде шот-фактураның дұрыс нұсқасын ұсыну туралы Хабарламамен бірге қайтарылуға тиіс, Тапсырысшының мұндай іс-қимылдары төлем мерзімін кешіктіру болып саналмайды.</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Тапсырысшының шот-фактураларды төлеу жөніндегі жауапкершілігі Тапсырысшының есебінен қаражат есептен шыққан күні және сол сәтте аяқталады.Ол Жеткізушінің талабы бойынша өзінің банкісінен төлем операциясының жүргізілгендігі туралы растау қағазын ұсынуға міндетті. Комиссиялық алымдарды, қаражатты ауыстыру шығыстарын және/немесе банк шығыстарымен байланысты өзге де төлемдерді Тараптардың әрқайсысы өзі көтереді.</w:t>
            </w:r>
          </w:p>
          <w:p w:rsidR="00767C2E" w:rsidRPr="00767C2E" w:rsidRDefault="00767C2E" w:rsidP="00767C2E">
            <w:pPr>
              <w:spacing w:after="0" w:line="240" w:lineRule="auto"/>
              <w:contextualSpacing/>
              <w:jc w:val="both"/>
              <w:rPr>
                <w:rFonts w:ascii="Times New Roman" w:hAnsi="Times New Roman"/>
                <w:b/>
                <w:sz w:val="24"/>
                <w:szCs w:val="24"/>
                <w:lang w:val="kk-KZ"/>
              </w:rPr>
            </w:pPr>
            <w:r w:rsidRPr="00767C2E">
              <w:rPr>
                <w:rFonts w:ascii="Times New Roman" w:hAnsi="Times New Roman"/>
                <w:b/>
                <w:sz w:val="24"/>
                <w:szCs w:val="24"/>
                <w:lang w:val="kk-KZ"/>
              </w:rPr>
              <w:t>12.5. Шартты бұзу кезінде Тараптардың өзара есеп айырысуы.</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Осы Шарт Қызметтерді көрсету Басталатын Күнге дейін немесе Қызметтерді көрсету кезеңінде бұзылған жағдайда Тараптардың өзара есеп айырысулары осы Шарттың 19-бабының негіздері мен талаптары бойынша</w:t>
            </w:r>
            <w:r w:rsidR="005C10F9">
              <w:rPr>
                <w:rFonts w:ascii="Times New Roman" w:hAnsi="Times New Roman"/>
                <w:sz w:val="24"/>
                <w:szCs w:val="24"/>
                <w:lang w:val="kk-KZ"/>
              </w:rPr>
              <w:t>,</w:t>
            </w:r>
            <w:r w:rsidR="005C10F9" w:rsidRPr="00CB37E0">
              <w:rPr>
                <w:lang w:val="kk-KZ"/>
              </w:rPr>
              <w:t xml:space="preserve"> </w:t>
            </w:r>
            <w:r w:rsidR="005C10F9" w:rsidRPr="00CB37E0">
              <w:rPr>
                <w:rFonts w:ascii="Times New Roman" w:hAnsi="Times New Roman"/>
                <w:sz w:val="24"/>
                <w:szCs w:val="24"/>
                <w:lang w:val="kk-KZ"/>
              </w:rPr>
              <w:t>осы Шартқа 6-қосымша ескеріліп</w:t>
            </w:r>
            <w:r w:rsidR="005C10F9">
              <w:rPr>
                <w:rFonts w:ascii="Times New Roman" w:hAnsi="Times New Roman"/>
                <w:sz w:val="24"/>
                <w:szCs w:val="24"/>
                <w:lang w:val="kk-KZ"/>
              </w:rPr>
              <w:t xml:space="preserve">, </w:t>
            </w:r>
            <w:r w:rsidRPr="00767C2E">
              <w:rPr>
                <w:rFonts w:ascii="Times New Roman" w:hAnsi="Times New Roman"/>
                <w:sz w:val="24"/>
                <w:szCs w:val="24"/>
                <w:lang w:val="kk-KZ"/>
              </w:rPr>
              <w:t xml:space="preserve"> жүргізіледі. Жеткізуші пайдасына көрсетілген 19-баппен көзделген төлемдер Жеткізушіге төленуге тиіс жалғыз әрі айрықша сомалар болып табылады және Жеткізуші оның осы Шарт бойынша осы сомаларға қатысты ғана дәмесі болатынына  келіседі.</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Осы Шарт кез келген негіздер бойынша мерзімінен бұрын тоқтатылған жағдайда, Тараптардың барлық өзара есеп айырысулары төленген төлемдердің сомасы ескеріліп жүргізіледі.</w:t>
            </w:r>
          </w:p>
          <w:p w:rsid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b/>
                <w:sz w:val="24"/>
                <w:szCs w:val="24"/>
                <w:lang w:val="kk-KZ"/>
              </w:rPr>
            </w:pPr>
          </w:p>
          <w:p w:rsidR="00767C2E" w:rsidRPr="00767C2E" w:rsidRDefault="00767C2E" w:rsidP="00767C2E">
            <w:pPr>
              <w:spacing w:after="0" w:line="240" w:lineRule="auto"/>
              <w:contextualSpacing/>
              <w:jc w:val="both"/>
              <w:rPr>
                <w:rFonts w:ascii="Times New Roman" w:hAnsi="Times New Roman"/>
                <w:b/>
                <w:sz w:val="24"/>
                <w:szCs w:val="24"/>
                <w:lang w:val="kk-KZ"/>
              </w:rPr>
            </w:pPr>
            <w:r w:rsidRPr="00767C2E">
              <w:rPr>
                <w:rFonts w:ascii="Times New Roman" w:hAnsi="Times New Roman"/>
                <w:b/>
                <w:sz w:val="24"/>
                <w:szCs w:val="24"/>
                <w:lang w:val="kk-KZ"/>
              </w:rPr>
              <w:t>13-бап. САЛЫҚТАР ЖӘНЕ БАЖДАР</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13.1.</w:t>
            </w:r>
            <w:r w:rsidRPr="00767C2E">
              <w:rPr>
                <w:rFonts w:ascii="Times New Roman" w:hAnsi="Times New Roman"/>
                <w:sz w:val="24"/>
                <w:szCs w:val="24"/>
                <w:lang w:val="kk-KZ"/>
              </w:rPr>
              <w:t xml:space="preserve"> Осы Шарт бойынша міндеттемелерді орындау</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нәтижесінде Жеткізушімен жүзеге асырылуға тиіс барлық және кез келген салықтарды және бюджетке төленетін басқа міндетті төлемдерді, соның ішінде, бірақ онымен шектелмей табыс салығын, кеден баждарын, алымдарын, жарналарын және төлемдерді төлеу Жеткізушіге жүктеледі және олар осы Шарттың 11-бабымен көзделген Қызметтердің құнына енгізілген.</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Жеткізуші Жеткізушінің және Жеткізуші Персоналының салықтық режимінің сақталуы үшін жауапкершілікті өзі көтереді.</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13.2.</w:t>
            </w:r>
            <w:r w:rsidRPr="00767C2E">
              <w:rPr>
                <w:rFonts w:ascii="Times New Roman" w:hAnsi="Times New Roman"/>
                <w:sz w:val="24"/>
                <w:szCs w:val="24"/>
                <w:lang w:val="kk-KZ"/>
              </w:rPr>
              <w:t xml:space="preserve"> Тапсырысшы Қазақстан Республикасының Заңнамасымен көрсетілген негіздемелер және жағдайлар бойынша Шартпен байланысты жүргізілетін төлемдерден салықтарды ұстап қалады, ұсталған соманы бюджетке аударады, содан соң Жеткізушіге Шарт бойынша тиесілі соманы ұсталған салықтарды шегеріп, төлейді.</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Мұндай есеп айырысулар, егер Жеткізуші Шарт бойынша бірінші шотты шығарғанға дейін Тапсырысшыға Жеткізушінің пайдасына оның осы Шарт бойынша міндеттемелерін орындағаны үшін төленетін төлемдерге салықтардың есептелмейтінін айқын растайтын тиісті құжаттар ұсынылған жағдайда ғана жүргізіледі.</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b/>
                <w:sz w:val="24"/>
                <w:szCs w:val="24"/>
                <w:lang w:val="kk-KZ"/>
              </w:rPr>
              <w:t>13.3.</w:t>
            </w:r>
            <w:r w:rsidRPr="00767C2E">
              <w:rPr>
                <w:rFonts w:ascii="Times New Roman" w:hAnsi="Times New Roman"/>
                <w:sz w:val="24"/>
                <w:szCs w:val="24"/>
                <w:lang w:val="kk-KZ"/>
              </w:rPr>
              <w:t xml:space="preserve"> Тапсырысшы Жеткізушімен тиісті құжаттардың ұсынылғанына қарамастан, Қазақстан Республикасының Заңнамасына сәйкес салықты ұстап қалуға міндетті болған жағдайда Тапсырысшы кез келген сондай салықтардың, соның ішінде бар болғанда пайыздардың және айыппұлдардың ұсталуын жүргізеді және Жеткізушіге тиесілі төлемдерді ұсталынған салықтардың мөлшеріне сай азайтып, төлейді.</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b/>
                <w:sz w:val="24"/>
                <w:szCs w:val="24"/>
                <w:lang w:val="kk-KZ"/>
              </w:rPr>
              <w:t>13.4.</w:t>
            </w:r>
            <w:r w:rsidRPr="00767C2E">
              <w:rPr>
                <w:rFonts w:ascii="Times New Roman" w:hAnsi="Times New Roman"/>
                <w:sz w:val="24"/>
                <w:szCs w:val="24"/>
                <w:lang w:val="kk-KZ"/>
              </w:rPr>
              <w:t xml:space="preserve"> Жеткізуші Тапсырысшыны Жеткізушінің іс-әрекеттері ҚР салықтық және басқа міндетті төлемдерді төлеу тәртібіне қатысты кез келген нормативтік құқықтық актілердің талаптарына сәйкес келмеуі себебі бойынша мемлекеттік органдардың тарапынан туындауы мүмкін кез келген және басқа шағымдардан, әкімшілік немесе сот талаптарынан арашалауға міндетті.</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b/>
                <w:sz w:val="24"/>
                <w:szCs w:val="24"/>
                <w:lang w:val="kk-KZ"/>
              </w:rPr>
            </w:pPr>
            <w:r w:rsidRPr="00767C2E">
              <w:rPr>
                <w:rFonts w:ascii="Times New Roman" w:hAnsi="Times New Roman"/>
                <w:b/>
                <w:sz w:val="24"/>
                <w:szCs w:val="24"/>
                <w:lang w:val="kk-KZ"/>
              </w:rPr>
              <w:t>14-бап. АУДИТ</w:t>
            </w:r>
          </w:p>
          <w:p w:rsidR="00767C2E" w:rsidRPr="00767C2E" w:rsidRDefault="00767C2E" w:rsidP="00767C2E">
            <w:pPr>
              <w:spacing w:after="0" w:line="240" w:lineRule="auto"/>
              <w:contextualSpacing/>
              <w:jc w:val="both"/>
              <w:rPr>
                <w:rFonts w:ascii="Times New Roman" w:hAnsi="Times New Roman"/>
                <w:b/>
                <w:sz w:val="24"/>
                <w:szCs w:val="24"/>
                <w:lang w:val="kk-KZ"/>
              </w:rPr>
            </w:pPr>
            <w:r w:rsidRPr="00767C2E">
              <w:rPr>
                <w:rFonts w:ascii="Times New Roman" w:hAnsi="Times New Roman"/>
                <w:b/>
                <w:sz w:val="24"/>
                <w:szCs w:val="24"/>
                <w:lang w:val="kk-KZ"/>
              </w:rPr>
              <w:t>14.1. Жазбаларды жүргізу</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Жеткізуші осы Шартпен белгіленген орындалған немесе жоспарланған Қызметтер, сондай-ақ соларға қатысты мәмілелер бойынша шынайы, толық және нақты жазбаларды жүргізуге міндеттенеді және барлық сондай жазбаларды Шарт тоқтатылған соң 12 (он екі) ай ішінде сақтауға тиіс.</w:t>
            </w:r>
          </w:p>
          <w:p w:rsidR="00767C2E" w:rsidRPr="00767C2E" w:rsidRDefault="00767C2E" w:rsidP="00767C2E">
            <w:pPr>
              <w:spacing w:after="0" w:line="240" w:lineRule="auto"/>
              <w:contextualSpacing/>
              <w:jc w:val="both"/>
              <w:rPr>
                <w:rFonts w:ascii="Times New Roman" w:hAnsi="Times New Roman"/>
                <w:b/>
                <w:sz w:val="24"/>
                <w:szCs w:val="24"/>
                <w:lang w:val="kk-KZ"/>
              </w:rPr>
            </w:pPr>
            <w:r w:rsidRPr="00767C2E">
              <w:rPr>
                <w:rFonts w:ascii="Times New Roman" w:hAnsi="Times New Roman"/>
                <w:b/>
                <w:sz w:val="24"/>
                <w:szCs w:val="24"/>
                <w:lang w:val="kk-KZ"/>
              </w:rPr>
              <w:t>14.2. Аудит құқығы</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Тапсырысшы осы Шарттың қолданылу мерзімі ішінде және осы Шарт тоқтатылған соң 12 (он екі) ай ішінде тәуелсіз аудиторды қатыстырып, Жеткізушінің осы Шарт бойынша Қызметтерді көрсетуге қатысы бар қызметі туралы тек сондай ғана есептік кітаптарының, жазбаларының және есептерінің аудиторлық тексеруін жүргізуге құқылы.</w:t>
            </w:r>
          </w:p>
          <w:p w:rsidR="00767C2E" w:rsidRPr="00767C2E" w:rsidRDefault="00767C2E" w:rsidP="00767C2E">
            <w:pPr>
              <w:spacing w:after="0" w:line="240" w:lineRule="auto"/>
              <w:contextualSpacing/>
              <w:jc w:val="both"/>
              <w:rPr>
                <w:rFonts w:ascii="Times New Roman" w:hAnsi="Times New Roman"/>
                <w:b/>
                <w:sz w:val="24"/>
                <w:szCs w:val="24"/>
                <w:lang w:val="kk-KZ"/>
              </w:rPr>
            </w:pPr>
            <w:r w:rsidRPr="00767C2E">
              <w:rPr>
                <w:rFonts w:ascii="Times New Roman" w:hAnsi="Times New Roman"/>
                <w:b/>
                <w:sz w:val="24"/>
                <w:szCs w:val="24"/>
                <w:lang w:val="kk-KZ"/>
              </w:rPr>
              <w:t>14.3. Құжаттарды ұсыну</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Аудторлық тексеру жүргізілген кезде Жеткізуші өз ұсынған шоттардың негізделуін, олардың Қабылдау –тапсыру актілеріне сәйкес келуін куәландыратын құжаттарды ұсынуға тиіс.</w:t>
            </w:r>
          </w:p>
          <w:p w:rsidR="00767C2E" w:rsidRPr="00767C2E" w:rsidRDefault="00767C2E" w:rsidP="00767C2E">
            <w:pPr>
              <w:spacing w:after="0" w:line="240" w:lineRule="auto"/>
              <w:contextualSpacing/>
              <w:jc w:val="both"/>
              <w:rPr>
                <w:rFonts w:ascii="Times New Roman" w:hAnsi="Times New Roman"/>
                <w:b/>
                <w:sz w:val="24"/>
                <w:szCs w:val="24"/>
                <w:lang w:val="kk-KZ"/>
              </w:rPr>
            </w:pPr>
            <w:r w:rsidRPr="00767C2E">
              <w:rPr>
                <w:rFonts w:ascii="Times New Roman" w:hAnsi="Times New Roman"/>
                <w:b/>
                <w:sz w:val="24"/>
                <w:szCs w:val="24"/>
                <w:lang w:val="kk-KZ"/>
              </w:rPr>
              <w:t>14.4. Қателерді түзеу</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Егер қандай да бір аудиторлық тексеру (тексерулер) қандай да бір айырмашылықтарды немесе қателердің қандай да бір түрлерін анықтаса, сондай айырмашылықтар немесе қателер Тапсырысшымен және/немесе Тапсырысшымен, салыстырып-тексеру және түпкілікті өзара есеп айырысуларды жүргізуді қосқанда,  кідіріссіз жойылып, реттеледі.</w:t>
            </w:r>
          </w:p>
          <w:p w:rsidR="00767C2E" w:rsidRPr="00767C2E" w:rsidRDefault="00767C2E" w:rsidP="00767C2E">
            <w:pPr>
              <w:spacing w:after="0" w:line="240" w:lineRule="auto"/>
              <w:contextualSpacing/>
              <w:jc w:val="both"/>
              <w:rPr>
                <w:rFonts w:ascii="Times New Roman" w:hAnsi="Times New Roman"/>
                <w:b/>
                <w:sz w:val="24"/>
                <w:szCs w:val="24"/>
                <w:lang w:val="kk-KZ"/>
              </w:rPr>
            </w:pPr>
            <w:r w:rsidRPr="00767C2E">
              <w:rPr>
                <w:rFonts w:ascii="Times New Roman" w:hAnsi="Times New Roman"/>
                <w:b/>
                <w:sz w:val="24"/>
                <w:szCs w:val="24"/>
                <w:lang w:val="kk-KZ"/>
              </w:rPr>
              <w:t>15-бап.ТАРАПТАРДЫҢ ЖАУАПКЕРШІЛІГІ</w:t>
            </w:r>
          </w:p>
          <w:p w:rsidR="00767C2E" w:rsidRPr="00767C2E" w:rsidRDefault="00767C2E" w:rsidP="00767C2E">
            <w:pPr>
              <w:spacing w:after="0" w:line="240" w:lineRule="auto"/>
              <w:contextualSpacing/>
              <w:jc w:val="both"/>
              <w:rPr>
                <w:rFonts w:ascii="Times New Roman" w:hAnsi="Times New Roman"/>
                <w:b/>
                <w:sz w:val="24"/>
                <w:szCs w:val="24"/>
                <w:lang w:val="kk-KZ"/>
              </w:rPr>
            </w:pPr>
            <w:r w:rsidRPr="00767C2E">
              <w:rPr>
                <w:rFonts w:ascii="Times New Roman" w:hAnsi="Times New Roman"/>
                <w:b/>
                <w:sz w:val="24"/>
                <w:szCs w:val="24"/>
                <w:lang w:val="kk-KZ"/>
              </w:rPr>
              <w:t>15.1. Мерзімді кешіктіру үшін жауапкершілік.</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 xml:space="preserve">15.1.1. Тапсырысшы Жеткізушіден осы Шарттың 10.2-тармағында көрсетілген Қызметтерді көрсету мерзімін бұзуы игерілмеген </w:t>
            </w:r>
            <w:r w:rsidR="003741E9" w:rsidRPr="00CB37E0">
              <w:rPr>
                <w:rFonts w:ascii="Times New Roman" w:hAnsi="Times New Roman"/>
                <w:sz w:val="24"/>
                <w:szCs w:val="24"/>
                <w:lang w:val="kk-KZ"/>
              </w:rPr>
              <w:t xml:space="preserve">Қызметтердің </w:t>
            </w:r>
            <w:r w:rsidR="00A22341" w:rsidRPr="00CB37E0">
              <w:rPr>
                <w:rFonts w:ascii="Times New Roman" w:hAnsi="Times New Roman"/>
                <w:sz w:val="24"/>
                <w:szCs w:val="24"/>
                <w:lang w:val="kk-KZ"/>
              </w:rPr>
              <w:t>көлемін</w:t>
            </w:r>
            <w:r w:rsidRPr="00767C2E">
              <w:rPr>
                <w:rFonts w:ascii="Times New Roman" w:hAnsi="Times New Roman"/>
                <w:sz w:val="24"/>
                <w:szCs w:val="24"/>
                <w:lang w:val="kk-KZ"/>
              </w:rPr>
              <w:t xml:space="preserve"> мерзімін кешіктірген әрбір күн үшін Шарт бойынша Қызметтердің жалпы құнының 0,5%-ымен есептелетін, бірақ </w:t>
            </w:r>
            <w:r w:rsidR="004F59F2">
              <w:rPr>
                <w:rFonts w:ascii="Times New Roman" w:hAnsi="Times New Roman"/>
                <w:sz w:val="24"/>
                <w:szCs w:val="24"/>
                <w:lang w:val="kk-KZ"/>
              </w:rPr>
              <w:t>1</w:t>
            </w:r>
            <w:r w:rsidRPr="00767C2E">
              <w:rPr>
                <w:rFonts w:ascii="Times New Roman" w:hAnsi="Times New Roman"/>
                <w:sz w:val="24"/>
                <w:szCs w:val="24"/>
                <w:lang w:val="kk-KZ"/>
              </w:rPr>
              <w:t>0%-дан аспайтын мөлшерде тұрақсыздық айыбын төлеуге әкеледі.</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 xml:space="preserve">15.1.2. Жеткізуші Тапсырысшыдан орындалған саты үшін төлемақының мерзімін кешіктірген әрбір күн үшін Шарт бойынша </w:t>
            </w:r>
            <w:r w:rsidR="004F59F2">
              <w:rPr>
                <w:rFonts w:ascii="Times New Roman" w:hAnsi="Times New Roman"/>
                <w:sz w:val="24"/>
                <w:szCs w:val="24"/>
                <w:lang w:val="kk-KZ"/>
              </w:rPr>
              <w:t>Орындалмаған міндеттемелердің</w:t>
            </w:r>
            <w:r w:rsidR="004F59F2" w:rsidRPr="00767C2E">
              <w:rPr>
                <w:rFonts w:ascii="Times New Roman" w:hAnsi="Times New Roman"/>
                <w:sz w:val="24"/>
                <w:szCs w:val="24"/>
                <w:lang w:val="kk-KZ"/>
              </w:rPr>
              <w:t xml:space="preserve"> </w:t>
            </w:r>
            <w:r w:rsidRPr="00767C2E">
              <w:rPr>
                <w:rFonts w:ascii="Times New Roman" w:hAnsi="Times New Roman"/>
                <w:sz w:val="24"/>
                <w:szCs w:val="24"/>
                <w:lang w:val="kk-KZ"/>
              </w:rPr>
              <w:t>құнының 0,5%-ымен есептелетін, бірақ 10%-дан аспайтын мөлшерде өсімақы түріндегі тұрақсыздық айыбын төлеуді талап етуге құқылы.</w:t>
            </w:r>
          </w:p>
          <w:p w:rsidR="00767C2E" w:rsidRPr="00767C2E" w:rsidRDefault="00767C2E" w:rsidP="00767C2E">
            <w:pPr>
              <w:spacing w:after="0" w:line="240" w:lineRule="auto"/>
              <w:contextualSpacing/>
              <w:jc w:val="both"/>
              <w:rPr>
                <w:rFonts w:ascii="Times New Roman" w:hAnsi="Times New Roman"/>
                <w:b/>
                <w:sz w:val="24"/>
                <w:szCs w:val="24"/>
                <w:lang w:val="kk-KZ"/>
              </w:rPr>
            </w:pPr>
            <w:r w:rsidRPr="00767C2E">
              <w:rPr>
                <w:rFonts w:ascii="Times New Roman" w:hAnsi="Times New Roman"/>
                <w:b/>
                <w:sz w:val="24"/>
                <w:szCs w:val="24"/>
                <w:lang w:val="kk-KZ"/>
              </w:rPr>
              <w:t>15.2. Сапа үшін жауапкершілік</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Егер Қызметтерді көрсету кезеңдерін қабылдау кезінде Қызметтердің кемшіліктермен орындалғаны анықталса, Тапсырысшы Шарттың 10.3.4-тармағымен көзделген іс-әрекеттерден басқа және Жеткізуші 10.3.7-тармақпен көзделген міндеттерін орындаудан бас тартқан жағдайда Жеткізушіге тиесілі кезекті төлемдердің кез келгенін біржақты тәртіпте соған барабар мөлшерде азайтуға немесе өзінің қаражаты есебінен анықталған кемшіліктерді жойып, Жеткізушіден өзінің сондай жою бойынша шығындарын өтеуді талап етуге құқылы, ал Жеткізуші Тапсырысшыға сондай шығындарды Тапсырысшыдан сондай талапты алған сәттен бастап 10 (он) жұмыс күні ішінде өтеуге міндетті.</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Кепілді мерзім шегінде байқалған кемшіліктерді Жеткізуші өз қаражаты есебінен жояды.</w:t>
            </w:r>
          </w:p>
          <w:p w:rsidR="00767C2E" w:rsidRPr="00767C2E" w:rsidRDefault="00767C2E" w:rsidP="00767C2E">
            <w:pPr>
              <w:spacing w:after="0" w:line="240" w:lineRule="auto"/>
              <w:contextualSpacing/>
              <w:jc w:val="both"/>
              <w:rPr>
                <w:rFonts w:ascii="Times New Roman" w:hAnsi="Times New Roman"/>
                <w:b/>
                <w:sz w:val="24"/>
                <w:szCs w:val="24"/>
                <w:lang w:val="kk-KZ"/>
              </w:rPr>
            </w:pPr>
            <w:r w:rsidRPr="00767C2E">
              <w:rPr>
                <w:rFonts w:ascii="Times New Roman" w:hAnsi="Times New Roman"/>
                <w:b/>
                <w:sz w:val="24"/>
                <w:szCs w:val="24"/>
                <w:lang w:val="kk-KZ"/>
              </w:rPr>
              <w:t>15.3. Тұрақсыздық айыбын ұстап қалу</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15.3.1. Егер осы Шарт бойынша міндеттемесін орындамаған немесе тиісінше орындамаған Тарап Жеткізуші болатын болса, Тапсырысшы Жеткізушіге тиесілі кезекті төлем сомаларынан осы Шартпен көзделген кез келген тұрақсыздық айыбын ұстап қалуға құқылы немесе тұрақсыздық айыбы Тапсырысшымен тиісті Қызметтердің кезеңі үшін төлем жүргізіліп болған соң, Тапсырысшының бірінші талабымен Жеткізушімен төленеді.</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b/>
                <w:sz w:val="24"/>
                <w:szCs w:val="24"/>
                <w:lang w:val="kk-KZ"/>
              </w:rPr>
            </w:pPr>
            <w:r w:rsidRPr="00767C2E">
              <w:rPr>
                <w:rFonts w:ascii="Times New Roman" w:hAnsi="Times New Roman"/>
                <w:b/>
                <w:sz w:val="24"/>
                <w:szCs w:val="24"/>
                <w:lang w:val="kk-KZ"/>
              </w:rPr>
              <w:t>15.4. Төлемдерді кешіктіру</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Жеткізушінің төлемақы шоттарын уақытылы ұсынбауы Тапсырысшыны уақытылы төлемегені үшін жауапкершіліктен босатады</w:t>
            </w:r>
          </w:p>
          <w:p w:rsidR="00767C2E" w:rsidRPr="00767C2E" w:rsidRDefault="00767C2E" w:rsidP="00767C2E">
            <w:pPr>
              <w:spacing w:after="0" w:line="240" w:lineRule="auto"/>
              <w:contextualSpacing/>
              <w:jc w:val="both"/>
              <w:rPr>
                <w:rFonts w:ascii="Times New Roman" w:hAnsi="Times New Roman"/>
                <w:b/>
                <w:sz w:val="24"/>
                <w:szCs w:val="24"/>
                <w:lang w:val="kk-KZ"/>
              </w:rPr>
            </w:pPr>
            <w:r w:rsidRPr="00767C2E">
              <w:rPr>
                <w:rFonts w:ascii="Times New Roman" w:hAnsi="Times New Roman"/>
                <w:b/>
                <w:sz w:val="24"/>
                <w:szCs w:val="24"/>
                <w:lang w:val="kk-KZ"/>
              </w:rPr>
              <w:t>15.5. Тұрақсыздық айыбы, орындау және залал</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Шартпен көзделген тұрақсыздық айыбын төлеу Тарапты міндеттемесін заттай орындаудан, сондай-ақ жіберіп алған пайдасын қосқанда, барлық шығындарды өтеуден, егер екінші Тарап өзге шешім шығармаса, босатпайды.</w:t>
            </w:r>
          </w:p>
          <w:p w:rsidR="00767C2E" w:rsidRPr="00767C2E" w:rsidRDefault="00767C2E" w:rsidP="00767C2E">
            <w:pPr>
              <w:autoSpaceDE w:val="0"/>
              <w:spacing w:after="100" w:afterAutospacing="1" w:line="20" w:lineRule="atLeast"/>
              <w:jc w:val="both"/>
              <w:rPr>
                <w:rFonts w:ascii="Times New Roman" w:hAnsi="Times New Roman"/>
                <w:sz w:val="24"/>
                <w:szCs w:val="24"/>
                <w:lang w:val="kk-KZ"/>
              </w:rPr>
            </w:pPr>
            <w:r w:rsidRPr="00767C2E">
              <w:rPr>
                <w:rFonts w:ascii="Times New Roman" w:hAnsi="Times New Roman"/>
                <w:b/>
                <w:sz w:val="24"/>
                <w:szCs w:val="24"/>
                <w:lang w:val="kk-KZ"/>
              </w:rPr>
              <w:t>15.6.</w:t>
            </w:r>
            <w:r w:rsidRPr="00767C2E">
              <w:rPr>
                <w:rFonts w:ascii="Times New Roman" w:hAnsi="Times New Roman"/>
                <w:sz w:val="24"/>
                <w:szCs w:val="24"/>
                <w:lang w:val="kk-KZ"/>
              </w:rPr>
              <w:t xml:space="preserve"> Жеткізуші осы Шарт бойынша Жеткізушінің қажетті сақтандыру жүргізуін растайтын сақтандыру полистерін беруді кешіктірген жағдайда Тапсырысшы Шарт бойынша қандай да болсын төлемді тоқтатуға құқылы, бұл ретте Жеткізуші осындай төлемге байланысты айыппұл, өсімпұл және тағы басқаларды төлеу бойынша қандай да бір талаптарды ұсынуға құқылы емес. Жеткізуші Тапсырысшының алғашқы талабы бойынша Шартта көрсетілген мерзімі өткен әрбір сақтандыру түрі үшін шарттың жалпы құнының 0,1 %-ы мөлшерінде айыппұл төлейді.</w:t>
            </w:r>
          </w:p>
          <w:p w:rsidR="00767C2E" w:rsidRPr="00767C2E" w:rsidRDefault="00767C2E" w:rsidP="00767C2E">
            <w:pPr>
              <w:autoSpaceDE w:val="0"/>
              <w:spacing w:after="100" w:afterAutospacing="1" w:line="20" w:lineRule="atLeast"/>
              <w:jc w:val="both"/>
              <w:rPr>
                <w:rFonts w:ascii="Times New Roman" w:hAnsi="Times New Roman"/>
                <w:sz w:val="24"/>
                <w:szCs w:val="24"/>
                <w:lang w:val="kk-KZ"/>
              </w:rPr>
            </w:pPr>
            <w:r w:rsidRPr="00767C2E">
              <w:rPr>
                <w:rFonts w:ascii="Times New Roman" w:hAnsi="Times New Roman"/>
                <w:b/>
                <w:sz w:val="24"/>
                <w:szCs w:val="24"/>
                <w:lang w:val="kk-KZ"/>
              </w:rPr>
              <w:t>15.7.</w:t>
            </w:r>
            <w:r w:rsidRPr="00767C2E">
              <w:rPr>
                <w:rFonts w:ascii="Times New Roman" w:hAnsi="Times New Roman"/>
                <w:sz w:val="24"/>
                <w:szCs w:val="24"/>
                <w:lang w:val="kk-KZ"/>
              </w:rPr>
              <w:t xml:space="preserve"> Өтелетін сақтандыруды қоспағанда, Тапсырысшыға Жеткізуші өтейтін, осы Шарт бойынша қызметтерді көрсету барысында Тапсырысшыға келтірілген залалмен немесе зиянмен байланысты кез келген заңды талаптарды реттеумен байланысты көтерген, Жеткізуші жауапкершілігінің жалпы мөлшері Қазақстан Республикасының заңнамасына сәйкес жүзеге асырылады.</w:t>
            </w:r>
          </w:p>
          <w:p w:rsidR="00AB279E" w:rsidRDefault="00AB279E" w:rsidP="00767C2E">
            <w:pPr>
              <w:spacing w:after="0" w:line="240" w:lineRule="auto"/>
              <w:contextualSpacing/>
              <w:jc w:val="both"/>
              <w:rPr>
                <w:rFonts w:ascii="Times New Roman" w:hAnsi="Times New Roman"/>
                <w:b/>
                <w:sz w:val="24"/>
                <w:szCs w:val="24"/>
                <w:lang w:val="kk-KZ"/>
              </w:rPr>
            </w:pPr>
          </w:p>
          <w:p w:rsidR="00AB279E" w:rsidRDefault="00AB279E" w:rsidP="00767C2E">
            <w:pPr>
              <w:spacing w:after="0" w:line="240" w:lineRule="auto"/>
              <w:contextualSpacing/>
              <w:jc w:val="both"/>
              <w:rPr>
                <w:rFonts w:ascii="Times New Roman" w:hAnsi="Times New Roman"/>
                <w:b/>
                <w:sz w:val="24"/>
                <w:szCs w:val="24"/>
                <w:lang w:val="kk-KZ"/>
              </w:rPr>
            </w:pPr>
          </w:p>
          <w:p w:rsidR="00767C2E" w:rsidRPr="00767C2E" w:rsidRDefault="00767C2E" w:rsidP="00767C2E">
            <w:pPr>
              <w:spacing w:after="0" w:line="240" w:lineRule="auto"/>
              <w:contextualSpacing/>
              <w:jc w:val="both"/>
              <w:rPr>
                <w:rFonts w:ascii="Times New Roman" w:hAnsi="Times New Roman"/>
                <w:b/>
                <w:sz w:val="24"/>
                <w:szCs w:val="24"/>
                <w:lang w:val="kk-KZ"/>
              </w:rPr>
            </w:pPr>
            <w:r w:rsidRPr="00767C2E">
              <w:rPr>
                <w:rFonts w:ascii="Times New Roman" w:hAnsi="Times New Roman"/>
                <w:b/>
                <w:sz w:val="24"/>
                <w:szCs w:val="24"/>
                <w:lang w:val="kk-KZ"/>
              </w:rPr>
              <w:t>16-бап. ФОРС-МАЖОР</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16.1.</w:t>
            </w:r>
            <w:r w:rsidRPr="00767C2E">
              <w:rPr>
                <w:rFonts w:ascii="Times New Roman" w:hAnsi="Times New Roman"/>
                <w:sz w:val="24"/>
                <w:szCs w:val="24"/>
                <w:lang w:val="kk-KZ"/>
              </w:rPr>
              <w:t xml:space="preserve"> Тараптар Шарт бойынша өз міндеттемелерін</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орындамағаны немесе тиісінше  орындамағаны үшін, егер мұндай орындамау Тараптар болжай алмаған және алдын ала алмаған және Шарттың талаптарын орындауға тікелей ықпал еткен еңсерілмейтін күш жағдаяттары (форс-мажор жағдаяттары) салдарынан болған жағдайда, жауапкершілік атқармайды. Сондай жағдаяттарға, бірақ олармен шектелмей, жер сілкінісі, су тасқыны, соғыс қимылдары, ереуілдер, індеттер, мемлекеттік органдар мен лауазымды тұлғалардың тыйым салу актілері және т.с.с. жатады.</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16.2.</w:t>
            </w:r>
            <w:r w:rsidRPr="00767C2E">
              <w:rPr>
                <w:rFonts w:ascii="Times New Roman" w:hAnsi="Times New Roman"/>
                <w:sz w:val="24"/>
                <w:szCs w:val="24"/>
                <w:lang w:val="kk-KZ"/>
              </w:rPr>
              <w:t xml:space="preserve"> Форс-мажор жағдаяттарының әсеріне ұшыраған Тараптың Шарт бойынша міндеттемелерді орындау мерзімі осындай жағдаяттардың әрекет ету кезеңіне ұзартылады.</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Форс-мажор жағдаяттары салдарынан Шарт бойынша міндеттемелерін орындауға шамасы жоқ Тарап екінші Тарапты сондай жағдаяттар туындаған күннен бастап 3 (үш) күнтізбелік күн ішінде хабардар етуге және жалпыға белгілі сипатқа ие болған жағдайларды қоспағанда, тиісті уәкілетті ұйыммен берілген растаушы құжатты ұсынуға тиіс.</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16.3.</w:t>
            </w:r>
            <w:r w:rsidRPr="00767C2E">
              <w:rPr>
                <w:rFonts w:ascii="Times New Roman" w:hAnsi="Times New Roman"/>
                <w:sz w:val="24"/>
                <w:szCs w:val="24"/>
                <w:lang w:val="kk-KZ"/>
              </w:rPr>
              <w:t xml:space="preserve"> Форс-мажор жағдаяттары салдарынан Шарт бойынша міндеттемелерін орындай алмаған  Тарап Шарттың ережелерін ескеріп, осы орындамауды мейлінше тез арада өтеуге барлық күш-жігерін салады.</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Көрсетілген жағдаяттардың әрекет етуі тоқтатылған соң, Тарап екінші Тарапты сол туралы дереу Хабарлама жіберіп, хабардар етуге тиіс. Бұл кезде Тарап осы Шарт бойынша міндеттемелерін орындаудың болжамды мерзімін көрсетуге тиіс.</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16.4.</w:t>
            </w:r>
            <w:r w:rsidRPr="00767C2E">
              <w:rPr>
                <w:rFonts w:ascii="Times New Roman" w:hAnsi="Times New Roman"/>
                <w:sz w:val="24"/>
                <w:szCs w:val="24"/>
                <w:lang w:val="kk-KZ"/>
              </w:rPr>
              <w:t xml:space="preserve"> Форс-мажор жағдаяттарына мынадай оқиғалар жатпайды:</w:t>
            </w:r>
          </w:p>
          <w:p w:rsidR="00767C2E" w:rsidRPr="00767C2E" w:rsidRDefault="00767C2E" w:rsidP="00767C2E">
            <w:pPr>
              <w:numPr>
                <w:ilvl w:val="0"/>
                <w:numId w:val="8"/>
              </w:numPr>
              <w:spacing w:after="0" w:line="240" w:lineRule="auto"/>
              <w:ind w:left="6" w:firstLine="426"/>
              <w:jc w:val="both"/>
              <w:rPr>
                <w:rFonts w:ascii="Times New Roman" w:hAnsi="Times New Roman"/>
                <w:sz w:val="24"/>
                <w:szCs w:val="24"/>
                <w:lang w:val="kk-KZ"/>
              </w:rPr>
            </w:pPr>
            <w:r w:rsidRPr="00767C2E">
              <w:rPr>
                <w:rFonts w:ascii="Times New Roman" w:hAnsi="Times New Roman"/>
                <w:sz w:val="24"/>
                <w:szCs w:val="24"/>
                <w:lang w:val="kk-KZ"/>
              </w:rPr>
              <w:t>Жеткізуші Персоналы және/немесе оның Қосалқы мердігерлері үшін тыйым салынатын ереуілдер немесе кедергі келтіретін, тежейтін, не болмаса қирататын жүріс-тұрыстар немесе жұмысшылардың толқулары;</w:t>
            </w:r>
          </w:p>
          <w:p w:rsidR="00767C2E" w:rsidRPr="00767C2E" w:rsidRDefault="00767C2E" w:rsidP="00767C2E">
            <w:pPr>
              <w:numPr>
                <w:ilvl w:val="0"/>
                <w:numId w:val="8"/>
              </w:numPr>
              <w:spacing w:after="0" w:line="240" w:lineRule="auto"/>
              <w:ind w:left="6" w:firstLine="426"/>
              <w:jc w:val="both"/>
              <w:rPr>
                <w:rFonts w:ascii="Times New Roman" w:hAnsi="Times New Roman"/>
                <w:sz w:val="24"/>
                <w:szCs w:val="24"/>
                <w:lang w:val="kk-KZ"/>
              </w:rPr>
            </w:pPr>
            <w:r w:rsidRPr="00767C2E">
              <w:rPr>
                <w:rFonts w:ascii="Times New Roman" w:hAnsi="Times New Roman"/>
                <w:sz w:val="24"/>
                <w:szCs w:val="24"/>
                <w:lang w:val="kk-KZ"/>
              </w:rPr>
              <w:t>Жеткізушінің және/немесе оның Қосалқы мердігерлері пайдаланатын техниканың, бағдарламалық жасақтаманың сынуы немесе болмауы.</w:t>
            </w:r>
          </w:p>
          <w:p w:rsidR="00767C2E" w:rsidRPr="00767C2E" w:rsidRDefault="00767C2E" w:rsidP="00767C2E">
            <w:pPr>
              <w:numPr>
                <w:ilvl w:val="0"/>
                <w:numId w:val="8"/>
              </w:numPr>
              <w:spacing w:after="0" w:line="240" w:lineRule="auto"/>
              <w:ind w:left="6" w:firstLine="426"/>
              <w:jc w:val="both"/>
              <w:rPr>
                <w:rFonts w:ascii="Times New Roman" w:hAnsi="Times New Roman"/>
                <w:sz w:val="24"/>
                <w:szCs w:val="24"/>
                <w:lang w:val="kk-KZ"/>
              </w:rPr>
            </w:pPr>
            <w:r w:rsidRPr="00767C2E">
              <w:rPr>
                <w:rFonts w:ascii="Times New Roman" w:hAnsi="Times New Roman"/>
                <w:sz w:val="24"/>
                <w:szCs w:val="24"/>
                <w:lang w:val="kk-KZ"/>
              </w:rPr>
              <w:t>Жеткізушінің Қызметтерді көрсетуін шектейтін басқа тараптар алдындағы Жеткізушінің міндеттемелері;</w:t>
            </w:r>
          </w:p>
          <w:p w:rsidR="00767C2E" w:rsidRPr="00767C2E" w:rsidRDefault="00767C2E" w:rsidP="00767C2E">
            <w:pPr>
              <w:numPr>
                <w:ilvl w:val="0"/>
                <w:numId w:val="8"/>
              </w:numPr>
              <w:spacing w:after="0" w:line="240" w:lineRule="auto"/>
              <w:ind w:left="6" w:firstLine="426"/>
              <w:jc w:val="both"/>
              <w:rPr>
                <w:rFonts w:ascii="Times New Roman" w:hAnsi="Times New Roman"/>
                <w:sz w:val="24"/>
                <w:szCs w:val="24"/>
                <w:lang w:val="kk-KZ"/>
              </w:rPr>
            </w:pPr>
            <w:r w:rsidRPr="00767C2E">
              <w:rPr>
                <w:rFonts w:ascii="Times New Roman" w:hAnsi="Times New Roman"/>
                <w:sz w:val="24"/>
                <w:szCs w:val="24"/>
                <w:lang w:val="kk-KZ"/>
              </w:rPr>
              <w:t>Жеткізушімен және/немесе оның Қосалқы мердігерлерімен немесе олардың қызметкерлерімен өзінің міндеттерін орындамауы;</w:t>
            </w:r>
          </w:p>
          <w:p w:rsidR="00767C2E" w:rsidRPr="00767C2E" w:rsidRDefault="00767C2E" w:rsidP="00767C2E">
            <w:pPr>
              <w:numPr>
                <w:ilvl w:val="0"/>
                <w:numId w:val="8"/>
              </w:numPr>
              <w:spacing w:after="0" w:line="240" w:lineRule="auto"/>
              <w:ind w:left="6" w:firstLine="426"/>
              <w:jc w:val="both"/>
              <w:rPr>
                <w:rFonts w:ascii="Times New Roman" w:hAnsi="Times New Roman"/>
                <w:sz w:val="24"/>
                <w:szCs w:val="24"/>
                <w:lang w:val="kk-KZ"/>
              </w:rPr>
            </w:pPr>
            <w:r w:rsidRPr="00767C2E">
              <w:rPr>
                <w:rFonts w:ascii="Times New Roman" w:hAnsi="Times New Roman"/>
                <w:sz w:val="24"/>
                <w:szCs w:val="24"/>
                <w:lang w:val="kk-KZ"/>
              </w:rPr>
              <w:t>Қаржы қорларының, қолданыстағы сертификаттарының немесе кез келген басқа құжаттардың, рұқсаттардың және лицензиялардың болмауы;</w:t>
            </w:r>
          </w:p>
          <w:p w:rsidR="00767C2E" w:rsidRPr="00767C2E" w:rsidRDefault="00767C2E" w:rsidP="00767C2E">
            <w:pPr>
              <w:numPr>
                <w:ilvl w:val="0"/>
                <w:numId w:val="8"/>
              </w:numPr>
              <w:spacing w:after="0" w:line="240" w:lineRule="auto"/>
              <w:ind w:left="6" w:firstLine="426"/>
              <w:jc w:val="both"/>
              <w:rPr>
                <w:rFonts w:ascii="Times New Roman" w:hAnsi="Times New Roman"/>
                <w:sz w:val="24"/>
                <w:szCs w:val="24"/>
                <w:lang w:val="kk-KZ"/>
              </w:rPr>
            </w:pPr>
            <w:r w:rsidRPr="00767C2E">
              <w:rPr>
                <w:rFonts w:ascii="Times New Roman" w:hAnsi="Times New Roman"/>
                <w:sz w:val="24"/>
                <w:szCs w:val="24"/>
                <w:lang w:val="kk-KZ"/>
              </w:rPr>
              <w:t>егер өздігінен алғанда форс-мажор жағдаяты болып табылатын оқиғалардың немесе жағдаяттардың салдары болмаса, нарықта жұмыс күшінің, материалдардың, жабдықтардың немесе Қызметтердің болмауы.</w:t>
            </w:r>
          </w:p>
          <w:p w:rsidR="00767C2E" w:rsidRPr="00767C2E" w:rsidRDefault="00767C2E" w:rsidP="00767C2E">
            <w:pPr>
              <w:numPr>
                <w:ilvl w:val="0"/>
                <w:numId w:val="8"/>
              </w:numPr>
              <w:spacing w:after="0" w:line="240" w:lineRule="auto"/>
              <w:ind w:left="6" w:firstLine="426"/>
              <w:jc w:val="both"/>
              <w:rPr>
                <w:rFonts w:ascii="Times New Roman" w:hAnsi="Times New Roman"/>
                <w:sz w:val="24"/>
                <w:szCs w:val="24"/>
                <w:lang w:val="kk-KZ"/>
              </w:rPr>
            </w:pPr>
            <w:r w:rsidRPr="00767C2E">
              <w:rPr>
                <w:rFonts w:ascii="Times New Roman" w:hAnsi="Times New Roman"/>
                <w:sz w:val="24"/>
                <w:szCs w:val="24"/>
                <w:lang w:val="kk-KZ"/>
              </w:rPr>
              <w:t>ҚР заңнамасына міндеттемелердің орындалмауына тікелей ықпал ететін өзгерістердің енгізілуі;</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Жер қойнауын пайдалану келісімшартын тоқтата тұруға немесе тоқтатуға себепші болатын іс-әрекеттер немесе оқиғалар.</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b/>
                <w:sz w:val="24"/>
                <w:szCs w:val="24"/>
                <w:lang w:val="kk-KZ"/>
              </w:rPr>
              <w:t>17-бап. ҚҰПИЯЛЫЛЫҚ</w:t>
            </w: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b/>
                <w:sz w:val="24"/>
                <w:szCs w:val="24"/>
                <w:lang w:val="kk-KZ"/>
              </w:rPr>
              <w:t>17.1.</w:t>
            </w:r>
            <w:r w:rsidRPr="00767C2E">
              <w:rPr>
                <w:rFonts w:ascii="Times New Roman" w:hAnsi="Times New Roman"/>
                <w:sz w:val="24"/>
                <w:szCs w:val="24"/>
                <w:lang w:val="kk-KZ"/>
              </w:rPr>
              <w:t xml:space="preserve"> Тараптар осы Шарт күшіне енген сәттен бастап 5 (бес) жыл ішінде Шарт бойынша міндеттемелерін орындау барысында өздеріне белгілі болған бір бірінің коммерциялық, қаржылық және өзге де мүдделерін адал сақтауға, екінші Тараптың жазбаша келісімімен жасалған жағдайларды не жариялауға рұқсат етілген мәліметтер тізбесі Тараптардың арнайы жазбаша келісімімен айқындалған жағдайларды қоспағанда, егер үшінші тарапқа алдын ала белгілі болмаса және заңды негізде еркін қолжетімді болмаса, Шарттың мәніне немесе Тараптың өзге де қызметіне қатысты кез келген ақпаратты жарияламауға және үшінші тұлғаларға бермеуге келіседі.</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17.2.</w:t>
            </w:r>
            <w:r w:rsidRPr="00767C2E">
              <w:rPr>
                <w:rFonts w:ascii="Times New Roman" w:hAnsi="Times New Roman"/>
                <w:sz w:val="24"/>
                <w:szCs w:val="24"/>
                <w:lang w:val="kk-KZ"/>
              </w:rPr>
              <w:t xml:space="preserve"> Құпия ақпарат мыналарды қамтиды, бірақ онымен шектелмейді:</w:t>
            </w:r>
          </w:p>
          <w:p w:rsidR="00767C2E" w:rsidRPr="00767C2E" w:rsidRDefault="00767C2E" w:rsidP="00767C2E">
            <w:pPr>
              <w:numPr>
                <w:ilvl w:val="0"/>
                <w:numId w:val="9"/>
              </w:numPr>
              <w:spacing w:after="0" w:line="240" w:lineRule="auto"/>
              <w:ind w:left="0" w:firstLine="360"/>
              <w:jc w:val="both"/>
              <w:rPr>
                <w:rFonts w:ascii="Times New Roman" w:hAnsi="Times New Roman"/>
                <w:sz w:val="24"/>
                <w:szCs w:val="24"/>
                <w:lang w:val="kk-KZ"/>
              </w:rPr>
            </w:pPr>
            <w:r w:rsidRPr="00767C2E">
              <w:rPr>
                <w:rFonts w:ascii="Times New Roman" w:hAnsi="Times New Roman"/>
                <w:sz w:val="24"/>
                <w:szCs w:val="24"/>
                <w:lang w:val="kk-KZ"/>
              </w:rPr>
              <w:t>Осы Шартпен байланысты Тараптың кез келген қаржылық немесе шаруашылық қызметіне қатысы бар мән-жайлар мен мәліметтер;</w:t>
            </w:r>
          </w:p>
          <w:p w:rsidR="00767C2E" w:rsidRPr="00767C2E" w:rsidRDefault="00767C2E" w:rsidP="00767C2E">
            <w:pPr>
              <w:numPr>
                <w:ilvl w:val="0"/>
                <w:numId w:val="9"/>
              </w:numPr>
              <w:spacing w:after="0" w:line="240" w:lineRule="auto"/>
              <w:ind w:left="0" w:firstLine="360"/>
              <w:jc w:val="both"/>
              <w:rPr>
                <w:rFonts w:ascii="Times New Roman" w:hAnsi="Times New Roman"/>
                <w:sz w:val="24"/>
                <w:szCs w:val="24"/>
                <w:lang w:val="kk-KZ"/>
              </w:rPr>
            </w:pPr>
            <w:r w:rsidRPr="00767C2E">
              <w:rPr>
                <w:rFonts w:ascii="Times New Roman" w:hAnsi="Times New Roman"/>
                <w:sz w:val="24"/>
                <w:szCs w:val="24"/>
                <w:lang w:val="kk-KZ"/>
              </w:rPr>
              <w:t>Тараптар және олардың Шартты орындауға қатысы бар лауазымды тұлғалары туралы деректер, соның ішінде олардың жеке деректері (тектері, мекенжайлары, телефондары және т.с.с)</w:t>
            </w:r>
          </w:p>
          <w:p w:rsidR="00767C2E" w:rsidRPr="00767C2E" w:rsidRDefault="00767C2E" w:rsidP="00767C2E">
            <w:pPr>
              <w:numPr>
                <w:ilvl w:val="0"/>
                <w:numId w:val="9"/>
              </w:numPr>
              <w:spacing w:after="0" w:line="240" w:lineRule="auto"/>
              <w:ind w:left="0" w:firstLine="360"/>
              <w:jc w:val="both"/>
              <w:rPr>
                <w:rFonts w:ascii="Times New Roman" w:hAnsi="Times New Roman"/>
                <w:sz w:val="24"/>
                <w:szCs w:val="24"/>
                <w:lang w:val="kk-KZ"/>
              </w:rPr>
            </w:pPr>
            <w:r w:rsidRPr="00767C2E">
              <w:rPr>
                <w:rFonts w:ascii="Times New Roman" w:hAnsi="Times New Roman"/>
                <w:sz w:val="24"/>
                <w:szCs w:val="24"/>
                <w:lang w:val="kk-KZ"/>
              </w:rPr>
              <w:t>Шартқа қатысы бар үшінші тұлғалардың атаулары және олар туралы мәліметтер, соның ішінде олардың лауазымды тұлғаларының аты-жөндері мен басқа да жеке мәліметтері;</w:t>
            </w:r>
          </w:p>
          <w:p w:rsidR="00767C2E" w:rsidRPr="00767C2E" w:rsidRDefault="00767C2E" w:rsidP="00767C2E">
            <w:pPr>
              <w:numPr>
                <w:ilvl w:val="0"/>
                <w:numId w:val="9"/>
              </w:numPr>
              <w:spacing w:after="0" w:line="240" w:lineRule="auto"/>
              <w:ind w:left="0" w:firstLine="360"/>
              <w:jc w:val="both"/>
              <w:rPr>
                <w:rFonts w:ascii="Times New Roman" w:hAnsi="Times New Roman"/>
                <w:sz w:val="24"/>
                <w:szCs w:val="24"/>
                <w:lang w:val="kk-KZ"/>
              </w:rPr>
            </w:pPr>
            <w:r w:rsidRPr="00767C2E">
              <w:rPr>
                <w:rFonts w:ascii="Times New Roman" w:hAnsi="Times New Roman"/>
                <w:sz w:val="24"/>
                <w:szCs w:val="24"/>
                <w:lang w:val="kk-KZ"/>
              </w:rPr>
              <w:t>Осы Шарттың талаптары, сонымен қатар Тараптармен Шартты орындау барысында алынған кез келген өзге ақпарат. Бұл ретте Тапсырысшы өз қалауы бойынша осы Шарт бойынша Қызметтерді көрсету барысында Жеткізушіден алған барлық және кез келген ақпаратты пайдалануға және оны үшінші тұлғаларға беруге құқылы;</w:t>
            </w:r>
          </w:p>
          <w:p w:rsidR="00767C2E" w:rsidRPr="00767C2E" w:rsidRDefault="00767C2E" w:rsidP="00767C2E">
            <w:pPr>
              <w:numPr>
                <w:ilvl w:val="0"/>
                <w:numId w:val="9"/>
              </w:numPr>
              <w:spacing w:after="0" w:line="240" w:lineRule="auto"/>
              <w:ind w:left="0" w:firstLine="360"/>
              <w:jc w:val="both"/>
              <w:rPr>
                <w:rFonts w:ascii="Times New Roman" w:hAnsi="Times New Roman"/>
                <w:sz w:val="24"/>
                <w:szCs w:val="24"/>
                <w:lang w:val="kk-KZ"/>
              </w:rPr>
            </w:pPr>
            <w:r w:rsidRPr="00767C2E">
              <w:rPr>
                <w:rFonts w:ascii="Times New Roman" w:hAnsi="Times New Roman"/>
                <w:sz w:val="24"/>
                <w:szCs w:val="24"/>
                <w:lang w:val="kk-KZ"/>
              </w:rPr>
              <w:t>Тараптар құпия деп таныған кез келген өзге ақпарат.</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17.3.</w:t>
            </w:r>
            <w:r w:rsidRPr="00767C2E">
              <w:rPr>
                <w:rFonts w:ascii="Times New Roman" w:hAnsi="Times New Roman"/>
                <w:sz w:val="24"/>
                <w:szCs w:val="24"/>
                <w:lang w:val="kk-KZ"/>
              </w:rPr>
              <w:t xml:space="preserve"> Осы Баптың ережелері Тараптардың әрқайсысына, сонымен қатар Орындаушының Персоналы немесе Тапсырысшының Персоналы болып табылатын барлық тұлғаларға, соның ішінде олармен еңбек құқықтық қатынастары бұзылған соң да, не Тараптар келісімшарттар не еңбек келісімдері негізінде тартқан  барлық тұлғаларға, сондай-ақ осындай мәліметтер мен ақпаратқа қолжетімді басқа да тұлғаларға құпия ақпаратты жарияламау міндетін жүктейді.</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17.4.</w:t>
            </w:r>
            <w:r w:rsidRPr="00767C2E">
              <w:rPr>
                <w:rFonts w:ascii="Times New Roman" w:hAnsi="Times New Roman"/>
                <w:sz w:val="24"/>
                <w:szCs w:val="24"/>
                <w:lang w:val="kk-KZ"/>
              </w:rPr>
              <w:t xml:space="preserve"> Тараптар Құпия ақпаратты заңсыз ашу нәтижесінде екінші Тарапқа келтірілген залал үшін бір бірінің алдында жауапты болады.</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Жауапкершілік туралы ережелер Шарт жасалған күні немесе оның қолданылу кезеңінде  мәліметтер немесе ақпарат Тараптардың іс-әрекеттеріне байланыссыз жалпыға белгілі болған немесе болатын жағдайларға қолданылмайды.</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Осы 17.4-тармақтың әрекеті ақпарат ҚР Заңнамасының талаптары негізінде ашылуға тиісті болған  жағдайларға қатысты қолданылмайды.</w:t>
            </w:r>
          </w:p>
          <w:p w:rsidR="00767C2E" w:rsidRPr="00767C2E" w:rsidRDefault="00767C2E" w:rsidP="00767C2E">
            <w:pPr>
              <w:spacing w:after="0" w:line="240" w:lineRule="auto"/>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b/>
                <w:sz w:val="24"/>
                <w:szCs w:val="24"/>
                <w:lang w:val="kk-KZ"/>
              </w:rPr>
            </w:pPr>
            <w:r w:rsidRPr="00767C2E">
              <w:rPr>
                <w:rFonts w:ascii="Times New Roman" w:hAnsi="Times New Roman"/>
                <w:b/>
                <w:sz w:val="24"/>
                <w:szCs w:val="24"/>
                <w:lang w:val="kk-KZ"/>
              </w:rPr>
              <w:t>18-бап.ШАРТТЫҢ ҚОЛДАНЫЛУ МЕРЗІМІ</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 xml:space="preserve">18.1. </w:t>
            </w:r>
            <w:r w:rsidRPr="00767C2E">
              <w:rPr>
                <w:rFonts w:ascii="Times New Roman" w:hAnsi="Times New Roman"/>
                <w:sz w:val="24"/>
                <w:szCs w:val="24"/>
                <w:lang w:val="kk-KZ"/>
              </w:rPr>
              <w:t>Осы Шарт осы шарттың 3.1-бабына сәйкес күшіне енеді және 3.2-тармаққа сәйкес 24.12.2018 ж. дейінгі мерзім ішінде қолданылады.</w:t>
            </w:r>
          </w:p>
          <w:p w:rsidR="00767C2E" w:rsidRPr="00767C2E" w:rsidRDefault="00767C2E" w:rsidP="00767C2E">
            <w:pPr>
              <w:spacing w:after="0" w:line="240" w:lineRule="auto"/>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18.2</w:t>
            </w:r>
            <w:r w:rsidRPr="00767C2E">
              <w:rPr>
                <w:rFonts w:ascii="Times New Roman" w:hAnsi="Times New Roman"/>
                <w:sz w:val="24"/>
                <w:szCs w:val="24"/>
                <w:lang w:val="kk-KZ"/>
              </w:rPr>
              <w:t>. Шарт бойынша міндеттемелер Тараптар оларды осы Шарттың 4.1-бабына сәйкес толық көлемде және 10.2-бапқа сәйкес тәртіппен толық орындағанға дейін қолданылады.</w:t>
            </w:r>
          </w:p>
          <w:p w:rsidR="00767C2E" w:rsidRPr="00767C2E" w:rsidRDefault="00767C2E" w:rsidP="00767C2E">
            <w:pPr>
              <w:spacing w:after="0" w:line="240" w:lineRule="auto"/>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18.3.</w:t>
            </w:r>
            <w:r w:rsidRPr="00767C2E">
              <w:rPr>
                <w:rFonts w:ascii="Times New Roman" w:hAnsi="Times New Roman"/>
                <w:sz w:val="24"/>
                <w:szCs w:val="24"/>
                <w:lang w:val="kk-KZ"/>
              </w:rPr>
              <w:t xml:space="preserve"> Егер Тараптар өз міндеттемелерін Шарттың қолданылу мерзімі ішінде толық орындамаса, Шарттың қолданылу мерзімінің аяқталуы Тараптардың міндеттемелерін тоқтатпайды.</w:t>
            </w:r>
          </w:p>
          <w:p w:rsidR="00767C2E" w:rsidRPr="00767C2E" w:rsidRDefault="00767C2E" w:rsidP="00767C2E">
            <w:pPr>
              <w:spacing w:after="0" w:line="240" w:lineRule="auto"/>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b/>
                <w:sz w:val="24"/>
                <w:szCs w:val="24"/>
                <w:lang w:val="kk-KZ"/>
              </w:rPr>
            </w:pPr>
            <w:r w:rsidRPr="00767C2E">
              <w:rPr>
                <w:rFonts w:ascii="Times New Roman" w:hAnsi="Times New Roman"/>
                <w:b/>
                <w:sz w:val="24"/>
                <w:szCs w:val="24"/>
                <w:lang w:val="kk-KZ"/>
              </w:rPr>
              <w:t>19-бап.ШАРТТЫҢ ҚОЛДАНЫЛУЫН МЕРЗІМІНЕН БҰРЫН ТОҚТАТУ</w:t>
            </w:r>
          </w:p>
          <w:p w:rsidR="00767C2E" w:rsidRPr="00767C2E" w:rsidRDefault="00767C2E" w:rsidP="00767C2E">
            <w:pPr>
              <w:spacing w:after="0" w:line="240" w:lineRule="auto"/>
              <w:jc w:val="both"/>
              <w:rPr>
                <w:rFonts w:ascii="Times New Roman" w:hAnsi="Times New Roman"/>
                <w:b/>
                <w:sz w:val="24"/>
                <w:szCs w:val="24"/>
                <w:lang w:val="kk-KZ"/>
              </w:rPr>
            </w:pPr>
            <w:r w:rsidRPr="00767C2E">
              <w:rPr>
                <w:rFonts w:ascii="Times New Roman" w:hAnsi="Times New Roman"/>
                <w:b/>
                <w:sz w:val="24"/>
                <w:szCs w:val="24"/>
                <w:lang w:val="kk-KZ"/>
              </w:rPr>
              <w:t>19.1. Шартты Қызметтерді көрсету басталатын күнге дейін мерзімінен бұрын тоқтату.</w:t>
            </w:r>
          </w:p>
          <w:p w:rsidR="00767C2E" w:rsidRPr="00767C2E" w:rsidRDefault="00767C2E" w:rsidP="00767C2E">
            <w:pPr>
              <w:spacing w:after="0" w:line="240" w:lineRule="auto"/>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19.1.1. Тапсырысшы 3.1-тармақта айқындалған Қызметтерді көрсету басталатын күнге дейін осы Шартты Жеткізушіге Шартты бір жақты тәртіппен бұзу күніне дейін кемінде 1 (бір) жұмыс күні бұрын Хабарлама жолдау арқылы Тапсырысшы тарапынан қандай да бір төлемақысыз бұзуға құқылы.</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19.1.2. Шартты Тараптардың келісімі бойынша бұзу. Егер осы Шарттың 3.1-тармағымен айқындалған Қызметтерді көрсету басталатын күні Тараптардың бірі немесе екеуі де өзінің Шарт бойынша міндеттемелерін орындауға дайын болмаса, Тараптар Қызметтерді көрсетуді басталатын күнін жазбаша түрде жаңадан келісімдеуге немесе өзара келісіммен Шартты бұзуға құқылы болады.Бұл ретте Тараптар бір-бірін міндеттемелерді орындамағаны және Тараптардың әрқайсысының қаржылық жоғалтулары үшін жауапкершіліктен босатады.</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b/>
                <w:sz w:val="24"/>
                <w:szCs w:val="24"/>
                <w:lang w:val="kk-KZ"/>
              </w:rPr>
              <w:t>19.2.</w:t>
            </w:r>
            <w:r w:rsidRPr="00767C2E">
              <w:rPr>
                <w:rFonts w:ascii="Times New Roman" w:hAnsi="Times New Roman"/>
                <w:sz w:val="24"/>
                <w:szCs w:val="24"/>
                <w:lang w:val="kk-KZ"/>
              </w:rPr>
              <w:t xml:space="preserve"> Тапсырысшы Шартты қызметтерді көрсету кезеңінде мынандай жағдайларда мерзімінен бұрын бұза алады:</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19.2.1. Жеткізуші банкрот деп танылғанда немесе Жеткізуші өзінің барлық мүлкін кредиторлар пайдасына бергенде, не болмаса Жеткізуші өзінің борыштарын мерзімінде жалпы өтеуге қатысты дәрменсіздігін жазбаша түрде мойындағанда; кез келген мемлекеттің заңнамасы шеңберінде қарыздарын төлеуден босату бойынша немесе төрелік сот басқарушысы, сенімгерлік басқарушыны, конкурстық басқарушыны немесе Жеткізушінің таратушысын тағайындау бойынша заңдарға сәйкес Жеткізушіге қатысты іс қозғалғанда, Жеткізуші өзін банкрот деп ерікті түрде жариялағанда немесе Жеткізуші қайта құрылғанда  немесе Жеткізушіні заң тәртібінде банкрот деп танығанда; немесе Жеткізушінің жабдығына қатысты сондай жабдықты дереу соңынан босатусыз қамауға алу немесе ауыртпалық түсірудің немесе шектеудің өзге шаралары қолданылғанда;  не болмаса Жеткізушіге оның тұрақты орналасқан мемлекетінің заңдарына сәйкес кез келген талап-арыз ұсынылған жағдайда немесе Жеткізуші жабдығына меншік құқығы толығымен немесе ішінара сатылған немесе тапсырылған жағдайда, не болмаса Жеткізушінің осы Шартқа сәйкес өзінің міндеттемелерін орындауды мейлінше қиындататын өз штатының қысқаруы және/немесе өзге іс-әрекеттері орын алғанда Жеткізушіге Шартты бұзу туралы Хабарламаны ұсына салысымен, кез келген уақытта Шартты бұзуға құқылы, Тапсырысшы орындалып үлгерген және Қабылдау-тапсыру актісі бойынша қабылданған Қызметтер үшін төлеуге міндетті болмайды, ал осыған бұрын төленген сомалар пайыздарды, өтемақыларды немесе басқа мүддені есептемей, Тапсырысшыға қайтарылады.Бұл кезде Жеткізуші Тапсырысшыға Шарт бойынша Қызметтердің жалпы құнының 5 (бес) %-ы мөлшерінде айыппұл түрінде өтемақыны төлейді.</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19.2.2. Қызметтерді көрсету форс-мажор жағдаяттар себебінен қатарынан 15 (он бес) күнтізбелік күн кезеңге тоқтатылғанда Жеткізуші Тапсырысшыға  нақты  көрсетілген Қызметтер көлемінде барлық құжаттаманы ұсынады. Орындаушыға бұрын төленген сомалар есебімен Шарт бұзылған күнге дейінгі көрсетілген Қызметтер үшін төлемақы төленеді.</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19.2.3. Егер Тапсырысшы кемшіліктерді жоюға, не болмаса оларды жою бойынша жұмыстарды бастауға және Тапсырысшымен көрсетілген Қызметтерді көрсетуді жалғастыруға шамасы болмағанда немесе одан бас тартқанда, Жеткізуші Жеткізушімен сол туралы Хабарлама алынған күннен бастап 10 (он) күнтізбелік күн ішінде Тапсырысшыға Шарт бойынша Қызметтердің жалпы құнының 20 (жиырма) %-ы мөлшерінде айыппұл түріндегі өтемақыны төлейді.</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19.2.4. Жеткізуші оған қарсы патенттік немесе өзге соған ұқсас құқықтарды бұзу туралы талап-арыз бойынша кез келген заңды сот ісі қозғалу салдарынан 10 (он) кезектесіп келген күнтізбелік күн бойы көрсеткен жағдайда;</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19.2.5. Егер Жеткізуші осы Шарт талаптарын бұзғанда;</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sz w:val="24"/>
                <w:szCs w:val="24"/>
                <w:lang w:val="kk-KZ"/>
              </w:rPr>
            </w:pPr>
            <w:r w:rsidRPr="00767C2E">
              <w:rPr>
                <w:rFonts w:ascii="Times New Roman" w:hAnsi="Times New Roman"/>
                <w:sz w:val="24"/>
                <w:szCs w:val="24"/>
                <w:lang w:val="kk-KZ"/>
              </w:rPr>
              <w:t>19.2.6. Шартты бұдан әрі орындаудың мақсатсыздығына байланысты Жеткізушіге күні бұрын кем дегенде Шарттың қолданылуын тоқтату туралы Хабарламаны 10 (он) күнтізбелік күн бұрын жіберіп, бұзуға құқылы.Хабарламада күші жойылатын міндеттемелердің көлемі, сондай-ақ Тапсырысшы Шартты бұзатын күн көрсетілуге тиіс.Бұл ретте осы Шарттың 10.2-бабына сәйкес төлемдер сатысы шеңберіндегі қызметтер көлемі толық орындалған жағдайда, бұрын жасалған төлемдер ескеріліп, Жеткізушіге Шарт бұзылған күнгі жағдай бойынша орындалған Қызметтердің ақысы төленеді.</w:t>
            </w:r>
          </w:p>
          <w:p w:rsidR="00767C2E" w:rsidRPr="00767C2E" w:rsidRDefault="00767C2E" w:rsidP="00767C2E">
            <w:pPr>
              <w:spacing w:after="0" w:line="240" w:lineRule="auto"/>
              <w:contextualSpacing/>
              <w:jc w:val="both"/>
              <w:rPr>
                <w:rFonts w:ascii="Times New Roman" w:hAnsi="Times New Roman"/>
                <w:sz w:val="24"/>
                <w:szCs w:val="24"/>
                <w:lang w:val="kk-KZ"/>
              </w:rPr>
            </w:pPr>
          </w:p>
          <w:p w:rsidR="00767C2E" w:rsidRPr="00767C2E" w:rsidRDefault="00767C2E" w:rsidP="00767C2E">
            <w:pPr>
              <w:spacing w:after="0" w:line="240" w:lineRule="auto"/>
              <w:contextualSpacing/>
              <w:jc w:val="both"/>
              <w:rPr>
                <w:rFonts w:ascii="Times New Roman" w:hAnsi="Times New Roman"/>
                <w:b/>
                <w:sz w:val="24"/>
                <w:szCs w:val="24"/>
                <w:lang w:val="kk-KZ"/>
              </w:rPr>
            </w:pPr>
            <w:r w:rsidRPr="00767C2E">
              <w:rPr>
                <w:rFonts w:ascii="Times New Roman" w:hAnsi="Times New Roman"/>
                <w:b/>
                <w:sz w:val="24"/>
                <w:szCs w:val="24"/>
                <w:lang w:val="kk-KZ"/>
              </w:rPr>
              <w:t>20-бап. КУӘЛАНДЫРУЛАР ЖӘНЕ КЕПІЛДІКТЕР</w:t>
            </w:r>
          </w:p>
          <w:p w:rsidR="00767C2E" w:rsidRPr="00767C2E" w:rsidRDefault="00767C2E" w:rsidP="00767C2E">
            <w:pPr>
              <w:spacing w:after="0" w:line="240" w:lineRule="auto"/>
              <w:contextualSpacing/>
              <w:jc w:val="both"/>
              <w:rPr>
                <w:rFonts w:ascii="Times New Roman" w:hAnsi="Times New Roman"/>
                <w:b/>
                <w:sz w:val="24"/>
                <w:szCs w:val="24"/>
                <w:lang w:val="kk-KZ"/>
              </w:rPr>
            </w:pP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20.1.</w:t>
            </w:r>
            <w:r w:rsidRPr="00767C2E">
              <w:rPr>
                <w:rFonts w:ascii="Times New Roman" w:hAnsi="Times New Roman"/>
                <w:sz w:val="24"/>
                <w:szCs w:val="24"/>
                <w:lang w:val="kk-KZ"/>
              </w:rPr>
              <w:t xml:space="preserve"> Тараптар осы құжатпен: Тараптардың қолданылатын құқыққа сәйкес тіркелгенін және Тараптарға қатысты қандай да бір талаптардың, өтініштердің, шағымдардың, талап-арыздардың, қаулылардың, шешімдердің немесе тарату немесе олардың әрқайсысына қатысты басқарушы орган немесе тұлғаны тағайындау туралы бұйрықтардың жоқтығын растайды және кепілдік береді.</w:t>
            </w:r>
          </w:p>
          <w:p w:rsidR="00767C2E" w:rsidRPr="00767C2E" w:rsidRDefault="00767C2E" w:rsidP="00767C2E">
            <w:pPr>
              <w:framePr w:hSpace="180" w:wrap="around" w:vAnchor="text" w:hAnchor="margin" w:xAlign="center" w:y="-594"/>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Тараптар осы Шартты жасасу және сол бойынша міндеттемелерді көрсету үшін барлық қажетті өкілеттіктерге ие. Осы Шарт Тараптар тиісті түрде мақұлдап, қол қойған және олар үшін заңды, жарамды және осы Шартта анықталған ережелерге сәйкес тиісті түрде орындалуы тиіс міндетті күші бар құжат болып табылады.</w:t>
            </w:r>
          </w:p>
          <w:p w:rsidR="00767C2E" w:rsidRPr="00767C2E" w:rsidRDefault="00767C2E" w:rsidP="00767C2E">
            <w:pPr>
              <w:framePr w:hSpace="180" w:wrap="around" w:vAnchor="text" w:hAnchor="margin" w:xAlign="center" w:y="-594"/>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Тараптардың осы Шартқа қол қоюы немесе Тараптардың осы Шарт бойынша өзінің міндеттемелерін орындауы:</w:t>
            </w:r>
          </w:p>
          <w:p w:rsidR="00767C2E" w:rsidRPr="00767C2E" w:rsidRDefault="00767C2E" w:rsidP="00767C2E">
            <w:pPr>
              <w:framePr w:hSpace="180" w:wrap="around" w:vAnchor="text" w:hAnchor="margin" w:xAlign="center" w:y="-594"/>
              <w:numPr>
                <w:ilvl w:val="0"/>
                <w:numId w:val="10"/>
              </w:numPr>
              <w:spacing w:after="0" w:line="240" w:lineRule="auto"/>
              <w:ind w:left="0" w:firstLine="360"/>
              <w:jc w:val="both"/>
              <w:rPr>
                <w:rFonts w:ascii="Times New Roman" w:hAnsi="Times New Roman"/>
                <w:sz w:val="24"/>
                <w:szCs w:val="24"/>
                <w:lang w:val="kk-KZ"/>
              </w:rPr>
            </w:pPr>
            <w:r w:rsidRPr="00767C2E">
              <w:rPr>
                <w:rFonts w:ascii="Times New Roman" w:hAnsi="Times New Roman"/>
                <w:sz w:val="24"/>
                <w:szCs w:val="24"/>
                <w:lang w:val="kk-KZ"/>
              </w:rPr>
              <w:t>Тараптарды міндеттемелермен байланыстыратын келісімшарттарды, міндеттемелерді немесе шешімдерді бұзбаған немесе бұзбайды және Тараптарды міндеттемелермен байланыстыратын қандай да бір Шартты болдырмау үшін қандай да бір тұлғаға бұзу құқығын бермейді;</w:t>
            </w:r>
          </w:p>
          <w:p w:rsidR="00767C2E" w:rsidRPr="00767C2E" w:rsidRDefault="00767C2E" w:rsidP="00767C2E">
            <w:pPr>
              <w:framePr w:hSpace="180" w:wrap="around" w:vAnchor="text" w:hAnchor="margin" w:xAlign="center" w:y="-594"/>
              <w:numPr>
                <w:ilvl w:val="0"/>
                <w:numId w:val="10"/>
              </w:numPr>
              <w:spacing w:after="0" w:line="240" w:lineRule="auto"/>
              <w:ind w:left="0" w:firstLine="360"/>
              <w:jc w:val="both"/>
              <w:rPr>
                <w:rFonts w:ascii="Times New Roman" w:hAnsi="Times New Roman"/>
                <w:sz w:val="24"/>
                <w:szCs w:val="24"/>
                <w:lang w:val="kk-KZ"/>
              </w:rPr>
            </w:pPr>
            <w:r w:rsidRPr="00767C2E">
              <w:rPr>
                <w:rFonts w:ascii="Times New Roman" w:hAnsi="Times New Roman"/>
                <w:sz w:val="24"/>
                <w:szCs w:val="24"/>
                <w:lang w:val="kk-KZ"/>
              </w:rPr>
              <w:t>Тараптар тіркелген жердің заңнамасына қайшы келмейді; немесе;</w:t>
            </w:r>
          </w:p>
          <w:p w:rsidR="00767C2E" w:rsidRPr="00767C2E" w:rsidRDefault="00767C2E" w:rsidP="00767C2E">
            <w:pPr>
              <w:framePr w:hSpace="180" w:wrap="around" w:vAnchor="text" w:hAnchor="margin" w:xAlign="center" w:y="-594"/>
              <w:numPr>
                <w:ilvl w:val="0"/>
                <w:numId w:val="10"/>
              </w:numPr>
              <w:spacing w:after="0" w:line="240" w:lineRule="auto"/>
              <w:ind w:left="0" w:firstLine="360"/>
              <w:jc w:val="both"/>
              <w:rPr>
                <w:rFonts w:ascii="Times New Roman" w:hAnsi="Times New Roman"/>
                <w:b/>
                <w:sz w:val="24"/>
                <w:szCs w:val="24"/>
                <w:lang w:val="kk-KZ"/>
              </w:rPr>
            </w:pPr>
            <w:r w:rsidRPr="00767C2E">
              <w:rPr>
                <w:rFonts w:ascii="Times New Roman" w:hAnsi="Times New Roman"/>
                <w:sz w:val="24"/>
                <w:szCs w:val="24"/>
                <w:lang w:val="kk-KZ"/>
              </w:rPr>
              <w:t>қазіргі сәтте Тараптарға тиесілі активтерге немесе мүліктерге қатысты шектеулерді құрмайды және салмайды немесе құрылуына және салынуына әкелмейді.</w:t>
            </w:r>
          </w:p>
          <w:p w:rsidR="00767C2E" w:rsidRPr="00767C2E" w:rsidRDefault="00767C2E" w:rsidP="00767C2E">
            <w:pPr>
              <w:framePr w:hSpace="180" w:wrap="around" w:vAnchor="text" w:hAnchor="margin" w:xAlign="center" w:y="-594"/>
              <w:numPr>
                <w:ilvl w:val="0"/>
                <w:numId w:val="10"/>
              </w:numPr>
              <w:spacing w:after="0" w:line="240" w:lineRule="auto"/>
              <w:ind w:left="0" w:firstLine="360"/>
              <w:jc w:val="both"/>
              <w:rPr>
                <w:rFonts w:ascii="Times New Roman" w:hAnsi="Times New Roman"/>
                <w:b/>
                <w:sz w:val="24"/>
                <w:szCs w:val="24"/>
                <w:lang w:val="kk-KZ"/>
              </w:rPr>
            </w:pPr>
            <w:r w:rsidRPr="00767C2E">
              <w:rPr>
                <w:rFonts w:ascii="Times New Roman" w:hAnsi="Times New Roman"/>
                <w:sz w:val="24"/>
                <w:szCs w:val="24"/>
                <w:lang w:val="kk-KZ"/>
              </w:rPr>
              <w:t>Тараптардың осы Шарт бойынша өз міндеттемелерін орындау қабілетіне елеулі кері әсер етуі мүмкін және Тараптар хабардар етіліп, Тараптарға немесе Тараптардың активтеріне қатысты қаралу үстіндегі немесе болашақта қаралатын қандай да бір талап-арыздар, сот істері, төрелік істер, тергеу рәсімдері, тыңдаулар жоқ.</w:t>
            </w:r>
          </w:p>
          <w:p w:rsidR="00767C2E" w:rsidRPr="00767C2E" w:rsidRDefault="00767C2E" w:rsidP="00767C2E">
            <w:pPr>
              <w:framePr w:hSpace="180" w:wrap="around" w:vAnchor="text" w:hAnchor="margin" w:xAlign="center" w:y="-594"/>
              <w:spacing w:after="0" w:line="240" w:lineRule="auto"/>
              <w:ind w:left="360"/>
              <w:jc w:val="both"/>
              <w:rPr>
                <w:rFonts w:ascii="Times New Roman" w:hAnsi="Times New Roman"/>
                <w:b/>
                <w:sz w:val="24"/>
                <w:szCs w:val="24"/>
                <w:lang w:val="kk-KZ"/>
              </w:rPr>
            </w:pPr>
          </w:p>
          <w:p w:rsidR="00767C2E" w:rsidRPr="00767C2E" w:rsidRDefault="00767C2E" w:rsidP="00767C2E">
            <w:pPr>
              <w:framePr w:hSpace="180" w:wrap="around" w:vAnchor="text" w:hAnchor="margin" w:xAlign="center" w:y="-594"/>
              <w:spacing w:after="0" w:line="240" w:lineRule="auto"/>
              <w:jc w:val="both"/>
              <w:rPr>
                <w:rFonts w:ascii="Times New Roman" w:hAnsi="Times New Roman"/>
                <w:b/>
                <w:sz w:val="24"/>
                <w:szCs w:val="24"/>
                <w:lang w:val="kk-KZ"/>
              </w:rPr>
            </w:pPr>
          </w:p>
          <w:p w:rsidR="00767C2E" w:rsidRDefault="00767C2E" w:rsidP="00767C2E">
            <w:pPr>
              <w:framePr w:hSpace="180" w:wrap="around" w:vAnchor="text" w:hAnchor="margin" w:xAlign="center" w:y="-594"/>
              <w:spacing w:after="0" w:line="240" w:lineRule="auto"/>
              <w:jc w:val="both"/>
              <w:rPr>
                <w:rFonts w:ascii="Times New Roman" w:hAnsi="Times New Roman"/>
                <w:b/>
                <w:sz w:val="24"/>
                <w:szCs w:val="24"/>
                <w:lang w:val="kk-KZ"/>
              </w:rPr>
            </w:pPr>
          </w:p>
          <w:p w:rsidR="000742A2" w:rsidRPr="00767C2E" w:rsidRDefault="000742A2" w:rsidP="00767C2E">
            <w:pPr>
              <w:framePr w:hSpace="180" w:wrap="around" w:vAnchor="text" w:hAnchor="margin" w:xAlign="center" w:y="-594"/>
              <w:spacing w:after="0" w:line="240" w:lineRule="auto"/>
              <w:jc w:val="both"/>
              <w:rPr>
                <w:rFonts w:ascii="Times New Roman" w:hAnsi="Times New Roman"/>
                <w:b/>
                <w:sz w:val="24"/>
                <w:szCs w:val="24"/>
                <w:lang w:val="kk-KZ"/>
              </w:rPr>
            </w:pP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20.2.</w:t>
            </w:r>
            <w:r w:rsidRPr="00767C2E">
              <w:rPr>
                <w:rFonts w:ascii="Times New Roman" w:hAnsi="Times New Roman"/>
                <w:sz w:val="24"/>
                <w:szCs w:val="24"/>
                <w:lang w:val="kk-KZ"/>
              </w:rPr>
              <w:t xml:space="preserve"> Осы айтылғанмен бірге Жеткізуші төмендегіні мәлімдеп, кепілдік береді:</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Жеткізуші және Жеткізушінің Персоналы осы Шартқа сәйкес қызметтерді көрсету үшін қажетті біліктілігі мен тәжірибесі бар, сондай-ақ қаржылық, материалдық және еңбек ресурстары, сонымен бірге дағдылары, құрылымы, персоналы бар.</w:t>
            </w:r>
          </w:p>
          <w:p w:rsidR="00767C2E" w:rsidRPr="00767C2E" w:rsidRDefault="00767C2E" w:rsidP="00767C2E">
            <w:pPr>
              <w:framePr w:hSpace="180" w:wrap="around" w:vAnchor="text" w:hAnchor="margin" w:xAlign="center" w:y="-594"/>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Осыған ұқсас шартпен байланысты, Жеткізуші жауапкер ретінде тартылған немесе тартылатын бұрын болған қандай да бір талаптар, шағымдар, талап-арыздар, сот және басқа істер жоқ және болған жоқ.</w:t>
            </w:r>
          </w:p>
          <w:p w:rsidR="00767C2E" w:rsidRPr="00767C2E" w:rsidRDefault="00767C2E" w:rsidP="00767C2E">
            <w:pPr>
              <w:framePr w:hSpace="180" w:wrap="around" w:vAnchor="text" w:hAnchor="margin" w:xAlign="center" w:y="-594"/>
              <w:spacing w:after="0" w:line="240" w:lineRule="auto"/>
              <w:jc w:val="both"/>
              <w:rPr>
                <w:rFonts w:ascii="Times New Roman" w:hAnsi="Times New Roman"/>
                <w:sz w:val="24"/>
                <w:szCs w:val="24"/>
                <w:lang w:val="kk-KZ"/>
              </w:rPr>
            </w:pPr>
          </w:p>
          <w:p w:rsidR="00767C2E" w:rsidRPr="00767C2E" w:rsidRDefault="00767C2E" w:rsidP="00767C2E">
            <w:pPr>
              <w:framePr w:hSpace="180" w:wrap="around" w:vAnchor="text" w:hAnchor="margin" w:xAlign="center" w:y="-594"/>
              <w:spacing w:after="0" w:line="240" w:lineRule="auto"/>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20.3</w:t>
            </w:r>
            <w:r w:rsidRPr="00767C2E">
              <w:rPr>
                <w:rFonts w:ascii="Times New Roman" w:hAnsi="Times New Roman"/>
                <w:sz w:val="24"/>
                <w:szCs w:val="24"/>
                <w:lang w:val="kk-KZ"/>
              </w:rPr>
              <w:t>. Тапсырысшы сондай-ақ ОТК, Жер қойнауын пайдаланушының келісім-шарты жарамды екенін, Тапсырысшының аумақ шегінде көмірсутегі шикізатын барлау мен өндіру Операторы ретіндегі құқықтары тоқтатылмағанын, кері шақыртып алынбағанын, күші жойылмағанын мәлімдейді және оған кепілдік береді.</w:t>
            </w:r>
          </w:p>
          <w:p w:rsidR="00767C2E" w:rsidRPr="00767C2E" w:rsidRDefault="00767C2E" w:rsidP="00767C2E">
            <w:pPr>
              <w:framePr w:hSpace="180" w:wrap="around" w:vAnchor="text" w:hAnchor="margin" w:xAlign="center" w:y="-594"/>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Тараптардың бірі осы бапта айтылған мәлімдемелер мен кепілдіктерді бұзған жағдайда екінші Тарап Шартты біржақты бұзып, өзіне келтірілген шығындарды өтеттіруге құқылы.</w:t>
            </w:r>
          </w:p>
          <w:p w:rsidR="00767C2E" w:rsidRPr="00767C2E" w:rsidRDefault="00767C2E" w:rsidP="00767C2E">
            <w:pPr>
              <w:framePr w:hSpace="180" w:wrap="around" w:vAnchor="text" w:hAnchor="margin" w:xAlign="center" w:y="-594"/>
              <w:spacing w:after="0" w:line="240" w:lineRule="auto"/>
              <w:jc w:val="both"/>
              <w:rPr>
                <w:rFonts w:ascii="Times New Roman" w:hAnsi="Times New Roman"/>
                <w:sz w:val="24"/>
                <w:szCs w:val="24"/>
                <w:lang w:val="kk-KZ"/>
              </w:rPr>
            </w:pPr>
          </w:p>
          <w:p w:rsidR="00767C2E" w:rsidRPr="00767C2E" w:rsidRDefault="00767C2E" w:rsidP="00767C2E">
            <w:pPr>
              <w:framePr w:hSpace="180" w:wrap="around" w:vAnchor="text" w:hAnchor="margin" w:xAlign="center" w:y="-594"/>
              <w:spacing w:after="0" w:line="240" w:lineRule="auto"/>
              <w:jc w:val="both"/>
              <w:rPr>
                <w:rFonts w:ascii="Times New Roman" w:hAnsi="Times New Roman"/>
                <w:b/>
                <w:sz w:val="24"/>
                <w:szCs w:val="24"/>
                <w:lang w:val="kk-KZ"/>
              </w:rPr>
            </w:pPr>
            <w:r w:rsidRPr="00767C2E">
              <w:rPr>
                <w:rFonts w:ascii="Times New Roman" w:hAnsi="Times New Roman"/>
                <w:b/>
                <w:sz w:val="24"/>
                <w:szCs w:val="24"/>
                <w:lang w:val="kk-KZ"/>
              </w:rPr>
              <w:t>21-бап. ҚОЛДАНЫЛАТЫН ҚҰҚЫҚ ЖӘНЕ ДАУЛАРДЫ ШЕШУ ТӘРТІБІ.</w:t>
            </w:r>
          </w:p>
          <w:p w:rsidR="00767C2E" w:rsidRPr="00767C2E" w:rsidRDefault="00767C2E" w:rsidP="00767C2E">
            <w:pPr>
              <w:framePr w:hSpace="180" w:wrap="around" w:vAnchor="text" w:hAnchor="margin" w:xAlign="center" w:y="-594"/>
              <w:spacing w:after="0" w:line="240" w:lineRule="auto"/>
              <w:jc w:val="both"/>
              <w:rPr>
                <w:rFonts w:ascii="Times New Roman" w:hAnsi="Times New Roman"/>
                <w:b/>
                <w:sz w:val="24"/>
                <w:szCs w:val="24"/>
                <w:lang w:val="kk-KZ"/>
              </w:rPr>
            </w:pPr>
          </w:p>
          <w:p w:rsidR="00767C2E" w:rsidRPr="00767C2E" w:rsidRDefault="00767C2E" w:rsidP="00767C2E">
            <w:pPr>
              <w:framePr w:hSpace="180" w:wrap="around" w:vAnchor="text" w:hAnchor="margin" w:xAlign="center" w:y="-594"/>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 xml:space="preserve">21.1. </w:t>
            </w:r>
            <w:r w:rsidRPr="00767C2E">
              <w:rPr>
                <w:rFonts w:ascii="Times New Roman" w:hAnsi="Times New Roman"/>
                <w:sz w:val="24"/>
                <w:szCs w:val="24"/>
                <w:lang w:val="kk-KZ"/>
              </w:rPr>
              <w:t xml:space="preserve"> Осы Шарт, сондай-ақ Тараптардың осы Шарт бойынша іс-қимылдары ҚР заңнамасымен реттеледі.</w:t>
            </w:r>
          </w:p>
          <w:p w:rsidR="00767C2E" w:rsidRPr="00767C2E" w:rsidRDefault="00767C2E" w:rsidP="00767C2E">
            <w:pPr>
              <w:framePr w:hSpace="180" w:wrap="around" w:vAnchor="text" w:hAnchor="margin" w:xAlign="center" w:y="-594"/>
              <w:spacing w:after="0" w:line="240" w:lineRule="auto"/>
              <w:jc w:val="both"/>
              <w:rPr>
                <w:rFonts w:ascii="Times New Roman" w:hAnsi="Times New Roman"/>
                <w:sz w:val="24"/>
                <w:szCs w:val="24"/>
                <w:lang w:val="kk-KZ"/>
              </w:rPr>
            </w:pPr>
          </w:p>
          <w:p w:rsidR="00767C2E" w:rsidRPr="00767C2E" w:rsidRDefault="00767C2E" w:rsidP="00767C2E">
            <w:pPr>
              <w:framePr w:hSpace="180" w:wrap="around" w:vAnchor="text" w:hAnchor="margin" w:xAlign="center" w:y="-594"/>
              <w:spacing w:after="0" w:line="240" w:lineRule="auto"/>
              <w:jc w:val="both"/>
              <w:rPr>
                <w:rFonts w:ascii="Times New Roman" w:hAnsi="Times New Roman"/>
                <w:sz w:val="24"/>
                <w:szCs w:val="24"/>
                <w:lang w:val="kk-KZ"/>
              </w:rPr>
            </w:pPr>
          </w:p>
          <w:p w:rsidR="00767C2E" w:rsidRPr="00767C2E" w:rsidRDefault="00767C2E" w:rsidP="00767C2E">
            <w:pPr>
              <w:framePr w:hSpace="180" w:wrap="around" w:vAnchor="text" w:hAnchor="margin" w:xAlign="center" w:y="-594"/>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21.2.</w:t>
            </w:r>
            <w:r w:rsidRPr="00767C2E">
              <w:rPr>
                <w:rFonts w:ascii="Times New Roman" w:hAnsi="Times New Roman"/>
                <w:sz w:val="24"/>
                <w:szCs w:val="24"/>
                <w:lang w:val="kk-KZ"/>
              </w:rPr>
              <w:t xml:space="preserve"> Тараптар арасында туындауы мүмкін барлық даулар мен келіспеушіліктер келіссөздер жолымен шешіледі.</w:t>
            </w:r>
          </w:p>
          <w:p w:rsidR="00767C2E" w:rsidRPr="00767C2E" w:rsidRDefault="00767C2E" w:rsidP="00767C2E">
            <w:pPr>
              <w:framePr w:hSpace="180" w:wrap="around" w:vAnchor="text" w:hAnchor="margin" w:xAlign="center" w:y="-594"/>
              <w:spacing w:after="0" w:line="240" w:lineRule="auto"/>
              <w:jc w:val="both"/>
              <w:rPr>
                <w:rFonts w:ascii="Times New Roman" w:hAnsi="Times New Roman"/>
                <w:sz w:val="24"/>
                <w:szCs w:val="24"/>
                <w:lang w:val="kk-KZ"/>
              </w:rPr>
            </w:pPr>
          </w:p>
          <w:p w:rsidR="00767C2E" w:rsidRPr="00767C2E" w:rsidRDefault="00767C2E" w:rsidP="00767C2E">
            <w:pPr>
              <w:framePr w:hSpace="180" w:wrap="around" w:vAnchor="text" w:hAnchor="margin" w:xAlign="center" w:y="-594"/>
              <w:spacing w:after="0" w:line="240" w:lineRule="auto"/>
              <w:jc w:val="both"/>
              <w:rPr>
                <w:rFonts w:ascii="Times New Roman" w:hAnsi="Times New Roman"/>
                <w:sz w:val="24"/>
                <w:szCs w:val="24"/>
                <w:lang w:val="kk-KZ"/>
              </w:rPr>
            </w:pPr>
          </w:p>
          <w:p w:rsidR="00767C2E" w:rsidRPr="00767C2E" w:rsidRDefault="00767C2E" w:rsidP="00767C2E">
            <w:pPr>
              <w:framePr w:hSpace="180" w:wrap="around" w:vAnchor="text" w:hAnchor="margin" w:xAlign="center" w:y="-594"/>
              <w:spacing w:after="0" w:line="240" w:lineRule="auto"/>
              <w:jc w:val="both"/>
              <w:rPr>
                <w:rFonts w:ascii="Times New Roman" w:hAnsi="Times New Roman"/>
                <w:sz w:val="24"/>
                <w:szCs w:val="24"/>
                <w:lang w:val="kk-KZ"/>
              </w:rPr>
            </w:pPr>
          </w:p>
          <w:p w:rsidR="00767C2E" w:rsidRPr="00767C2E" w:rsidRDefault="00767C2E" w:rsidP="00767C2E">
            <w:pPr>
              <w:framePr w:hSpace="180" w:wrap="around" w:vAnchor="text" w:hAnchor="margin" w:xAlign="center" w:y="-594"/>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21.3.</w:t>
            </w:r>
            <w:r w:rsidRPr="00767C2E">
              <w:rPr>
                <w:rFonts w:ascii="Times New Roman" w:hAnsi="Times New Roman"/>
                <w:sz w:val="24"/>
                <w:szCs w:val="24"/>
                <w:lang w:val="kk-KZ"/>
              </w:rPr>
              <w:t xml:space="preserve"> Егер осындай келіссөздер басталған күннен бастап 10 (он) жұмыс күні ішінде Тапсырысшы мен Жеткізуші осы Шарт бойынша дауды шеше алмаса, Тараптардың кез келгені осындай дауды немесе келіспеушілікті ҚР соттарында ҚР заңнамасына сәйкес шешуді талап етуге құқылы.</w:t>
            </w:r>
          </w:p>
          <w:p w:rsidR="00767C2E" w:rsidRPr="00767C2E" w:rsidRDefault="00767C2E" w:rsidP="00767C2E">
            <w:pPr>
              <w:framePr w:hSpace="180" w:wrap="around" w:vAnchor="text" w:hAnchor="margin" w:xAlign="center" w:y="-594"/>
              <w:spacing w:after="0" w:line="240" w:lineRule="auto"/>
              <w:jc w:val="both"/>
              <w:rPr>
                <w:rFonts w:ascii="Times New Roman" w:hAnsi="Times New Roman"/>
                <w:sz w:val="24"/>
                <w:szCs w:val="24"/>
                <w:lang w:val="kk-KZ"/>
              </w:rPr>
            </w:pPr>
          </w:p>
          <w:p w:rsidR="00767C2E" w:rsidRPr="00767C2E" w:rsidRDefault="00767C2E" w:rsidP="00767C2E">
            <w:pPr>
              <w:framePr w:hSpace="180" w:wrap="around" w:vAnchor="text" w:hAnchor="margin" w:xAlign="center" w:y="-594"/>
              <w:spacing w:after="0" w:line="240" w:lineRule="auto"/>
              <w:jc w:val="both"/>
              <w:rPr>
                <w:rFonts w:ascii="Times New Roman" w:hAnsi="Times New Roman"/>
                <w:b/>
                <w:sz w:val="24"/>
                <w:szCs w:val="24"/>
                <w:lang w:val="kk-KZ"/>
              </w:rPr>
            </w:pPr>
            <w:r w:rsidRPr="00767C2E">
              <w:rPr>
                <w:rFonts w:ascii="Times New Roman" w:hAnsi="Times New Roman"/>
                <w:b/>
                <w:sz w:val="24"/>
                <w:szCs w:val="24"/>
                <w:lang w:val="kk-KZ"/>
              </w:rPr>
              <w:t>22-бап. ҚЫЗМЕТТЕРДЕГІ ЖЕРГІЛІКТІ ҚАМТУ</w:t>
            </w:r>
          </w:p>
          <w:p w:rsidR="00767C2E" w:rsidRPr="00767C2E" w:rsidRDefault="00767C2E" w:rsidP="00767C2E">
            <w:pPr>
              <w:framePr w:hSpace="180" w:wrap="around" w:vAnchor="text" w:hAnchor="margin" w:xAlign="center" w:y="-594"/>
              <w:spacing w:after="0"/>
              <w:jc w:val="both"/>
              <w:rPr>
                <w:rFonts w:ascii="Times New Roman" w:hAnsi="Times New Roman"/>
                <w:b/>
                <w:sz w:val="24"/>
                <w:szCs w:val="24"/>
                <w:lang w:val="kk-KZ"/>
              </w:rPr>
            </w:pPr>
          </w:p>
          <w:p w:rsidR="00767C2E" w:rsidRPr="00767C2E" w:rsidRDefault="00767C2E" w:rsidP="00767C2E">
            <w:pPr>
              <w:keepNext/>
              <w:shd w:val="clear" w:color="auto" w:fill="FFFFFF"/>
              <w:autoSpaceDE w:val="0"/>
              <w:autoSpaceDN w:val="0"/>
              <w:spacing w:after="0" w:line="240" w:lineRule="auto"/>
              <w:contextualSpacing/>
              <w:jc w:val="both"/>
              <w:rPr>
                <w:rFonts w:ascii="Times New Roman" w:hAnsi="Times New Roman"/>
                <w:sz w:val="24"/>
                <w:lang w:val="kk-KZ"/>
              </w:rPr>
            </w:pPr>
            <w:r w:rsidRPr="00767C2E">
              <w:rPr>
                <w:rFonts w:ascii="Times New Roman" w:hAnsi="Times New Roman"/>
                <w:sz w:val="24"/>
                <w:lang w:val="kk-KZ"/>
              </w:rPr>
              <w:t>22.1. Орындаушы Тапсырысшыға Қазақстан Республикасы Инвестициялар және даму министрлігі 2015 жылғы 30 қаңтардағы №87 бұйрығымен бекітілген Ұйымдардың тауарларды, жұмыстарды және қызметтерді сатып алуы кезінде бірыңғай есеп айырысу әдістемесіне (бұдан әрі –Әдістеме) сәйкес есептелген Қызметтердегі жергілікті қамтудың үлесі туралы мәліметтерді ұсынуға міндетті.</w:t>
            </w:r>
          </w:p>
          <w:p w:rsidR="00767C2E" w:rsidRPr="00767C2E" w:rsidRDefault="00767C2E" w:rsidP="00767C2E">
            <w:pPr>
              <w:keepNext/>
              <w:shd w:val="clear" w:color="auto" w:fill="FFFFFF"/>
              <w:autoSpaceDE w:val="0"/>
              <w:autoSpaceDN w:val="0"/>
              <w:spacing w:after="0" w:line="240" w:lineRule="auto"/>
              <w:contextualSpacing/>
              <w:jc w:val="both"/>
              <w:rPr>
                <w:rFonts w:ascii="Times New Roman" w:hAnsi="Times New Roman"/>
                <w:sz w:val="28"/>
                <w:szCs w:val="24"/>
                <w:lang w:val="kk-KZ"/>
              </w:rPr>
            </w:pPr>
          </w:p>
          <w:p w:rsidR="00767C2E" w:rsidRPr="00767C2E" w:rsidRDefault="00767C2E" w:rsidP="00767C2E">
            <w:pPr>
              <w:shd w:val="clear" w:color="auto" w:fill="FFFFFF"/>
              <w:spacing w:after="0" w:line="240" w:lineRule="auto"/>
              <w:jc w:val="both"/>
              <w:rPr>
                <w:rFonts w:ascii="Times New Roman" w:hAnsi="Times New Roman"/>
                <w:b/>
                <w:sz w:val="24"/>
                <w:lang w:val="kk-KZ"/>
              </w:rPr>
            </w:pPr>
            <w:r w:rsidRPr="00767C2E">
              <w:rPr>
                <w:rFonts w:ascii="Times New Roman" w:hAnsi="Times New Roman"/>
                <w:sz w:val="24"/>
                <w:lang w:val="kk-KZ"/>
              </w:rPr>
              <w:t xml:space="preserve">22.2. Қызметтердегі жергілікті қамтудың үлесі бойынша міндеттемелер </w:t>
            </w:r>
            <w:r w:rsidRPr="00767C2E">
              <w:rPr>
                <w:rFonts w:ascii="Times New Roman" w:hAnsi="Times New Roman"/>
                <w:b/>
                <w:sz w:val="24"/>
                <w:szCs w:val="24"/>
                <w:lang w:val="kk-KZ"/>
              </w:rPr>
              <w:t>________</w:t>
            </w:r>
            <w:r w:rsidRPr="00767C2E" w:rsidDel="00E405C8">
              <w:rPr>
                <w:rFonts w:ascii="Times New Roman" w:hAnsi="Times New Roman"/>
                <w:b/>
                <w:sz w:val="24"/>
                <w:lang w:val="kk-KZ"/>
              </w:rPr>
              <w:t xml:space="preserve"> </w:t>
            </w:r>
            <w:r w:rsidRPr="00767C2E">
              <w:rPr>
                <w:rFonts w:ascii="Times New Roman" w:hAnsi="Times New Roman"/>
                <w:b/>
                <w:sz w:val="24"/>
                <w:lang w:val="kk-KZ"/>
              </w:rPr>
              <w:t>(</w:t>
            </w:r>
            <w:r w:rsidRPr="00767C2E">
              <w:rPr>
                <w:rFonts w:ascii="Times New Roman" w:hAnsi="Times New Roman"/>
                <w:b/>
                <w:sz w:val="24"/>
                <w:szCs w:val="24"/>
                <w:lang w:val="kk-KZ"/>
              </w:rPr>
              <w:t>________</w:t>
            </w:r>
            <w:r w:rsidRPr="00767C2E">
              <w:rPr>
                <w:rFonts w:ascii="Times New Roman" w:hAnsi="Times New Roman"/>
                <w:b/>
                <w:sz w:val="24"/>
                <w:lang w:val="kk-KZ"/>
              </w:rPr>
              <w:t>) % құрайды;</w:t>
            </w:r>
          </w:p>
          <w:p w:rsidR="00767C2E" w:rsidRPr="00767C2E" w:rsidRDefault="00767C2E" w:rsidP="00767C2E">
            <w:pPr>
              <w:shd w:val="clear" w:color="auto" w:fill="FFFFFF"/>
              <w:spacing w:after="0" w:line="240" w:lineRule="auto"/>
              <w:jc w:val="both"/>
              <w:rPr>
                <w:rFonts w:ascii="Times New Roman" w:hAnsi="Times New Roman"/>
                <w:sz w:val="24"/>
                <w:lang w:val="kk-KZ"/>
              </w:rPr>
            </w:pPr>
          </w:p>
          <w:p w:rsidR="00767C2E" w:rsidRPr="00767C2E" w:rsidRDefault="00767C2E" w:rsidP="00767C2E">
            <w:pPr>
              <w:keepNext/>
              <w:shd w:val="clear" w:color="auto" w:fill="FFFFFF"/>
              <w:autoSpaceDE w:val="0"/>
              <w:autoSpaceDN w:val="0"/>
              <w:spacing w:after="0" w:line="240" w:lineRule="auto"/>
              <w:contextualSpacing/>
              <w:jc w:val="both"/>
              <w:rPr>
                <w:rFonts w:ascii="Times New Roman" w:hAnsi="Times New Roman"/>
                <w:sz w:val="24"/>
                <w:lang w:val="kk-KZ"/>
              </w:rPr>
            </w:pPr>
            <w:r w:rsidRPr="00767C2E">
              <w:rPr>
                <w:rFonts w:ascii="Times New Roman" w:hAnsi="Times New Roman"/>
                <w:sz w:val="24"/>
                <w:lang w:val="kk-KZ"/>
              </w:rPr>
              <w:t>22.3. Орындаушы Әдістемеге сәйкес формула бойынша келтірілген есептеумен Қызметтердегі жергілікті қамту бойынша есептілікті шот-фактура және актпен  бірге ұсынуға міндетті. Жергілікті қамту бойынша есептілік ұсынылмаған жағдайда Тапсырысшы актіге қол қоюдан және төлем жүргізуден  бас тартуға құқылы, бұл ретте осындай бас тарту Заңнамамен және осы шартпен көзделген жауапкершілікке әкеліп соқтырмайды.</w:t>
            </w:r>
          </w:p>
          <w:p w:rsidR="00767C2E" w:rsidRDefault="00767C2E" w:rsidP="00767C2E">
            <w:pPr>
              <w:keepNext/>
              <w:shd w:val="clear" w:color="auto" w:fill="FFFFFF"/>
              <w:autoSpaceDE w:val="0"/>
              <w:autoSpaceDN w:val="0"/>
              <w:spacing w:after="0" w:line="240" w:lineRule="auto"/>
              <w:contextualSpacing/>
              <w:jc w:val="both"/>
              <w:rPr>
                <w:rFonts w:ascii="Times New Roman" w:hAnsi="Times New Roman"/>
                <w:sz w:val="24"/>
                <w:lang w:val="kk-KZ"/>
              </w:rPr>
            </w:pPr>
          </w:p>
          <w:p w:rsidR="000742A2" w:rsidRPr="00767C2E" w:rsidRDefault="000742A2" w:rsidP="00767C2E">
            <w:pPr>
              <w:keepNext/>
              <w:shd w:val="clear" w:color="auto" w:fill="FFFFFF"/>
              <w:autoSpaceDE w:val="0"/>
              <w:autoSpaceDN w:val="0"/>
              <w:spacing w:after="0" w:line="240" w:lineRule="auto"/>
              <w:contextualSpacing/>
              <w:jc w:val="both"/>
              <w:rPr>
                <w:rFonts w:ascii="Times New Roman" w:hAnsi="Times New Roman"/>
                <w:sz w:val="24"/>
                <w:lang w:val="kk-KZ"/>
              </w:rPr>
            </w:pPr>
          </w:p>
          <w:p w:rsidR="00767C2E" w:rsidRPr="00767C2E" w:rsidRDefault="00767C2E" w:rsidP="00767C2E">
            <w:pPr>
              <w:shd w:val="clear" w:color="auto" w:fill="FFFFFF"/>
              <w:spacing w:after="0" w:line="240" w:lineRule="auto"/>
              <w:jc w:val="both"/>
              <w:rPr>
                <w:rFonts w:ascii="Times New Roman" w:hAnsi="Times New Roman"/>
                <w:sz w:val="24"/>
                <w:lang w:val="kk-KZ"/>
              </w:rPr>
            </w:pPr>
            <w:r w:rsidRPr="00767C2E">
              <w:rPr>
                <w:rFonts w:ascii="Times New Roman" w:hAnsi="Times New Roman"/>
                <w:sz w:val="24"/>
                <w:lang w:val="kk-KZ"/>
              </w:rPr>
              <w:t>22.4. Орындаушы жергілікті қамту үлесі бойынша міндеттемені орындамағаны үшін, жергілікті қамту бойынша есептілікті уақытылы ұсынбағаны және  5% көлеміндегі айыппұл түрінде, сонымен қатар мәлімденген жергілікті қамтудың орындалмаған әрбір 1% пайызы үшін 0,15% көлемінде жауапкершілік артады, бірақ осы шарттың жалпы құнының 15%-ынан аспауы тиіс.</w:t>
            </w:r>
          </w:p>
          <w:p w:rsidR="00767C2E" w:rsidRDefault="00767C2E" w:rsidP="00767C2E">
            <w:pPr>
              <w:shd w:val="clear" w:color="auto" w:fill="FFFFFF"/>
              <w:spacing w:after="0" w:line="240" w:lineRule="auto"/>
              <w:jc w:val="both"/>
              <w:rPr>
                <w:rFonts w:ascii="Times New Roman" w:hAnsi="Times New Roman"/>
                <w:sz w:val="24"/>
                <w:lang w:val="kk-KZ"/>
              </w:rPr>
            </w:pPr>
          </w:p>
          <w:p w:rsidR="000742A2" w:rsidRPr="00767C2E" w:rsidRDefault="000742A2" w:rsidP="00767C2E">
            <w:pPr>
              <w:shd w:val="clear" w:color="auto" w:fill="FFFFFF"/>
              <w:spacing w:after="0" w:line="240" w:lineRule="auto"/>
              <w:jc w:val="both"/>
              <w:rPr>
                <w:rFonts w:ascii="Times New Roman" w:hAnsi="Times New Roman"/>
                <w:sz w:val="24"/>
                <w:lang w:val="kk-KZ"/>
              </w:rPr>
            </w:pPr>
          </w:p>
          <w:p w:rsidR="00767C2E" w:rsidRPr="00767C2E" w:rsidRDefault="00767C2E" w:rsidP="00767C2E">
            <w:pPr>
              <w:shd w:val="clear" w:color="auto" w:fill="FFFFFF"/>
              <w:spacing w:after="0" w:line="240" w:lineRule="auto"/>
              <w:jc w:val="both"/>
              <w:rPr>
                <w:rFonts w:ascii="Times New Roman" w:hAnsi="Times New Roman"/>
                <w:sz w:val="24"/>
                <w:lang w:val="kk-KZ"/>
              </w:rPr>
            </w:pPr>
            <w:r w:rsidRPr="00767C2E">
              <w:rPr>
                <w:rFonts w:ascii="Times New Roman" w:hAnsi="Times New Roman"/>
                <w:sz w:val="24"/>
                <w:lang w:val="kk-KZ"/>
              </w:rPr>
              <w:t>22.5. Тапсырысшы Орындаушы ұсынған мәліметтерді тікелей Орындаушыға, басқа ұйымдар мен мекемелерге сауал жіберу жолымен, сондай-ақ Орындаушы кеңсесіне барып көшпелі аудиттерді жүргізу арқылы тексеру жүргізуге құқылы.</w:t>
            </w:r>
          </w:p>
          <w:p w:rsidR="00767C2E" w:rsidRPr="00767C2E" w:rsidRDefault="00767C2E" w:rsidP="00767C2E">
            <w:pPr>
              <w:shd w:val="clear" w:color="auto" w:fill="FFFFFF"/>
              <w:spacing w:after="0" w:line="240" w:lineRule="auto"/>
              <w:jc w:val="both"/>
              <w:rPr>
                <w:rFonts w:ascii="Times New Roman" w:hAnsi="Times New Roman"/>
                <w:sz w:val="24"/>
                <w:lang w:val="kk-KZ"/>
              </w:rPr>
            </w:pPr>
          </w:p>
          <w:p w:rsidR="00767C2E" w:rsidRPr="00767C2E" w:rsidRDefault="00767C2E" w:rsidP="00767C2E">
            <w:pPr>
              <w:shd w:val="clear" w:color="auto" w:fill="FFFFFF"/>
              <w:spacing w:after="0" w:line="240" w:lineRule="auto"/>
              <w:jc w:val="both"/>
              <w:rPr>
                <w:rFonts w:ascii="Times New Roman" w:hAnsi="Times New Roman"/>
                <w:color w:val="000000"/>
                <w:spacing w:val="-6"/>
                <w:sz w:val="24"/>
                <w:lang w:val="kk-KZ"/>
              </w:rPr>
            </w:pPr>
            <w:r w:rsidRPr="00767C2E">
              <w:rPr>
                <w:rFonts w:ascii="Times New Roman" w:hAnsi="Times New Roman"/>
                <w:sz w:val="24"/>
                <w:lang w:val="kk-KZ"/>
              </w:rPr>
              <w:t>22.6..</w:t>
            </w:r>
            <w:r w:rsidRPr="00767C2E">
              <w:rPr>
                <w:rFonts w:ascii="Times New Roman" w:hAnsi="Times New Roman"/>
                <w:color w:val="000000"/>
                <w:spacing w:val="-6"/>
                <w:sz w:val="24"/>
                <w:lang w:val="kk-KZ"/>
              </w:rPr>
              <w:t xml:space="preserve"> Орындаушы көрсетілетін Қызметтердегі жергілікті қамту үлесі туралы дерексіз ақпараттар ұсынған жағдайда, Тапсырысшы Жер қойнауын пайдаланушының атынан бір жақты тәртіпте осы шартты орындаудан бас тартуға және шығындарды өтеуді талап етуге құқылы. Бұл ретте шарттық міндеттемелерді ары қарай орындау бөлігінде осы шарт Орындаушы жазбаша мәлімдеме алған сәттен бастап тоқтатылған болып саналады, мәлімдеме алғанға дейін орындалған міндеттемелер бойынша өзара есеп айырысулар бөлігінде осы шарт өзара есеп айырысулар аяқталғанша қолданылатын болады.</w:t>
            </w:r>
          </w:p>
          <w:p w:rsidR="00767C2E" w:rsidRDefault="00767C2E" w:rsidP="00767C2E">
            <w:pPr>
              <w:shd w:val="clear" w:color="auto" w:fill="FFFFFF"/>
              <w:spacing w:after="0" w:line="240" w:lineRule="auto"/>
              <w:jc w:val="both"/>
              <w:rPr>
                <w:rFonts w:ascii="Times New Roman" w:hAnsi="Times New Roman"/>
                <w:sz w:val="24"/>
                <w:lang w:val="kk-KZ"/>
              </w:rPr>
            </w:pPr>
          </w:p>
          <w:p w:rsidR="000742A2" w:rsidRDefault="000742A2" w:rsidP="00767C2E">
            <w:pPr>
              <w:shd w:val="clear" w:color="auto" w:fill="FFFFFF"/>
              <w:spacing w:after="0" w:line="240" w:lineRule="auto"/>
              <w:jc w:val="both"/>
              <w:rPr>
                <w:rFonts w:ascii="Times New Roman" w:hAnsi="Times New Roman"/>
                <w:sz w:val="24"/>
                <w:lang w:val="kk-KZ"/>
              </w:rPr>
            </w:pPr>
          </w:p>
          <w:p w:rsidR="000742A2" w:rsidRPr="00767C2E" w:rsidRDefault="000742A2" w:rsidP="00767C2E">
            <w:pPr>
              <w:shd w:val="clear" w:color="auto" w:fill="FFFFFF"/>
              <w:spacing w:after="0" w:line="240" w:lineRule="auto"/>
              <w:jc w:val="both"/>
              <w:rPr>
                <w:rFonts w:ascii="Times New Roman" w:hAnsi="Times New Roman"/>
                <w:sz w:val="24"/>
                <w:lang w:val="kk-KZ"/>
              </w:rPr>
            </w:pPr>
          </w:p>
          <w:p w:rsidR="00767C2E" w:rsidRPr="00767C2E" w:rsidRDefault="00767C2E" w:rsidP="00767C2E">
            <w:pPr>
              <w:keepNext/>
              <w:shd w:val="clear" w:color="auto" w:fill="FFFFFF"/>
              <w:autoSpaceDE w:val="0"/>
              <w:autoSpaceDN w:val="0"/>
              <w:spacing w:after="0" w:line="240" w:lineRule="auto"/>
              <w:jc w:val="both"/>
              <w:rPr>
                <w:rFonts w:ascii="Times New Roman" w:hAnsi="Times New Roman"/>
                <w:sz w:val="24"/>
                <w:lang w:val="kk-KZ"/>
              </w:rPr>
            </w:pPr>
            <w:r w:rsidRPr="00767C2E">
              <w:rPr>
                <w:rFonts w:ascii="Times New Roman" w:hAnsi="Times New Roman"/>
                <w:sz w:val="24"/>
                <w:lang w:val="kk-KZ"/>
              </w:rPr>
              <w:t>22.7. Тапсырысшы жергілікті қамтуға қатысты міндеттемелерді орындамағаны үшін Орындаушы тарапынан қандай да бір санкцияларсыз, айыппұлдарсыз, Орындаушыны 3 (үш) күнтізбелік күн бұрын ескертіп, көрсетілген қызметтердің нақты көлемі үшін төлемақы төлеп, Шартты бұзуға құқылы.</w:t>
            </w:r>
          </w:p>
          <w:p w:rsidR="00767C2E" w:rsidRPr="00767C2E" w:rsidRDefault="00767C2E" w:rsidP="00767C2E">
            <w:pPr>
              <w:keepNext/>
              <w:shd w:val="clear" w:color="auto" w:fill="FFFFFF"/>
              <w:autoSpaceDE w:val="0"/>
              <w:autoSpaceDN w:val="0"/>
              <w:spacing w:after="0" w:line="240" w:lineRule="auto"/>
              <w:jc w:val="both"/>
              <w:rPr>
                <w:rFonts w:ascii="Times New Roman" w:hAnsi="Times New Roman"/>
                <w:sz w:val="24"/>
                <w:lang w:val="kk-KZ"/>
              </w:rPr>
            </w:pPr>
          </w:p>
          <w:p w:rsidR="00767C2E" w:rsidRPr="00767C2E" w:rsidRDefault="00767C2E" w:rsidP="00767C2E">
            <w:pPr>
              <w:spacing w:after="0" w:line="240" w:lineRule="auto"/>
              <w:jc w:val="both"/>
              <w:rPr>
                <w:rFonts w:ascii="Times New Roman" w:hAnsi="Times New Roman"/>
                <w:color w:val="000000"/>
                <w:spacing w:val="-6"/>
                <w:sz w:val="24"/>
                <w:lang w:val="kk-KZ"/>
              </w:rPr>
            </w:pPr>
            <w:r w:rsidRPr="00767C2E">
              <w:rPr>
                <w:rFonts w:ascii="Times New Roman" w:hAnsi="Times New Roman"/>
                <w:sz w:val="24"/>
                <w:lang w:val="kk-KZ"/>
              </w:rPr>
              <w:t>22.8.</w:t>
            </w:r>
            <w:r w:rsidRPr="00767C2E">
              <w:rPr>
                <w:rFonts w:ascii="Times New Roman" w:hAnsi="Times New Roman"/>
                <w:color w:val="000000"/>
                <w:spacing w:val="-6"/>
                <w:sz w:val="24"/>
                <w:lang w:val="kk-KZ"/>
              </w:rPr>
              <w:t xml:space="preserve"> Осы шарт бойынша міндеттемелерін орындау барысында Орындаушы қосалқы мердігерлік жұмыстарды атқаратын Қазақстандық персоналды қоса алғанда, тартылған шетелдік жұмыскерлерге қатысты Қазақстандық персоналға тең тәжірибе, біліктілік, лауазым, тапсырмалар мен міндеттер үшін тең еңбек жағдайлары мен еңбек төлемін қамтамасыз етеді;</w:t>
            </w:r>
          </w:p>
          <w:p w:rsidR="00767C2E" w:rsidRDefault="00767C2E" w:rsidP="00767C2E">
            <w:pPr>
              <w:framePr w:hSpace="180" w:wrap="around" w:vAnchor="text" w:hAnchor="margin" w:xAlign="center" w:y="-594"/>
              <w:spacing w:after="0" w:line="240" w:lineRule="auto"/>
              <w:jc w:val="both"/>
              <w:rPr>
                <w:rFonts w:ascii="Times New Roman" w:hAnsi="Times New Roman"/>
                <w:sz w:val="24"/>
                <w:szCs w:val="24"/>
                <w:lang w:val="kk-KZ"/>
              </w:rPr>
            </w:pPr>
          </w:p>
          <w:p w:rsidR="001E364F" w:rsidRPr="001E364F" w:rsidRDefault="001E364F" w:rsidP="001E364F">
            <w:pPr>
              <w:spacing w:after="0" w:line="240" w:lineRule="auto"/>
              <w:ind w:right="139"/>
              <w:jc w:val="both"/>
              <w:rPr>
                <w:rFonts w:ascii="Times New Roman" w:eastAsia="Times New Roman" w:hAnsi="Times New Roman"/>
                <w:b/>
                <w:sz w:val="24"/>
                <w:szCs w:val="24"/>
                <w:lang w:val="kk-KZ"/>
              </w:rPr>
            </w:pPr>
            <w:r w:rsidRPr="001E364F">
              <w:rPr>
                <w:rFonts w:ascii="Times New Roman" w:eastAsia="Times New Roman" w:hAnsi="Times New Roman"/>
                <w:b/>
                <w:color w:val="000000"/>
                <w:sz w:val="24"/>
                <w:szCs w:val="24"/>
                <w:lang w:val="kk-KZ"/>
              </w:rPr>
              <w:t>2</w:t>
            </w:r>
            <w:r>
              <w:rPr>
                <w:rFonts w:ascii="Times New Roman" w:eastAsia="Times New Roman" w:hAnsi="Times New Roman"/>
                <w:b/>
                <w:color w:val="000000"/>
                <w:sz w:val="24"/>
                <w:szCs w:val="24"/>
                <w:lang w:val="kk-KZ"/>
              </w:rPr>
              <w:t>3</w:t>
            </w:r>
            <w:r w:rsidRPr="001E364F">
              <w:rPr>
                <w:rFonts w:ascii="Times New Roman" w:eastAsia="Times New Roman" w:hAnsi="Times New Roman"/>
                <w:b/>
                <w:color w:val="000000"/>
                <w:sz w:val="24"/>
                <w:szCs w:val="24"/>
                <w:lang w:val="kk-KZ"/>
              </w:rPr>
              <w:t xml:space="preserve">-бап. </w:t>
            </w:r>
            <w:r w:rsidRPr="001E364F">
              <w:rPr>
                <w:rFonts w:ascii="Times New Roman" w:eastAsia="Times New Roman" w:hAnsi="Times New Roman"/>
                <w:b/>
                <w:sz w:val="24"/>
                <w:szCs w:val="24"/>
                <w:lang w:val="kk-KZ"/>
              </w:rPr>
              <w:t>ДЕНСАУЛЫҚТЫ, ЕҢБЕКТІ ЖӘНЕ ҚОРШАҒАН ОРТАНЫ ҚОРҒАУ</w:t>
            </w:r>
          </w:p>
          <w:p w:rsidR="001E364F" w:rsidRDefault="001E364F" w:rsidP="001E364F">
            <w:pPr>
              <w:spacing w:after="0" w:line="240" w:lineRule="auto"/>
              <w:ind w:right="139"/>
              <w:jc w:val="both"/>
              <w:rPr>
                <w:rFonts w:ascii="Times New Roman" w:eastAsia="Times New Roman" w:hAnsi="Times New Roman"/>
                <w:sz w:val="24"/>
                <w:szCs w:val="24"/>
                <w:lang w:val="kk-KZ"/>
              </w:rPr>
            </w:pPr>
          </w:p>
          <w:p w:rsidR="001E364F" w:rsidRPr="001E364F" w:rsidRDefault="001E364F" w:rsidP="001E364F">
            <w:pPr>
              <w:spacing w:after="0" w:line="240" w:lineRule="auto"/>
              <w:ind w:right="139"/>
              <w:jc w:val="both"/>
              <w:rPr>
                <w:rFonts w:ascii="Times New Roman" w:eastAsia="Times New Roman" w:hAnsi="Times New Roman"/>
                <w:sz w:val="24"/>
                <w:szCs w:val="24"/>
                <w:lang w:val="kk-KZ"/>
              </w:rPr>
            </w:pPr>
          </w:p>
          <w:p w:rsidR="001E364F" w:rsidRPr="001E364F" w:rsidRDefault="001E364F" w:rsidP="001E364F">
            <w:pPr>
              <w:tabs>
                <w:tab w:val="left" w:pos="3578"/>
              </w:tabs>
              <w:spacing w:after="0" w:line="240" w:lineRule="auto"/>
              <w:ind w:left="-108" w:right="33"/>
              <w:jc w:val="both"/>
              <w:outlineLvl w:val="0"/>
              <w:rPr>
                <w:rFonts w:ascii="Times New Roman" w:hAnsi="Times New Roman"/>
                <w:b/>
                <w:bCs/>
                <w:color w:val="000000"/>
                <w:spacing w:val="-7"/>
                <w:sz w:val="24"/>
                <w:szCs w:val="24"/>
                <w:lang w:val="kk-KZ"/>
              </w:rPr>
            </w:pPr>
            <w:r w:rsidRPr="001E364F">
              <w:rPr>
                <w:rFonts w:ascii="Times New Roman" w:hAnsi="Times New Roman"/>
                <w:b/>
                <w:bCs/>
                <w:color w:val="000000"/>
                <w:spacing w:val="-7"/>
                <w:sz w:val="24"/>
                <w:szCs w:val="24"/>
                <w:lang w:val="kk-KZ"/>
              </w:rPr>
              <w:t>2</w:t>
            </w:r>
            <w:r>
              <w:rPr>
                <w:rFonts w:ascii="Times New Roman" w:hAnsi="Times New Roman"/>
                <w:b/>
                <w:bCs/>
                <w:color w:val="000000"/>
                <w:spacing w:val="-7"/>
                <w:sz w:val="24"/>
                <w:szCs w:val="24"/>
                <w:lang w:val="kk-KZ"/>
              </w:rPr>
              <w:t>3</w:t>
            </w:r>
            <w:r w:rsidRPr="001E364F">
              <w:rPr>
                <w:rFonts w:ascii="Times New Roman" w:hAnsi="Times New Roman"/>
                <w:b/>
                <w:bCs/>
                <w:color w:val="000000"/>
                <w:spacing w:val="-7"/>
                <w:sz w:val="24"/>
                <w:szCs w:val="24"/>
                <w:lang w:val="kk-KZ"/>
              </w:rPr>
              <w:t xml:space="preserve">.1 </w:t>
            </w:r>
            <w:r w:rsidRPr="001E364F">
              <w:rPr>
                <w:rFonts w:ascii="Times New Roman" w:hAnsi="Times New Roman"/>
                <w:b/>
                <w:bCs/>
                <w:color w:val="000000"/>
                <w:sz w:val="24"/>
                <w:szCs w:val="24"/>
                <w:lang w:val="kk-KZ"/>
              </w:rPr>
              <w:t xml:space="preserve"> Негiзгi ережелер</w:t>
            </w:r>
          </w:p>
          <w:p w:rsidR="001E364F" w:rsidRPr="001E364F" w:rsidRDefault="001E364F" w:rsidP="001E364F">
            <w:pPr>
              <w:widowControl w:val="0"/>
              <w:tabs>
                <w:tab w:val="left" w:pos="318"/>
                <w:tab w:val="left" w:pos="3578"/>
              </w:tabs>
              <w:autoSpaceDE w:val="0"/>
              <w:autoSpaceDN w:val="0"/>
              <w:adjustRightInd w:val="0"/>
              <w:spacing w:after="0" w:line="240" w:lineRule="auto"/>
              <w:ind w:left="-108" w:right="33"/>
              <w:jc w:val="both"/>
              <w:rPr>
                <w:rFonts w:ascii="Times New Roman" w:hAnsi="Times New Roman"/>
                <w:color w:val="000000"/>
                <w:sz w:val="24"/>
                <w:szCs w:val="24"/>
                <w:lang w:val="kk-KZ"/>
              </w:rPr>
            </w:pPr>
            <w:r w:rsidRPr="001E364F">
              <w:rPr>
                <w:rFonts w:ascii="Times New Roman" w:hAnsi="Times New Roman"/>
                <w:color w:val="000000"/>
                <w:sz w:val="24"/>
                <w:szCs w:val="24"/>
                <w:lang w:val="kk-KZ"/>
              </w:rPr>
              <w:t>2</w:t>
            </w:r>
            <w:r>
              <w:rPr>
                <w:rFonts w:ascii="Times New Roman" w:hAnsi="Times New Roman"/>
                <w:color w:val="000000"/>
                <w:sz w:val="24"/>
                <w:szCs w:val="24"/>
                <w:lang w:val="kk-KZ"/>
              </w:rPr>
              <w:t>3</w:t>
            </w:r>
            <w:r w:rsidRPr="001E364F">
              <w:rPr>
                <w:rFonts w:ascii="Times New Roman" w:hAnsi="Times New Roman"/>
                <w:color w:val="000000"/>
                <w:sz w:val="24"/>
                <w:szCs w:val="24"/>
                <w:lang w:val="kk-KZ"/>
              </w:rPr>
              <w:t xml:space="preserve">.1.1. </w:t>
            </w:r>
            <w:r w:rsidRPr="001E364F">
              <w:rPr>
                <w:rFonts w:ascii="Times New Roman" w:hAnsi="Times New Roman"/>
                <w:sz w:val="24"/>
                <w:szCs w:val="24"/>
                <w:lang w:val="kk-KZ"/>
              </w:rPr>
              <w:t>Денсаулықты, еңбекті және қоршаған ортаны қорғау бойынша бөлім (бұдан әрі –</w:t>
            </w:r>
            <w:r w:rsidRPr="001E364F">
              <w:rPr>
                <w:rFonts w:ascii="Times New Roman" w:hAnsi="Times New Roman"/>
                <w:b/>
                <w:bCs/>
                <w:sz w:val="24"/>
                <w:szCs w:val="24"/>
                <w:lang w:val="kk-KZ"/>
              </w:rPr>
              <w:t xml:space="preserve"> </w:t>
            </w:r>
            <w:r w:rsidRPr="001E364F">
              <w:rPr>
                <w:rFonts w:ascii="Times New Roman" w:hAnsi="Times New Roman"/>
                <w:sz w:val="24"/>
                <w:szCs w:val="24"/>
                <w:lang w:val="kk-KZ"/>
              </w:rPr>
              <w:t>ЕҚҚТҚОҚ) Шарттың ажырамас бөлігі болып табылады және қатыстырылатын мердігерлік ұйымдармен осы Шарттың негізгі талаптарын орындау барысында туындайтын және адамдардың денсаулығына, қоршаған ортаға, Серіктестіктің және/немесе үшінші тұлғалардың мүлкіне қауіпті факторлар және тәуекелдерді сәйкестендіру, жою және бақылау бойынша іс-әрекеттердің тәртібін айқындау үшін арналған.</w:t>
            </w:r>
          </w:p>
          <w:p w:rsidR="001E364F" w:rsidRPr="001E364F" w:rsidRDefault="001E364F" w:rsidP="001E364F">
            <w:pPr>
              <w:widowControl w:val="0"/>
              <w:tabs>
                <w:tab w:val="left" w:pos="318"/>
                <w:tab w:val="left" w:pos="3578"/>
              </w:tabs>
              <w:autoSpaceDE w:val="0"/>
              <w:autoSpaceDN w:val="0"/>
              <w:adjustRightInd w:val="0"/>
              <w:spacing w:after="0" w:line="240" w:lineRule="auto"/>
              <w:ind w:left="-108" w:right="33"/>
              <w:jc w:val="both"/>
              <w:rPr>
                <w:rFonts w:ascii="Times New Roman" w:hAnsi="Times New Roman"/>
                <w:color w:val="000000"/>
                <w:sz w:val="24"/>
                <w:szCs w:val="24"/>
                <w:lang w:val="kk-KZ"/>
              </w:rPr>
            </w:pPr>
          </w:p>
          <w:p w:rsidR="001E364F" w:rsidRPr="001E364F" w:rsidRDefault="001E364F" w:rsidP="001E364F">
            <w:pPr>
              <w:widowControl w:val="0"/>
              <w:tabs>
                <w:tab w:val="left" w:pos="318"/>
                <w:tab w:val="left" w:pos="3578"/>
              </w:tabs>
              <w:autoSpaceDE w:val="0"/>
              <w:autoSpaceDN w:val="0"/>
              <w:adjustRightInd w:val="0"/>
              <w:spacing w:after="0" w:line="240" w:lineRule="auto"/>
              <w:ind w:left="-108" w:right="33"/>
              <w:jc w:val="both"/>
              <w:rPr>
                <w:rFonts w:ascii="Times New Roman" w:hAnsi="Times New Roman"/>
                <w:sz w:val="24"/>
                <w:szCs w:val="24"/>
                <w:lang w:val="kk-KZ"/>
              </w:rPr>
            </w:pPr>
            <w:r w:rsidRPr="001E364F">
              <w:rPr>
                <w:rFonts w:ascii="Times New Roman" w:hAnsi="Times New Roman"/>
                <w:color w:val="000000"/>
                <w:sz w:val="24"/>
                <w:szCs w:val="24"/>
                <w:lang w:val="kk-KZ"/>
              </w:rPr>
              <w:t>2</w:t>
            </w:r>
            <w:r>
              <w:rPr>
                <w:rFonts w:ascii="Times New Roman" w:hAnsi="Times New Roman"/>
                <w:color w:val="000000"/>
                <w:sz w:val="24"/>
                <w:szCs w:val="24"/>
                <w:lang w:val="kk-KZ"/>
              </w:rPr>
              <w:t>3</w:t>
            </w:r>
            <w:r w:rsidRPr="001E364F">
              <w:rPr>
                <w:rFonts w:ascii="Times New Roman" w:hAnsi="Times New Roman"/>
                <w:color w:val="000000"/>
                <w:sz w:val="24"/>
                <w:szCs w:val="24"/>
                <w:lang w:val="kk-KZ"/>
              </w:rPr>
              <w:t xml:space="preserve">.1.2. </w:t>
            </w:r>
            <w:r w:rsidRPr="001E364F">
              <w:rPr>
                <w:rFonts w:ascii="Times New Roman" w:hAnsi="Times New Roman"/>
                <w:sz w:val="24"/>
                <w:szCs w:val="24"/>
                <w:lang w:val="kk-KZ"/>
              </w:rPr>
              <w:t>Серіктестік өндірістік міндеттерді жоспарлаған және жүзеге асырған кезде ЕҚҚТҚОҚ мәселелеріне жауапты болады және соған ерекше көңіл бөледі. Осыған байланысты қатыстырылатын мердігерлік және қосалқы мердігерлік ұйымдарға бірқатар талаптарды қояды, сондай-ақ ЕҚҚТҚОҚ бойынша Шарт және  ҚР заңнамасы талаптарын сақтау бойынша жауапкершілікті ҚР заңнамасында белгіленген тәртіпте және Шарт ережелеріне сай толықтай және/немесе ішінара қайта табыстайды</w:t>
            </w:r>
          </w:p>
          <w:p w:rsidR="001E364F" w:rsidRPr="001E364F" w:rsidRDefault="001E364F" w:rsidP="001E364F">
            <w:pPr>
              <w:widowControl w:val="0"/>
              <w:tabs>
                <w:tab w:val="left" w:pos="318"/>
                <w:tab w:val="left" w:pos="3578"/>
              </w:tabs>
              <w:autoSpaceDE w:val="0"/>
              <w:autoSpaceDN w:val="0"/>
              <w:adjustRightInd w:val="0"/>
              <w:spacing w:after="0" w:line="240" w:lineRule="auto"/>
              <w:ind w:left="-108" w:right="33"/>
              <w:jc w:val="both"/>
              <w:rPr>
                <w:rFonts w:ascii="Times New Roman" w:hAnsi="Times New Roman"/>
                <w:color w:val="000000"/>
                <w:sz w:val="24"/>
                <w:szCs w:val="24"/>
                <w:lang w:val="kk-KZ"/>
              </w:rPr>
            </w:pPr>
          </w:p>
          <w:p w:rsidR="001E364F" w:rsidRPr="001E364F" w:rsidRDefault="001E364F" w:rsidP="001E364F">
            <w:pPr>
              <w:widowControl w:val="0"/>
              <w:tabs>
                <w:tab w:val="left" w:pos="318"/>
                <w:tab w:val="left" w:pos="3578"/>
              </w:tabs>
              <w:autoSpaceDE w:val="0"/>
              <w:autoSpaceDN w:val="0"/>
              <w:adjustRightInd w:val="0"/>
              <w:spacing w:after="0" w:line="240" w:lineRule="auto"/>
              <w:ind w:left="-108" w:right="33"/>
              <w:jc w:val="both"/>
              <w:rPr>
                <w:rFonts w:ascii="Times New Roman" w:hAnsi="Times New Roman"/>
                <w:sz w:val="24"/>
                <w:szCs w:val="24"/>
                <w:lang w:val="kk-KZ"/>
              </w:rPr>
            </w:pPr>
            <w:r w:rsidRPr="001E364F">
              <w:rPr>
                <w:rFonts w:ascii="Times New Roman" w:hAnsi="Times New Roman"/>
                <w:color w:val="000000"/>
                <w:sz w:val="24"/>
                <w:szCs w:val="24"/>
                <w:lang w:val="kk-KZ"/>
              </w:rPr>
              <w:t xml:space="preserve"> 2</w:t>
            </w:r>
            <w:r>
              <w:rPr>
                <w:rFonts w:ascii="Times New Roman" w:hAnsi="Times New Roman"/>
                <w:color w:val="000000"/>
                <w:sz w:val="24"/>
                <w:szCs w:val="24"/>
                <w:lang w:val="kk-KZ"/>
              </w:rPr>
              <w:t>3</w:t>
            </w:r>
            <w:r w:rsidRPr="001E364F">
              <w:rPr>
                <w:rFonts w:ascii="Times New Roman" w:hAnsi="Times New Roman"/>
                <w:color w:val="000000"/>
                <w:sz w:val="24"/>
                <w:szCs w:val="24"/>
                <w:lang w:val="kk-KZ"/>
              </w:rPr>
              <w:t xml:space="preserve">.1.3. </w:t>
            </w:r>
            <w:r w:rsidRPr="001E364F">
              <w:rPr>
                <w:rFonts w:ascii="Times New Roman" w:hAnsi="Times New Roman"/>
                <w:sz w:val="24"/>
                <w:szCs w:val="24"/>
                <w:lang w:val="kk-KZ"/>
              </w:rPr>
              <w:t>Осы бөлімде Серіктестіктің мердігерлік ұйымдардың қызметіне ЕҚҚТҚОҚ бойынша қойылатын және ҚР заңнамасы талаптарына, Серіктестіктің мақсаттары мен міндеттеріне, оның міндеттемелеріне, саясаттарына, ішкі ережелеріне және құжаттарына, сондай-ақ аталған салада жалпыға қабылданған өндірістік тәжірибеге негізделген негізгі талаптары көрсетілген.</w:t>
            </w:r>
          </w:p>
          <w:p w:rsidR="001E364F" w:rsidRPr="001E364F" w:rsidRDefault="001E364F" w:rsidP="001E364F">
            <w:pPr>
              <w:widowControl w:val="0"/>
              <w:tabs>
                <w:tab w:val="left" w:pos="318"/>
                <w:tab w:val="left" w:pos="3578"/>
              </w:tabs>
              <w:autoSpaceDE w:val="0"/>
              <w:autoSpaceDN w:val="0"/>
              <w:adjustRightInd w:val="0"/>
              <w:spacing w:after="0" w:line="240" w:lineRule="auto"/>
              <w:ind w:left="-108" w:right="33"/>
              <w:jc w:val="both"/>
              <w:rPr>
                <w:rFonts w:ascii="Times New Roman" w:hAnsi="Times New Roman"/>
                <w:color w:val="000000"/>
                <w:sz w:val="24"/>
                <w:szCs w:val="24"/>
                <w:lang w:val="kk-KZ"/>
              </w:rPr>
            </w:pPr>
          </w:p>
          <w:p w:rsidR="001E364F" w:rsidRPr="001E364F" w:rsidRDefault="001E364F" w:rsidP="001E364F">
            <w:pPr>
              <w:tabs>
                <w:tab w:val="left" w:pos="318"/>
                <w:tab w:val="left" w:pos="3578"/>
              </w:tabs>
              <w:spacing w:after="0" w:line="240" w:lineRule="auto"/>
              <w:ind w:left="-108" w:right="33"/>
              <w:jc w:val="both"/>
              <w:outlineLvl w:val="0"/>
              <w:rPr>
                <w:rFonts w:ascii="Times New Roman" w:hAnsi="Times New Roman"/>
                <w:b/>
                <w:bCs/>
                <w:color w:val="000000"/>
                <w:spacing w:val="-7"/>
                <w:sz w:val="24"/>
                <w:szCs w:val="24"/>
                <w:lang w:val="kk-KZ"/>
              </w:rPr>
            </w:pPr>
            <w:r w:rsidRPr="001E364F">
              <w:rPr>
                <w:rFonts w:ascii="Times New Roman" w:hAnsi="Times New Roman"/>
                <w:color w:val="000000"/>
                <w:sz w:val="24"/>
                <w:szCs w:val="24"/>
                <w:lang w:val="kk-KZ"/>
              </w:rPr>
              <w:t>2</w:t>
            </w:r>
            <w:r>
              <w:rPr>
                <w:rFonts w:ascii="Times New Roman" w:hAnsi="Times New Roman"/>
                <w:color w:val="000000"/>
                <w:sz w:val="24"/>
                <w:szCs w:val="24"/>
                <w:lang w:val="kk-KZ"/>
              </w:rPr>
              <w:t>3</w:t>
            </w:r>
            <w:r w:rsidRPr="001E364F">
              <w:rPr>
                <w:rFonts w:ascii="Times New Roman" w:hAnsi="Times New Roman"/>
                <w:color w:val="000000"/>
                <w:sz w:val="24"/>
                <w:szCs w:val="24"/>
                <w:lang w:val="kk-KZ"/>
              </w:rPr>
              <w:t xml:space="preserve">.1.4. </w:t>
            </w:r>
            <w:r w:rsidRPr="001E364F">
              <w:rPr>
                <w:rFonts w:ascii="Times New Roman" w:hAnsi="Times New Roman"/>
                <w:sz w:val="24"/>
                <w:szCs w:val="24"/>
                <w:lang w:val="kk-KZ"/>
              </w:rPr>
              <w:t>Серіктестік және жеңімпаз атанған ықтимал Орындаушылардың біреуімен Шартқа қол қойылған сәттен бастап, ол осы Шарт бойынша Орындаушы мәртебесіне ие болып, ҚР заңнамасына сәйкес және Шарттың, соның ішінде ЕҚҚТҚОҚ саласындағы талаптарына сәйкес жауапкершілікті атқарады. Өз кезегінде Серіктестік екіжақты қол қойылған Шарттың шеңберінде Тапсырысшы ретінде өкілдік етеді.</w:t>
            </w:r>
            <w:r w:rsidRPr="001E364F">
              <w:rPr>
                <w:rFonts w:ascii="Times New Roman" w:hAnsi="Times New Roman"/>
                <w:b/>
                <w:bCs/>
                <w:color w:val="000000"/>
                <w:spacing w:val="-7"/>
                <w:sz w:val="24"/>
                <w:szCs w:val="24"/>
                <w:lang w:val="kk-KZ"/>
              </w:rPr>
              <w:t xml:space="preserve"> </w:t>
            </w:r>
          </w:p>
          <w:p w:rsidR="001E364F" w:rsidRPr="001E364F" w:rsidRDefault="001E364F" w:rsidP="001E364F">
            <w:pPr>
              <w:tabs>
                <w:tab w:val="left" w:pos="318"/>
                <w:tab w:val="left" w:pos="3578"/>
              </w:tabs>
              <w:spacing w:after="0" w:line="240" w:lineRule="auto"/>
              <w:ind w:left="-108" w:right="33"/>
              <w:jc w:val="both"/>
              <w:outlineLvl w:val="0"/>
              <w:rPr>
                <w:rFonts w:ascii="Times New Roman" w:hAnsi="Times New Roman"/>
                <w:b/>
                <w:bCs/>
                <w:color w:val="000000"/>
                <w:spacing w:val="-7"/>
                <w:sz w:val="24"/>
                <w:szCs w:val="24"/>
                <w:lang w:val="kk-KZ"/>
              </w:rPr>
            </w:pPr>
          </w:p>
          <w:p w:rsidR="001E364F" w:rsidRPr="001E364F" w:rsidRDefault="001E364F" w:rsidP="001E364F">
            <w:pPr>
              <w:tabs>
                <w:tab w:val="left" w:pos="318"/>
                <w:tab w:val="left" w:pos="3578"/>
              </w:tabs>
              <w:spacing w:after="0" w:line="240" w:lineRule="auto"/>
              <w:ind w:left="-108" w:right="33"/>
              <w:jc w:val="both"/>
              <w:outlineLvl w:val="0"/>
              <w:rPr>
                <w:rFonts w:ascii="Times New Roman" w:hAnsi="Times New Roman"/>
                <w:b/>
                <w:bCs/>
                <w:color w:val="000000"/>
                <w:spacing w:val="-7"/>
                <w:sz w:val="24"/>
                <w:szCs w:val="24"/>
                <w:lang w:val="kk-KZ"/>
              </w:rPr>
            </w:pPr>
          </w:p>
          <w:p w:rsidR="001E364F" w:rsidRPr="001E364F" w:rsidRDefault="001E364F" w:rsidP="001E364F">
            <w:pPr>
              <w:tabs>
                <w:tab w:val="left" w:pos="3578"/>
              </w:tabs>
              <w:spacing w:after="0" w:line="240" w:lineRule="auto"/>
              <w:ind w:right="33"/>
              <w:jc w:val="both"/>
              <w:outlineLvl w:val="0"/>
              <w:rPr>
                <w:rFonts w:ascii="Times New Roman" w:hAnsi="Times New Roman"/>
                <w:b/>
                <w:bCs/>
                <w:color w:val="000000"/>
                <w:sz w:val="24"/>
                <w:szCs w:val="24"/>
                <w:lang w:val="kk-KZ"/>
              </w:rPr>
            </w:pPr>
            <w:r w:rsidRPr="001E364F">
              <w:rPr>
                <w:rFonts w:ascii="Times New Roman" w:hAnsi="Times New Roman"/>
                <w:b/>
                <w:bCs/>
                <w:color w:val="000000"/>
                <w:spacing w:val="-7"/>
                <w:sz w:val="24"/>
                <w:szCs w:val="24"/>
                <w:lang w:val="kk-KZ"/>
              </w:rPr>
              <w:t>2</w:t>
            </w:r>
            <w:r>
              <w:rPr>
                <w:rFonts w:ascii="Times New Roman" w:hAnsi="Times New Roman"/>
                <w:b/>
                <w:bCs/>
                <w:color w:val="000000"/>
                <w:spacing w:val="-7"/>
                <w:sz w:val="24"/>
                <w:szCs w:val="24"/>
                <w:lang w:val="kk-KZ"/>
              </w:rPr>
              <w:t>3</w:t>
            </w:r>
            <w:r w:rsidRPr="001E364F">
              <w:rPr>
                <w:rFonts w:ascii="Times New Roman" w:hAnsi="Times New Roman"/>
                <w:b/>
                <w:bCs/>
                <w:color w:val="000000"/>
                <w:spacing w:val="-7"/>
                <w:sz w:val="24"/>
                <w:szCs w:val="24"/>
                <w:lang w:val="kk-KZ"/>
              </w:rPr>
              <w:t xml:space="preserve">.2 </w:t>
            </w:r>
            <w:r w:rsidRPr="001E364F">
              <w:rPr>
                <w:rFonts w:ascii="Times New Roman" w:hAnsi="Times New Roman"/>
                <w:b/>
                <w:bCs/>
                <w:color w:val="000000"/>
                <w:sz w:val="24"/>
                <w:szCs w:val="24"/>
                <w:lang w:val="kk-KZ"/>
              </w:rPr>
              <w:t xml:space="preserve"> Жалпы талаптар</w:t>
            </w:r>
          </w:p>
          <w:p w:rsidR="001E364F" w:rsidRPr="001E364F" w:rsidRDefault="001E364F" w:rsidP="001E364F">
            <w:pPr>
              <w:tabs>
                <w:tab w:val="left" w:pos="3578"/>
              </w:tabs>
              <w:spacing w:after="0" w:line="240" w:lineRule="auto"/>
              <w:ind w:right="33"/>
              <w:jc w:val="both"/>
              <w:outlineLvl w:val="0"/>
              <w:rPr>
                <w:rFonts w:ascii="Times New Roman" w:hAnsi="Times New Roman"/>
                <w:b/>
                <w:bCs/>
                <w:color w:val="000000"/>
                <w:sz w:val="24"/>
                <w:szCs w:val="24"/>
                <w:lang w:val="kk-KZ"/>
              </w:rPr>
            </w:pPr>
          </w:p>
          <w:p w:rsidR="001E364F" w:rsidRPr="001E364F" w:rsidRDefault="001E364F" w:rsidP="001E364F">
            <w:pPr>
              <w:widowControl w:val="0"/>
              <w:tabs>
                <w:tab w:val="left" w:pos="-108"/>
                <w:tab w:val="left" w:pos="3578"/>
              </w:tabs>
              <w:autoSpaceDE w:val="0"/>
              <w:autoSpaceDN w:val="0"/>
              <w:adjustRightInd w:val="0"/>
              <w:spacing w:after="0" w:line="240" w:lineRule="auto"/>
              <w:ind w:right="33"/>
              <w:jc w:val="both"/>
              <w:rPr>
                <w:rFonts w:ascii="Times New Roman" w:hAnsi="Times New Roman"/>
                <w:color w:val="000000"/>
                <w:sz w:val="24"/>
                <w:szCs w:val="24"/>
                <w:lang w:val="kk-KZ"/>
              </w:rPr>
            </w:pPr>
            <w:r w:rsidRPr="001E364F">
              <w:rPr>
                <w:rFonts w:ascii="Times New Roman" w:hAnsi="Times New Roman"/>
                <w:color w:val="000000"/>
                <w:sz w:val="24"/>
                <w:szCs w:val="24"/>
                <w:lang w:val="kk-KZ"/>
              </w:rPr>
              <w:t>2</w:t>
            </w:r>
            <w:r>
              <w:rPr>
                <w:rFonts w:ascii="Times New Roman" w:hAnsi="Times New Roman"/>
                <w:color w:val="000000"/>
                <w:sz w:val="24"/>
                <w:szCs w:val="24"/>
                <w:lang w:val="kk-KZ"/>
              </w:rPr>
              <w:t>3</w:t>
            </w:r>
            <w:r w:rsidRPr="001E364F">
              <w:rPr>
                <w:rFonts w:ascii="Times New Roman" w:hAnsi="Times New Roman"/>
                <w:color w:val="000000"/>
                <w:sz w:val="24"/>
                <w:szCs w:val="24"/>
                <w:lang w:val="kk-KZ"/>
              </w:rPr>
              <w:t xml:space="preserve">.2.1. </w:t>
            </w:r>
            <w:r w:rsidRPr="001E364F">
              <w:rPr>
                <w:rFonts w:ascii="Times New Roman" w:hAnsi="Times New Roman"/>
                <w:spacing w:val="-6"/>
                <w:sz w:val="24"/>
                <w:szCs w:val="24"/>
                <w:lang w:val="kk-KZ"/>
              </w:rPr>
              <w:t xml:space="preserve">Орындаушы </w:t>
            </w:r>
            <w:r w:rsidRPr="001E364F">
              <w:rPr>
                <w:rFonts w:ascii="Times New Roman" w:hAnsi="Times New Roman"/>
                <w:sz w:val="24"/>
                <w:szCs w:val="24"/>
                <w:lang w:val="kk-KZ"/>
              </w:rPr>
              <w:t xml:space="preserve">онымен Шарт шеңберінде жүзеге асырылатын өндірістік қызметі және Қызметтерді көрсетудің бүкіл мерзімі ішінде Тапсырысшыға осы бөлімде баяндалған ЕҚҚТҚОҚ бойынша талаптарды өз бетімен (қосымша төлемақысыз) орындауға кепілдік береді. </w:t>
            </w:r>
            <w:r w:rsidRPr="001E364F">
              <w:rPr>
                <w:rFonts w:ascii="Times New Roman" w:hAnsi="Times New Roman"/>
                <w:color w:val="000000"/>
                <w:sz w:val="24"/>
                <w:szCs w:val="24"/>
                <w:lang w:val="kk-KZ"/>
              </w:rPr>
              <w:t xml:space="preserve"> </w:t>
            </w:r>
          </w:p>
          <w:p w:rsidR="001E364F" w:rsidRPr="001E364F" w:rsidRDefault="001E364F" w:rsidP="001E364F">
            <w:pPr>
              <w:widowControl w:val="0"/>
              <w:tabs>
                <w:tab w:val="left" w:pos="-108"/>
                <w:tab w:val="left" w:pos="3578"/>
              </w:tabs>
              <w:autoSpaceDE w:val="0"/>
              <w:autoSpaceDN w:val="0"/>
              <w:adjustRightInd w:val="0"/>
              <w:spacing w:after="0" w:line="240" w:lineRule="auto"/>
              <w:ind w:right="33"/>
              <w:jc w:val="both"/>
              <w:rPr>
                <w:rFonts w:ascii="Times New Roman" w:hAnsi="Times New Roman"/>
                <w:color w:val="000000"/>
                <w:sz w:val="24"/>
                <w:szCs w:val="24"/>
                <w:lang w:val="kk-KZ"/>
              </w:rPr>
            </w:pPr>
          </w:p>
          <w:p w:rsidR="001E364F" w:rsidRPr="001E364F" w:rsidRDefault="001E364F" w:rsidP="001E364F">
            <w:pPr>
              <w:widowControl w:val="0"/>
              <w:tabs>
                <w:tab w:val="left" w:pos="-108"/>
                <w:tab w:val="left" w:pos="3578"/>
              </w:tabs>
              <w:autoSpaceDE w:val="0"/>
              <w:autoSpaceDN w:val="0"/>
              <w:adjustRightInd w:val="0"/>
              <w:spacing w:after="0" w:line="240" w:lineRule="auto"/>
              <w:ind w:right="33"/>
              <w:jc w:val="both"/>
              <w:rPr>
                <w:rFonts w:ascii="Times New Roman" w:hAnsi="Times New Roman"/>
                <w:sz w:val="24"/>
                <w:szCs w:val="24"/>
                <w:lang w:val="kk-KZ"/>
              </w:rPr>
            </w:pPr>
            <w:r w:rsidRPr="001E364F">
              <w:rPr>
                <w:rFonts w:ascii="Times New Roman" w:hAnsi="Times New Roman"/>
                <w:color w:val="000000"/>
                <w:sz w:val="24"/>
                <w:szCs w:val="24"/>
                <w:lang w:val="kk-KZ"/>
              </w:rPr>
              <w:t>2</w:t>
            </w:r>
            <w:r>
              <w:rPr>
                <w:rFonts w:ascii="Times New Roman" w:hAnsi="Times New Roman"/>
                <w:color w:val="000000"/>
                <w:sz w:val="24"/>
                <w:szCs w:val="24"/>
                <w:lang w:val="kk-KZ"/>
              </w:rPr>
              <w:t>3</w:t>
            </w:r>
            <w:r w:rsidRPr="001E364F">
              <w:rPr>
                <w:rFonts w:ascii="Times New Roman" w:hAnsi="Times New Roman"/>
                <w:color w:val="000000"/>
                <w:sz w:val="24"/>
                <w:szCs w:val="24"/>
                <w:lang w:val="kk-KZ"/>
              </w:rPr>
              <w:t xml:space="preserve">.2.2. </w:t>
            </w:r>
            <w:r w:rsidRPr="001E364F">
              <w:rPr>
                <w:rFonts w:ascii="Times New Roman" w:hAnsi="Times New Roman"/>
                <w:spacing w:val="-6"/>
                <w:sz w:val="24"/>
                <w:szCs w:val="24"/>
                <w:lang w:val="kk-KZ"/>
              </w:rPr>
              <w:t>Орындаушыда</w:t>
            </w:r>
            <w:r w:rsidRPr="001E364F">
              <w:rPr>
                <w:rFonts w:ascii="Times New Roman" w:hAnsi="Times New Roman"/>
                <w:sz w:val="24"/>
                <w:szCs w:val="24"/>
                <w:lang w:val="kk-KZ"/>
              </w:rPr>
              <w:t xml:space="preserve"> оның қызметінде қолданылатын Шарттың осы бөлімінде баяндалған ЕҚҚТҚОҚ бойынша талаптарды орындауды қамтамасыз етуге мүмкіндік бермейтін себептер туындаған жағдайда,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 xml:space="preserve"> сондай себептер туралы дереу Тапсырысшыны жазбаша түрде хабардар етеді.</w:t>
            </w:r>
          </w:p>
          <w:p w:rsidR="001E364F" w:rsidRPr="001E364F" w:rsidRDefault="001E364F" w:rsidP="001E364F">
            <w:pPr>
              <w:widowControl w:val="0"/>
              <w:tabs>
                <w:tab w:val="left" w:pos="-108"/>
                <w:tab w:val="left" w:pos="3578"/>
              </w:tabs>
              <w:autoSpaceDE w:val="0"/>
              <w:autoSpaceDN w:val="0"/>
              <w:adjustRightInd w:val="0"/>
              <w:spacing w:after="0" w:line="240" w:lineRule="auto"/>
              <w:ind w:right="33"/>
              <w:jc w:val="both"/>
              <w:rPr>
                <w:rFonts w:ascii="Times New Roman" w:hAnsi="Times New Roman"/>
                <w:sz w:val="24"/>
                <w:szCs w:val="24"/>
                <w:lang w:val="kk-KZ"/>
              </w:rPr>
            </w:pPr>
            <w:r w:rsidRPr="001E364F">
              <w:rPr>
                <w:rFonts w:ascii="Times New Roman" w:hAnsi="Times New Roman"/>
                <w:sz w:val="24"/>
                <w:szCs w:val="24"/>
                <w:lang w:val="kk-KZ"/>
              </w:rPr>
              <w:t xml:space="preserve">  </w:t>
            </w:r>
          </w:p>
          <w:p w:rsidR="001E364F" w:rsidRPr="001E364F" w:rsidRDefault="001E364F" w:rsidP="001E364F">
            <w:pPr>
              <w:widowControl w:val="0"/>
              <w:tabs>
                <w:tab w:val="left" w:pos="-108"/>
                <w:tab w:val="left" w:pos="3578"/>
              </w:tabs>
              <w:autoSpaceDE w:val="0"/>
              <w:autoSpaceDN w:val="0"/>
              <w:adjustRightInd w:val="0"/>
              <w:spacing w:after="0" w:line="240" w:lineRule="auto"/>
              <w:ind w:right="33"/>
              <w:jc w:val="both"/>
              <w:rPr>
                <w:rFonts w:ascii="Times New Roman" w:hAnsi="Times New Roman"/>
                <w:color w:val="000000"/>
                <w:sz w:val="24"/>
                <w:szCs w:val="24"/>
                <w:lang w:val="kk-KZ"/>
              </w:rPr>
            </w:pPr>
          </w:p>
          <w:p w:rsidR="001E364F" w:rsidRPr="001E364F" w:rsidRDefault="001E364F" w:rsidP="001E364F">
            <w:pPr>
              <w:widowControl w:val="0"/>
              <w:tabs>
                <w:tab w:val="left" w:pos="-108"/>
                <w:tab w:val="left" w:pos="3578"/>
              </w:tabs>
              <w:autoSpaceDE w:val="0"/>
              <w:autoSpaceDN w:val="0"/>
              <w:adjustRightInd w:val="0"/>
              <w:spacing w:after="0" w:line="240" w:lineRule="auto"/>
              <w:ind w:right="33"/>
              <w:jc w:val="both"/>
              <w:rPr>
                <w:rFonts w:ascii="Times New Roman" w:hAnsi="Times New Roman"/>
                <w:sz w:val="24"/>
                <w:szCs w:val="24"/>
                <w:lang w:val="kk-KZ"/>
              </w:rPr>
            </w:pPr>
            <w:r w:rsidRPr="001E364F">
              <w:rPr>
                <w:rFonts w:ascii="Times New Roman" w:hAnsi="Times New Roman"/>
                <w:color w:val="000000"/>
                <w:sz w:val="24"/>
                <w:szCs w:val="24"/>
                <w:lang w:val="kk-KZ"/>
              </w:rPr>
              <w:t>2</w:t>
            </w:r>
            <w:r>
              <w:rPr>
                <w:rFonts w:ascii="Times New Roman" w:hAnsi="Times New Roman"/>
                <w:color w:val="000000"/>
                <w:sz w:val="24"/>
                <w:szCs w:val="24"/>
                <w:lang w:val="kk-KZ"/>
              </w:rPr>
              <w:t>3</w:t>
            </w:r>
            <w:r w:rsidRPr="001E364F">
              <w:rPr>
                <w:rFonts w:ascii="Times New Roman" w:hAnsi="Times New Roman"/>
                <w:color w:val="000000"/>
                <w:sz w:val="24"/>
                <w:szCs w:val="24"/>
                <w:lang w:val="kk-KZ"/>
              </w:rPr>
              <w:t xml:space="preserve">.2.3.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 xml:space="preserve"> барлық деңгейлерде ЕҚҚТҚОҚ-қа қатысты желілік жауапкершілікті өзінің ұйымдасу құрылымы шеңберінде оны бір адамға жүктемей, қамтамасыз етеді. ЕҚҚТҚОҚ бойынша міндеттер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 xml:space="preserve"> мен Шартты орындау үшін қатыстырылатын барлық қызметкерлер, соның ішінде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 xml:space="preserve">мен қатыстырылатын қосалқы мердігерлердің қызметкерлері арасында бөлінуге тиіс. </w:t>
            </w:r>
          </w:p>
          <w:p w:rsidR="001E364F" w:rsidRPr="001E364F" w:rsidRDefault="001E364F" w:rsidP="001E364F">
            <w:pPr>
              <w:widowControl w:val="0"/>
              <w:tabs>
                <w:tab w:val="left" w:pos="-108"/>
                <w:tab w:val="left" w:pos="3578"/>
              </w:tabs>
              <w:autoSpaceDE w:val="0"/>
              <w:autoSpaceDN w:val="0"/>
              <w:adjustRightInd w:val="0"/>
              <w:spacing w:after="0" w:line="240" w:lineRule="auto"/>
              <w:ind w:right="33"/>
              <w:jc w:val="both"/>
              <w:rPr>
                <w:rFonts w:ascii="Times New Roman" w:hAnsi="Times New Roman"/>
                <w:sz w:val="24"/>
                <w:szCs w:val="24"/>
                <w:lang w:val="kk-KZ"/>
              </w:rPr>
            </w:pPr>
            <w:r w:rsidRPr="001E364F">
              <w:rPr>
                <w:rFonts w:ascii="Times New Roman" w:hAnsi="Times New Roman"/>
                <w:color w:val="000000"/>
                <w:sz w:val="24"/>
                <w:szCs w:val="24"/>
                <w:lang w:val="kk-KZ"/>
              </w:rPr>
              <w:t>2</w:t>
            </w:r>
            <w:r>
              <w:rPr>
                <w:rFonts w:ascii="Times New Roman" w:hAnsi="Times New Roman"/>
                <w:color w:val="000000"/>
                <w:sz w:val="24"/>
                <w:szCs w:val="24"/>
                <w:lang w:val="kk-KZ"/>
              </w:rPr>
              <w:t>3</w:t>
            </w:r>
            <w:r w:rsidRPr="001E364F">
              <w:rPr>
                <w:rFonts w:ascii="Times New Roman" w:hAnsi="Times New Roman"/>
                <w:color w:val="000000"/>
                <w:sz w:val="24"/>
                <w:szCs w:val="24"/>
                <w:lang w:val="kk-KZ"/>
              </w:rPr>
              <w:t xml:space="preserve">.2.4.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 xml:space="preserve"> Шартты орындау үшін білікті персоналды қатыстыруға кепілдік береді.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мен және оның қосалқы мердігерлік ұйымдармен қатыстырылатын барлық персонал лауазымы бойынша біліктілік талаптарына сәйкес болып, кәсібі бойынша білімін тексеруден өтуге тиіс.</w:t>
            </w:r>
          </w:p>
          <w:p w:rsidR="001E364F" w:rsidRPr="001E364F" w:rsidRDefault="001E364F" w:rsidP="001E364F">
            <w:pPr>
              <w:widowControl w:val="0"/>
              <w:tabs>
                <w:tab w:val="left" w:pos="-108"/>
                <w:tab w:val="left" w:pos="3578"/>
              </w:tabs>
              <w:autoSpaceDE w:val="0"/>
              <w:autoSpaceDN w:val="0"/>
              <w:adjustRightInd w:val="0"/>
              <w:spacing w:after="0" w:line="240" w:lineRule="auto"/>
              <w:ind w:right="33"/>
              <w:jc w:val="both"/>
              <w:rPr>
                <w:rFonts w:ascii="Times New Roman" w:hAnsi="Times New Roman"/>
                <w:color w:val="000000"/>
                <w:sz w:val="24"/>
                <w:szCs w:val="24"/>
                <w:lang w:val="kk-KZ"/>
              </w:rPr>
            </w:pPr>
          </w:p>
          <w:p w:rsidR="001E364F" w:rsidRPr="001E364F" w:rsidRDefault="001E364F" w:rsidP="001E364F">
            <w:pPr>
              <w:tabs>
                <w:tab w:val="left" w:pos="-108"/>
                <w:tab w:val="left" w:pos="3578"/>
              </w:tabs>
              <w:spacing w:after="0" w:line="240" w:lineRule="auto"/>
              <w:ind w:right="33"/>
              <w:jc w:val="both"/>
              <w:rPr>
                <w:rFonts w:ascii="Times New Roman" w:hAnsi="Times New Roman"/>
                <w:sz w:val="24"/>
                <w:szCs w:val="24"/>
                <w:lang w:val="kk-KZ"/>
              </w:rPr>
            </w:pPr>
            <w:r w:rsidRPr="001E364F">
              <w:rPr>
                <w:rFonts w:ascii="Times New Roman" w:hAnsi="Times New Roman"/>
                <w:color w:val="000000"/>
                <w:sz w:val="24"/>
                <w:szCs w:val="24"/>
                <w:lang w:val="kk-KZ"/>
              </w:rPr>
              <w:t>2</w:t>
            </w:r>
            <w:r>
              <w:rPr>
                <w:rFonts w:ascii="Times New Roman" w:hAnsi="Times New Roman"/>
                <w:color w:val="000000"/>
                <w:sz w:val="24"/>
                <w:szCs w:val="24"/>
                <w:lang w:val="kk-KZ"/>
              </w:rPr>
              <w:t>3</w:t>
            </w:r>
            <w:r w:rsidRPr="001E364F">
              <w:rPr>
                <w:rFonts w:ascii="Times New Roman" w:hAnsi="Times New Roman"/>
                <w:color w:val="000000"/>
                <w:sz w:val="24"/>
                <w:szCs w:val="24"/>
                <w:lang w:val="kk-KZ"/>
              </w:rPr>
              <w:t xml:space="preserve">.2.5.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 xml:space="preserve"> Тапсырысшыны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 xml:space="preserve"> персоналының еңбекке қабілеттілігін жоғалтуына әкелетін өндірістік жарақаттылықтың барлық жағдайлары, сондай-ақ қызметтер көрсетілетін жерде және қызметтер көрсетілетін сәтте болған өзге инциденттер мен оқиғалар туралы хабардар етіп, есеп беруге тиіс. Тапсырысшы </w:t>
            </w:r>
            <w:r w:rsidRPr="001E364F">
              <w:rPr>
                <w:rFonts w:ascii="Times New Roman" w:hAnsi="Times New Roman"/>
                <w:spacing w:val="-6"/>
                <w:sz w:val="24"/>
                <w:szCs w:val="24"/>
                <w:lang w:val="kk-KZ"/>
              </w:rPr>
              <w:t>Орындаушыдан</w:t>
            </w:r>
            <w:r w:rsidRPr="001E364F">
              <w:rPr>
                <w:rFonts w:ascii="Times New Roman" w:hAnsi="Times New Roman"/>
                <w:sz w:val="24"/>
                <w:szCs w:val="24"/>
                <w:lang w:val="kk-KZ"/>
              </w:rPr>
              <w:t xml:space="preserve"> сол сияқты жағдайлардың қайталануын болдырмау мақсатында қосымша түсініктемелердің берілуін және шаралардың қабылдануын талап ете алады.</w:t>
            </w:r>
          </w:p>
          <w:p w:rsidR="001E364F" w:rsidRPr="001E364F" w:rsidRDefault="001E364F" w:rsidP="001E364F">
            <w:pPr>
              <w:tabs>
                <w:tab w:val="left" w:pos="-108"/>
                <w:tab w:val="left" w:pos="3578"/>
              </w:tabs>
              <w:spacing w:after="0" w:line="240" w:lineRule="auto"/>
              <w:ind w:right="33"/>
              <w:jc w:val="both"/>
              <w:rPr>
                <w:rFonts w:ascii="Times New Roman" w:hAnsi="Times New Roman"/>
                <w:sz w:val="24"/>
                <w:szCs w:val="24"/>
                <w:lang w:val="kk-KZ"/>
              </w:rPr>
            </w:pPr>
            <w:r w:rsidRPr="001E364F">
              <w:rPr>
                <w:rFonts w:ascii="Times New Roman" w:hAnsi="Times New Roman"/>
                <w:sz w:val="24"/>
                <w:szCs w:val="24"/>
                <w:lang w:val="kk-KZ"/>
              </w:rPr>
              <w:t xml:space="preserve"> </w:t>
            </w:r>
          </w:p>
          <w:p w:rsidR="001E364F" w:rsidRDefault="001E364F" w:rsidP="001E364F">
            <w:pPr>
              <w:widowControl w:val="0"/>
              <w:tabs>
                <w:tab w:val="left" w:pos="-108"/>
                <w:tab w:val="left" w:pos="3578"/>
              </w:tabs>
              <w:autoSpaceDE w:val="0"/>
              <w:autoSpaceDN w:val="0"/>
              <w:adjustRightInd w:val="0"/>
              <w:spacing w:after="0" w:line="240" w:lineRule="auto"/>
              <w:ind w:right="33"/>
              <w:jc w:val="both"/>
              <w:rPr>
                <w:rFonts w:ascii="Times New Roman" w:hAnsi="Times New Roman"/>
                <w:sz w:val="24"/>
                <w:szCs w:val="24"/>
                <w:lang w:val="kk-KZ"/>
              </w:rPr>
            </w:pPr>
            <w:r w:rsidRPr="001E364F">
              <w:rPr>
                <w:rFonts w:ascii="Times New Roman" w:hAnsi="Times New Roman"/>
                <w:color w:val="000000"/>
                <w:sz w:val="24"/>
                <w:szCs w:val="24"/>
                <w:lang w:val="kk-KZ"/>
              </w:rPr>
              <w:t>2</w:t>
            </w:r>
            <w:r>
              <w:rPr>
                <w:rFonts w:ascii="Times New Roman" w:hAnsi="Times New Roman"/>
                <w:color w:val="000000"/>
                <w:sz w:val="24"/>
                <w:szCs w:val="24"/>
                <w:lang w:val="kk-KZ"/>
              </w:rPr>
              <w:t>3</w:t>
            </w:r>
            <w:r w:rsidRPr="001E364F">
              <w:rPr>
                <w:rFonts w:ascii="Times New Roman" w:hAnsi="Times New Roman"/>
                <w:color w:val="000000"/>
                <w:sz w:val="24"/>
                <w:szCs w:val="24"/>
                <w:lang w:val="kk-KZ"/>
              </w:rPr>
              <w:t xml:space="preserve">.2.6.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 xml:space="preserve"> осы Шарт шеңберінде Жұмыстарды орындау сәтіне дейін өз қаражаты есебінен қатыстырылатын персоналдың еңбек жағдайларына физикалық және психологиялық жақтан сәйкес келуі бойынша медициналық тексерілуін, сондай-ақ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 xml:space="preserve"> персоналымен осы Шарт шеңберінде жұмыстарды орындау үшін арнайы, санитарлық, медициналық және өзге рұқсаттарды ҚР заңнамасының талаптарына сәйкес қамтамасыз етуге тиіс.  </w:t>
            </w:r>
          </w:p>
          <w:p w:rsidR="001E364F" w:rsidRPr="001E364F" w:rsidRDefault="001E364F" w:rsidP="001E364F">
            <w:pPr>
              <w:widowControl w:val="0"/>
              <w:tabs>
                <w:tab w:val="left" w:pos="-108"/>
                <w:tab w:val="left" w:pos="3578"/>
              </w:tabs>
              <w:autoSpaceDE w:val="0"/>
              <w:autoSpaceDN w:val="0"/>
              <w:adjustRightInd w:val="0"/>
              <w:spacing w:after="0" w:line="240" w:lineRule="auto"/>
              <w:ind w:right="33"/>
              <w:jc w:val="both"/>
              <w:rPr>
                <w:rFonts w:ascii="Times New Roman" w:hAnsi="Times New Roman"/>
                <w:sz w:val="24"/>
                <w:szCs w:val="24"/>
                <w:lang w:val="kk-KZ"/>
              </w:rPr>
            </w:pPr>
          </w:p>
          <w:p w:rsidR="001E364F" w:rsidRPr="001E364F" w:rsidRDefault="001E364F" w:rsidP="001E364F">
            <w:pPr>
              <w:widowControl w:val="0"/>
              <w:tabs>
                <w:tab w:val="left" w:pos="-108"/>
                <w:tab w:val="left" w:pos="3578"/>
              </w:tabs>
              <w:autoSpaceDE w:val="0"/>
              <w:autoSpaceDN w:val="0"/>
              <w:adjustRightInd w:val="0"/>
              <w:spacing w:after="0" w:line="240" w:lineRule="auto"/>
              <w:ind w:right="33"/>
              <w:jc w:val="both"/>
              <w:rPr>
                <w:rFonts w:ascii="Times New Roman" w:hAnsi="Times New Roman"/>
                <w:sz w:val="24"/>
                <w:szCs w:val="24"/>
                <w:lang w:val="kk-KZ"/>
              </w:rPr>
            </w:pPr>
            <w:r w:rsidRPr="001E364F">
              <w:rPr>
                <w:rFonts w:ascii="Times New Roman" w:hAnsi="Times New Roman"/>
                <w:color w:val="000000"/>
                <w:sz w:val="24"/>
                <w:szCs w:val="24"/>
                <w:lang w:val="kk-KZ"/>
              </w:rPr>
              <w:t>2</w:t>
            </w:r>
            <w:r>
              <w:rPr>
                <w:rFonts w:ascii="Times New Roman" w:hAnsi="Times New Roman"/>
                <w:color w:val="000000"/>
                <w:sz w:val="24"/>
                <w:szCs w:val="24"/>
                <w:lang w:val="kk-KZ"/>
              </w:rPr>
              <w:t>3</w:t>
            </w:r>
            <w:r w:rsidRPr="001E364F">
              <w:rPr>
                <w:rFonts w:ascii="Times New Roman" w:hAnsi="Times New Roman"/>
                <w:color w:val="000000"/>
                <w:sz w:val="24"/>
                <w:szCs w:val="24"/>
                <w:lang w:val="kk-KZ"/>
              </w:rPr>
              <w:t xml:space="preserve">.2.7.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 xml:space="preserve"> ҚР еңбек заңнамасы талаптарының орындалуына кепілдік береді және қолданылатын баптардың, соның ішінде қызметкерлерді міндетті сақтандыру және </w:t>
            </w:r>
            <w:r w:rsidRPr="001E364F">
              <w:rPr>
                <w:rFonts w:ascii="Times New Roman" w:hAnsi="Times New Roman"/>
                <w:spacing w:val="-6"/>
                <w:sz w:val="24"/>
                <w:szCs w:val="24"/>
                <w:lang w:val="kk-KZ"/>
              </w:rPr>
              <w:t>Орындаушының</w:t>
            </w:r>
            <w:r w:rsidRPr="001E364F">
              <w:rPr>
                <w:rFonts w:ascii="Times New Roman" w:hAnsi="Times New Roman"/>
                <w:sz w:val="24"/>
                <w:szCs w:val="24"/>
                <w:lang w:val="kk-KZ"/>
              </w:rPr>
              <w:t xml:space="preserve"> зардап шеккен персоналын медициналық көмек көрсету және/немесе медициналық мекемелердің қызметтерін пайдалану шығындарының өтелуін қамтамасыз ететін ерікті медициналық сақтандыру бойынша  баптардың орындалуына жауапты болады. </w:t>
            </w:r>
          </w:p>
          <w:p w:rsidR="001E364F" w:rsidRPr="001E364F" w:rsidRDefault="001E364F" w:rsidP="001E364F">
            <w:pPr>
              <w:widowControl w:val="0"/>
              <w:tabs>
                <w:tab w:val="left" w:pos="-108"/>
                <w:tab w:val="left" w:pos="3578"/>
              </w:tabs>
              <w:autoSpaceDE w:val="0"/>
              <w:autoSpaceDN w:val="0"/>
              <w:adjustRightInd w:val="0"/>
              <w:spacing w:after="0" w:line="240" w:lineRule="auto"/>
              <w:ind w:right="33"/>
              <w:jc w:val="both"/>
              <w:rPr>
                <w:rFonts w:ascii="Times New Roman" w:hAnsi="Times New Roman"/>
                <w:sz w:val="24"/>
                <w:szCs w:val="24"/>
                <w:lang w:val="kk-KZ"/>
              </w:rPr>
            </w:pPr>
            <w:r w:rsidRPr="001E364F">
              <w:rPr>
                <w:rFonts w:ascii="Times New Roman" w:hAnsi="Times New Roman"/>
                <w:color w:val="000000"/>
                <w:sz w:val="24"/>
                <w:szCs w:val="24"/>
                <w:lang w:val="kk-KZ"/>
              </w:rPr>
              <w:t>2</w:t>
            </w:r>
            <w:r>
              <w:rPr>
                <w:rFonts w:ascii="Times New Roman" w:hAnsi="Times New Roman"/>
                <w:color w:val="000000"/>
                <w:sz w:val="24"/>
                <w:szCs w:val="24"/>
                <w:lang w:val="kk-KZ"/>
              </w:rPr>
              <w:t>3</w:t>
            </w:r>
            <w:r w:rsidRPr="001E364F">
              <w:rPr>
                <w:rFonts w:ascii="Times New Roman" w:hAnsi="Times New Roman"/>
                <w:color w:val="000000"/>
                <w:sz w:val="24"/>
                <w:szCs w:val="24"/>
                <w:lang w:val="kk-KZ"/>
              </w:rPr>
              <w:t xml:space="preserve">.2.8.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 xml:space="preserve"> қызметтерді ББҚ-да немесе өзінің, әріптестерінің және/немесе жалдамалы өндірістік мекемелерінде көрсеткен жағдайда өз қаражаты есебінен алғашқы медициналық көмекті көрсетуді меңгерген білікті персоналдың және оны көрсетуге арналған тиісті құралдардың жеткілікті мөлшерімен қамтамасыз етуге міндеттенеді. Сонымен қатар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 xml:space="preserve"> онымен пайдаланылатын инфрақұрылымның объектілерінен зардап шеккендерді жедел медициналық эвакуация және/немесе ауруханаға жатқызу мүмкіндігімен қамтамасыз етуге міндеттенеді.</w:t>
            </w:r>
          </w:p>
          <w:p w:rsidR="001E364F" w:rsidRPr="001E364F" w:rsidRDefault="001E364F" w:rsidP="001E364F">
            <w:pPr>
              <w:widowControl w:val="0"/>
              <w:tabs>
                <w:tab w:val="left" w:pos="-108"/>
                <w:tab w:val="left" w:pos="3578"/>
              </w:tabs>
              <w:autoSpaceDE w:val="0"/>
              <w:autoSpaceDN w:val="0"/>
              <w:adjustRightInd w:val="0"/>
              <w:spacing w:after="0" w:line="240" w:lineRule="auto"/>
              <w:ind w:right="33"/>
              <w:jc w:val="both"/>
              <w:rPr>
                <w:rFonts w:ascii="Times New Roman" w:hAnsi="Times New Roman"/>
                <w:sz w:val="24"/>
                <w:szCs w:val="24"/>
                <w:lang w:val="kk-KZ"/>
              </w:rPr>
            </w:pPr>
            <w:r w:rsidRPr="001E364F">
              <w:rPr>
                <w:rFonts w:ascii="Times New Roman" w:hAnsi="Times New Roman"/>
                <w:color w:val="000000"/>
                <w:sz w:val="24"/>
                <w:szCs w:val="24"/>
                <w:lang w:val="kk-KZ"/>
              </w:rPr>
              <w:t>2</w:t>
            </w:r>
            <w:r>
              <w:rPr>
                <w:rFonts w:ascii="Times New Roman" w:hAnsi="Times New Roman"/>
                <w:color w:val="000000"/>
                <w:sz w:val="24"/>
                <w:szCs w:val="24"/>
                <w:lang w:val="kk-KZ"/>
              </w:rPr>
              <w:t>3</w:t>
            </w:r>
            <w:r w:rsidRPr="001E364F">
              <w:rPr>
                <w:rFonts w:ascii="Times New Roman" w:hAnsi="Times New Roman"/>
                <w:color w:val="000000"/>
                <w:sz w:val="24"/>
                <w:szCs w:val="24"/>
                <w:lang w:val="kk-KZ"/>
              </w:rPr>
              <w:t xml:space="preserve">.2.9.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 xml:space="preserve"> қызметтерді онымен пайдаланылатын инфрақұрылым объектілерінің аумағында (өзінің, әріптестерінің және/немесе жалдамалы өндірістік базаларында, қоймаларында, мекемелерінде және/немесе кемелерінде) көрсеткен жағдайда өрт қауіпсіздігі бойынша талаптардың толық көлемде сақталуын қамтамасыз етуге міндеттенеді. </w:t>
            </w:r>
          </w:p>
          <w:p w:rsidR="001E364F" w:rsidRPr="001E364F" w:rsidRDefault="001E364F" w:rsidP="001E364F">
            <w:pPr>
              <w:widowControl w:val="0"/>
              <w:tabs>
                <w:tab w:val="left" w:pos="-108"/>
                <w:tab w:val="left" w:pos="3578"/>
              </w:tabs>
              <w:autoSpaceDE w:val="0"/>
              <w:autoSpaceDN w:val="0"/>
              <w:adjustRightInd w:val="0"/>
              <w:spacing w:after="0" w:line="240" w:lineRule="auto"/>
              <w:ind w:right="33"/>
              <w:jc w:val="both"/>
              <w:rPr>
                <w:rFonts w:ascii="Times New Roman" w:hAnsi="Times New Roman"/>
                <w:color w:val="000000"/>
                <w:sz w:val="24"/>
                <w:szCs w:val="24"/>
                <w:lang w:val="kk-KZ"/>
              </w:rPr>
            </w:pPr>
          </w:p>
          <w:p w:rsidR="001E364F" w:rsidRPr="001E364F" w:rsidRDefault="001E364F" w:rsidP="001E364F">
            <w:pPr>
              <w:tabs>
                <w:tab w:val="left" w:pos="-108"/>
                <w:tab w:val="left" w:pos="3578"/>
              </w:tabs>
              <w:spacing w:after="0" w:line="240" w:lineRule="auto"/>
              <w:ind w:right="33"/>
              <w:jc w:val="both"/>
              <w:rPr>
                <w:rFonts w:ascii="Times New Roman" w:hAnsi="Times New Roman"/>
                <w:sz w:val="24"/>
                <w:szCs w:val="24"/>
                <w:lang w:val="kk-KZ"/>
              </w:rPr>
            </w:pPr>
            <w:r w:rsidRPr="001E364F">
              <w:rPr>
                <w:rFonts w:ascii="Times New Roman" w:hAnsi="Times New Roman"/>
                <w:color w:val="000000"/>
                <w:sz w:val="24"/>
                <w:szCs w:val="24"/>
                <w:lang w:val="kk-KZ"/>
              </w:rPr>
              <w:t>2</w:t>
            </w:r>
            <w:r>
              <w:rPr>
                <w:rFonts w:ascii="Times New Roman" w:hAnsi="Times New Roman"/>
                <w:color w:val="000000"/>
                <w:sz w:val="24"/>
                <w:szCs w:val="24"/>
                <w:lang w:val="kk-KZ"/>
              </w:rPr>
              <w:t>3</w:t>
            </w:r>
            <w:r w:rsidRPr="001E364F">
              <w:rPr>
                <w:rFonts w:ascii="Times New Roman" w:hAnsi="Times New Roman"/>
                <w:color w:val="000000"/>
                <w:sz w:val="24"/>
                <w:szCs w:val="24"/>
                <w:lang w:val="kk-KZ"/>
              </w:rPr>
              <w:t xml:space="preserve">.2.10. </w:t>
            </w:r>
            <w:r w:rsidRPr="001E364F">
              <w:rPr>
                <w:rFonts w:ascii="Times New Roman" w:hAnsi="Times New Roman"/>
                <w:sz w:val="24"/>
                <w:szCs w:val="24"/>
                <w:lang w:val="kk-KZ"/>
              </w:rPr>
              <w:t xml:space="preserve">Тапсырысшы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 xml:space="preserve">мен Шарт шеңберінде Жұмыстарды орындау үшін қатыстырылған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 xml:space="preserve"> объектілерінде ЕҚҚТҚОҚ бойынша тексерулерді және аудиттерді жүргізудің құқығын өзінде қалдырады.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 xml:space="preserve"> сондай тексерулер мен аудиттер барысында өзінің қызметіндегі және осы шартты орындау үшін қатыстырылған қосалқы мердігерлердің қызметіндегі ЕҚҚТҚОҚ бойынша барлық материалдарды және құжаттаманы ұсынуға және Тапсырысшы өкілдерінің сүйемелденуін қамтамасыз етуге міндеттенеді.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 xml:space="preserve"> Тапсырысшы тарапынан ескертулерді және ұйғарымдарды алған жағдайда оларды белгіленген мерзімде жоюға міндеттенеді. Сонымен қатар Тапсырысшы ЕҚҚТҚОҚ саласында тексеру және/немесе аудитті жүзеге асыру үшін үшінші тарапты қатыстыруға құқылы. </w:t>
            </w:r>
          </w:p>
          <w:p w:rsidR="001E364F" w:rsidRPr="001E364F" w:rsidRDefault="001E364F" w:rsidP="001E364F">
            <w:pPr>
              <w:widowControl w:val="0"/>
              <w:tabs>
                <w:tab w:val="left" w:pos="-108"/>
                <w:tab w:val="left" w:pos="3578"/>
              </w:tabs>
              <w:autoSpaceDE w:val="0"/>
              <w:autoSpaceDN w:val="0"/>
              <w:adjustRightInd w:val="0"/>
              <w:spacing w:after="0" w:line="240" w:lineRule="auto"/>
              <w:ind w:right="33"/>
              <w:jc w:val="both"/>
              <w:rPr>
                <w:rFonts w:ascii="Times New Roman" w:hAnsi="Times New Roman"/>
                <w:sz w:val="24"/>
                <w:szCs w:val="24"/>
                <w:lang w:val="kk-KZ"/>
              </w:rPr>
            </w:pPr>
            <w:r w:rsidRPr="001E364F">
              <w:rPr>
                <w:rFonts w:ascii="Times New Roman" w:hAnsi="Times New Roman"/>
                <w:color w:val="000000"/>
                <w:sz w:val="24"/>
                <w:szCs w:val="24"/>
                <w:lang w:val="kk-KZ"/>
              </w:rPr>
              <w:t>2</w:t>
            </w:r>
            <w:r>
              <w:rPr>
                <w:rFonts w:ascii="Times New Roman" w:hAnsi="Times New Roman"/>
                <w:color w:val="000000"/>
                <w:sz w:val="24"/>
                <w:szCs w:val="24"/>
                <w:lang w:val="kk-KZ"/>
              </w:rPr>
              <w:t>3</w:t>
            </w:r>
            <w:r w:rsidRPr="001E364F">
              <w:rPr>
                <w:rFonts w:ascii="Times New Roman" w:hAnsi="Times New Roman"/>
                <w:color w:val="000000"/>
                <w:sz w:val="24"/>
                <w:szCs w:val="24"/>
                <w:lang w:val="kk-KZ"/>
              </w:rPr>
              <w:t xml:space="preserve">.2.11.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 xml:space="preserve"> өз бетінше, өз қаражаты есебінен тексерудің жүргізілуін, сертификаттаудан өтуді және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 xml:space="preserve"> мен ұсынылатын және Жұмыстарды орындау барысында пайдаланылатын жабдыққа қажетті рұқсаттардың алынуын қамтамасыз етуге міндеттенеді. Бұл кезде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 xml:space="preserve"> сондай жабдықтың Шартты қолданудың бүкіл мерзімі ішінде дұрыс болуына  жауапты болып, одан бас тартылған жағдайда оның теңбе-тең ауысымын жүргізуге кепілдік береді. </w:t>
            </w:r>
          </w:p>
          <w:p w:rsidR="001E364F" w:rsidRPr="001E364F" w:rsidRDefault="001E364F" w:rsidP="001E364F">
            <w:pPr>
              <w:widowControl w:val="0"/>
              <w:tabs>
                <w:tab w:val="left" w:pos="-108"/>
                <w:tab w:val="left" w:pos="3578"/>
              </w:tabs>
              <w:autoSpaceDE w:val="0"/>
              <w:autoSpaceDN w:val="0"/>
              <w:adjustRightInd w:val="0"/>
              <w:spacing w:after="0" w:line="240" w:lineRule="auto"/>
              <w:ind w:right="33"/>
              <w:jc w:val="both"/>
              <w:rPr>
                <w:rFonts w:ascii="Times New Roman" w:hAnsi="Times New Roman"/>
                <w:sz w:val="24"/>
                <w:szCs w:val="24"/>
                <w:lang w:val="kk-KZ"/>
              </w:rPr>
            </w:pPr>
          </w:p>
          <w:p w:rsidR="001E364F" w:rsidRPr="001E364F" w:rsidRDefault="001E364F" w:rsidP="001E364F">
            <w:pPr>
              <w:tabs>
                <w:tab w:val="left" w:pos="-108"/>
                <w:tab w:val="left" w:pos="3578"/>
              </w:tabs>
              <w:spacing w:after="0" w:line="240" w:lineRule="auto"/>
              <w:ind w:right="33"/>
              <w:jc w:val="both"/>
              <w:rPr>
                <w:rFonts w:ascii="Times New Roman" w:hAnsi="Times New Roman"/>
                <w:sz w:val="24"/>
                <w:szCs w:val="24"/>
                <w:lang w:val="kk-KZ"/>
              </w:rPr>
            </w:pPr>
            <w:r w:rsidRPr="001E364F">
              <w:rPr>
                <w:rFonts w:ascii="Times New Roman" w:hAnsi="Times New Roman"/>
                <w:color w:val="000000"/>
                <w:sz w:val="24"/>
                <w:szCs w:val="24"/>
                <w:lang w:val="kk-KZ"/>
              </w:rPr>
              <w:t>2</w:t>
            </w:r>
            <w:r>
              <w:rPr>
                <w:rFonts w:ascii="Times New Roman" w:hAnsi="Times New Roman"/>
                <w:color w:val="000000"/>
                <w:sz w:val="24"/>
                <w:szCs w:val="24"/>
                <w:lang w:val="kk-KZ"/>
              </w:rPr>
              <w:t>3</w:t>
            </w:r>
            <w:r w:rsidRPr="001E364F">
              <w:rPr>
                <w:rFonts w:ascii="Times New Roman" w:hAnsi="Times New Roman"/>
                <w:color w:val="000000"/>
                <w:sz w:val="24"/>
                <w:szCs w:val="24"/>
                <w:lang w:val="kk-KZ"/>
              </w:rPr>
              <w:t xml:space="preserve">.2.12.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 xml:space="preserve"> ҚР заңнамасының қолданылатын талаптарына, салалық нормаларға және халықаралық стандарттарға сәйкес қауіпті материалдармен және заттармен қауіпсіз жұмыс жасауды қамтамасыз етеді, сондай-ақ олардың есепке алынуын жүргізеді, белгіленуін жүзеге асырады, өндірушінің пайдалану бойынша сақтық шараларын және кеңестерін сақтайды.  </w:t>
            </w:r>
          </w:p>
          <w:p w:rsidR="001E364F" w:rsidRPr="001E364F" w:rsidRDefault="001E364F" w:rsidP="001E364F">
            <w:pPr>
              <w:tabs>
                <w:tab w:val="left" w:pos="-108"/>
                <w:tab w:val="left" w:pos="3578"/>
              </w:tabs>
              <w:spacing w:after="0" w:line="240" w:lineRule="auto"/>
              <w:ind w:right="33"/>
              <w:jc w:val="both"/>
              <w:rPr>
                <w:rFonts w:ascii="Times New Roman" w:hAnsi="Times New Roman"/>
                <w:sz w:val="24"/>
                <w:szCs w:val="24"/>
                <w:lang w:val="kk-KZ"/>
              </w:rPr>
            </w:pPr>
          </w:p>
          <w:p w:rsidR="001E364F" w:rsidRPr="001E364F" w:rsidRDefault="001E364F" w:rsidP="001E364F">
            <w:pPr>
              <w:tabs>
                <w:tab w:val="left" w:pos="3578"/>
              </w:tabs>
              <w:spacing w:after="0" w:line="240" w:lineRule="auto"/>
              <w:ind w:right="33"/>
              <w:jc w:val="both"/>
              <w:outlineLvl w:val="0"/>
              <w:rPr>
                <w:rFonts w:ascii="Times New Roman" w:hAnsi="Times New Roman"/>
                <w:color w:val="000000"/>
                <w:sz w:val="24"/>
                <w:szCs w:val="24"/>
                <w:lang w:val="kk-KZ"/>
              </w:rPr>
            </w:pPr>
            <w:r w:rsidRPr="001E364F">
              <w:rPr>
                <w:rFonts w:ascii="Times New Roman" w:hAnsi="Times New Roman"/>
                <w:b/>
                <w:bCs/>
                <w:color w:val="000000"/>
                <w:spacing w:val="-7"/>
                <w:sz w:val="24"/>
                <w:szCs w:val="24"/>
                <w:lang w:val="kk-KZ"/>
              </w:rPr>
              <w:t>2</w:t>
            </w:r>
            <w:r>
              <w:rPr>
                <w:rFonts w:ascii="Times New Roman" w:hAnsi="Times New Roman"/>
                <w:b/>
                <w:bCs/>
                <w:color w:val="000000"/>
                <w:spacing w:val="-7"/>
                <w:sz w:val="24"/>
                <w:szCs w:val="24"/>
                <w:lang w:val="kk-KZ"/>
              </w:rPr>
              <w:t>3</w:t>
            </w:r>
            <w:r w:rsidRPr="001E364F">
              <w:rPr>
                <w:rFonts w:ascii="Times New Roman" w:hAnsi="Times New Roman"/>
                <w:b/>
                <w:bCs/>
                <w:color w:val="000000"/>
                <w:spacing w:val="-7"/>
                <w:sz w:val="24"/>
                <w:szCs w:val="24"/>
                <w:lang w:val="kk-KZ"/>
              </w:rPr>
              <w:t xml:space="preserve">.3. </w:t>
            </w:r>
            <w:r w:rsidRPr="001E364F">
              <w:rPr>
                <w:rFonts w:ascii="Times New Roman" w:hAnsi="Times New Roman"/>
                <w:color w:val="000000"/>
                <w:sz w:val="24"/>
                <w:szCs w:val="24"/>
                <w:lang w:val="kk-KZ"/>
              </w:rPr>
              <w:t xml:space="preserve"> </w:t>
            </w:r>
            <w:r w:rsidRPr="001E364F">
              <w:rPr>
                <w:rFonts w:ascii="Times New Roman" w:hAnsi="Times New Roman"/>
                <w:b/>
                <w:bCs/>
                <w:color w:val="000000"/>
                <w:sz w:val="24"/>
                <w:szCs w:val="24"/>
                <w:lang w:val="kk-KZ"/>
              </w:rPr>
              <w:t>Арнайы ережелер</w:t>
            </w:r>
            <w:r w:rsidRPr="001E364F">
              <w:rPr>
                <w:rFonts w:ascii="Times New Roman" w:hAnsi="Times New Roman"/>
                <w:color w:val="000000"/>
                <w:sz w:val="24"/>
                <w:szCs w:val="24"/>
                <w:lang w:val="kk-KZ"/>
              </w:rPr>
              <w:t xml:space="preserve"> </w:t>
            </w:r>
          </w:p>
          <w:p w:rsidR="001E364F" w:rsidRPr="001E364F" w:rsidRDefault="001E364F" w:rsidP="001E364F">
            <w:pPr>
              <w:tabs>
                <w:tab w:val="left" w:pos="3578"/>
              </w:tabs>
              <w:spacing w:after="0" w:line="240" w:lineRule="auto"/>
              <w:ind w:right="33"/>
              <w:jc w:val="both"/>
              <w:outlineLvl w:val="0"/>
              <w:rPr>
                <w:rFonts w:ascii="Times New Roman" w:hAnsi="Times New Roman"/>
                <w:color w:val="000000"/>
                <w:sz w:val="24"/>
                <w:szCs w:val="24"/>
                <w:lang w:val="kk-KZ"/>
              </w:rPr>
            </w:pPr>
          </w:p>
          <w:p w:rsidR="001E364F" w:rsidRPr="001E364F" w:rsidRDefault="001E364F" w:rsidP="001E364F">
            <w:pPr>
              <w:widowControl w:val="0"/>
              <w:tabs>
                <w:tab w:val="left" w:pos="-250"/>
                <w:tab w:val="left" w:pos="284"/>
                <w:tab w:val="left" w:pos="3578"/>
              </w:tabs>
              <w:autoSpaceDE w:val="0"/>
              <w:autoSpaceDN w:val="0"/>
              <w:adjustRightInd w:val="0"/>
              <w:spacing w:after="0" w:line="240" w:lineRule="auto"/>
              <w:ind w:right="33"/>
              <w:jc w:val="both"/>
              <w:rPr>
                <w:rFonts w:ascii="Times New Roman" w:hAnsi="Times New Roman"/>
                <w:color w:val="000000"/>
                <w:sz w:val="24"/>
                <w:szCs w:val="24"/>
                <w:lang w:val="kk-KZ"/>
              </w:rPr>
            </w:pPr>
            <w:r w:rsidRPr="001E364F">
              <w:rPr>
                <w:rFonts w:ascii="Times New Roman" w:hAnsi="Times New Roman"/>
                <w:color w:val="000000"/>
                <w:sz w:val="24"/>
                <w:szCs w:val="24"/>
                <w:lang w:val="kk-KZ"/>
              </w:rPr>
              <w:t>2</w:t>
            </w:r>
            <w:r>
              <w:rPr>
                <w:rFonts w:ascii="Times New Roman" w:hAnsi="Times New Roman"/>
                <w:color w:val="000000"/>
                <w:sz w:val="24"/>
                <w:szCs w:val="24"/>
                <w:lang w:val="kk-KZ"/>
              </w:rPr>
              <w:t>3</w:t>
            </w:r>
            <w:r w:rsidRPr="001E364F">
              <w:rPr>
                <w:rFonts w:ascii="Times New Roman" w:hAnsi="Times New Roman"/>
                <w:color w:val="000000"/>
                <w:sz w:val="24"/>
                <w:szCs w:val="24"/>
                <w:lang w:val="kk-KZ"/>
              </w:rPr>
              <w:t xml:space="preserve">.3.1.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 xml:space="preserve"> Тапсырысшының осы бапта баяндалған ЕҚҚТҚОҚ саласындағы талаптарын ұстануға, бірақ олармен шектелмей, орындалуын қамтамасыз ететін </w:t>
            </w:r>
            <w:r w:rsidRPr="001E364F">
              <w:rPr>
                <w:rFonts w:ascii="Times New Roman" w:hAnsi="Times New Roman"/>
                <w:spacing w:val="-6"/>
                <w:sz w:val="24"/>
                <w:szCs w:val="24"/>
                <w:lang w:val="kk-KZ"/>
              </w:rPr>
              <w:t>Орындаушының</w:t>
            </w:r>
            <w:r w:rsidRPr="001E364F">
              <w:rPr>
                <w:rFonts w:ascii="Times New Roman" w:hAnsi="Times New Roman"/>
                <w:sz w:val="24"/>
                <w:szCs w:val="24"/>
                <w:lang w:val="kk-KZ"/>
              </w:rPr>
              <w:t xml:space="preserve"> қызметімен байланысты және/немесе ықпал етуі мүмкін заңнамалық және өзге қолданылатын талаптардың өзгеруіне тұрақты мониторинг жүргізуге міндеттенеді. Мұндай жағдайда </w:t>
            </w:r>
            <w:r w:rsidRPr="001E364F">
              <w:rPr>
                <w:rFonts w:ascii="Times New Roman" w:hAnsi="Times New Roman"/>
                <w:spacing w:val="-6"/>
                <w:sz w:val="24"/>
                <w:szCs w:val="24"/>
                <w:lang w:val="kk-KZ"/>
              </w:rPr>
              <w:t xml:space="preserve">Орындаушы </w:t>
            </w:r>
            <w:r w:rsidRPr="001E364F">
              <w:rPr>
                <w:rFonts w:ascii="Times New Roman" w:hAnsi="Times New Roman"/>
                <w:sz w:val="24"/>
                <w:szCs w:val="24"/>
                <w:lang w:val="kk-KZ"/>
              </w:rPr>
              <w:t xml:space="preserve">Тапсырысшыны хабардар етіп, сондай талаптарды бұдан әрі Жұмыстарды орындау барысына бейімдеу сұлбасын/жоспарын ұсынуға міндеттенеді. </w:t>
            </w:r>
            <w:r w:rsidRPr="001E364F">
              <w:rPr>
                <w:rFonts w:ascii="Times New Roman" w:hAnsi="Times New Roman"/>
                <w:color w:val="000000"/>
                <w:sz w:val="24"/>
                <w:szCs w:val="24"/>
                <w:lang w:val="kk-KZ"/>
              </w:rPr>
              <w:t xml:space="preserve"> </w:t>
            </w:r>
          </w:p>
          <w:p w:rsidR="001E364F" w:rsidRPr="001E364F" w:rsidRDefault="001E364F" w:rsidP="001E364F">
            <w:pPr>
              <w:widowControl w:val="0"/>
              <w:tabs>
                <w:tab w:val="left" w:pos="-250"/>
                <w:tab w:val="left" w:pos="426"/>
                <w:tab w:val="left" w:pos="3578"/>
              </w:tabs>
              <w:autoSpaceDE w:val="0"/>
              <w:autoSpaceDN w:val="0"/>
              <w:adjustRightInd w:val="0"/>
              <w:spacing w:after="0" w:line="240" w:lineRule="auto"/>
              <w:ind w:right="33"/>
              <w:jc w:val="both"/>
              <w:rPr>
                <w:rFonts w:ascii="Times New Roman" w:hAnsi="Times New Roman"/>
                <w:sz w:val="24"/>
                <w:szCs w:val="24"/>
                <w:lang w:val="kk-KZ"/>
              </w:rPr>
            </w:pPr>
            <w:r w:rsidRPr="001E364F">
              <w:rPr>
                <w:rFonts w:ascii="Times New Roman" w:hAnsi="Times New Roman"/>
                <w:color w:val="000000"/>
                <w:sz w:val="24"/>
                <w:szCs w:val="24"/>
                <w:lang w:val="kk-KZ"/>
              </w:rPr>
              <w:t>2</w:t>
            </w:r>
            <w:r>
              <w:rPr>
                <w:rFonts w:ascii="Times New Roman" w:hAnsi="Times New Roman"/>
                <w:color w:val="000000"/>
                <w:sz w:val="24"/>
                <w:szCs w:val="24"/>
                <w:lang w:val="kk-KZ"/>
              </w:rPr>
              <w:t>3</w:t>
            </w:r>
            <w:r w:rsidRPr="001E364F">
              <w:rPr>
                <w:rFonts w:ascii="Times New Roman" w:hAnsi="Times New Roman"/>
                <w:color w:val="000000"/>
                <w:sz w:val="24"/>
                <w:szCs w:val="24"/>
                <w:lang w:val="kk-KZ"/>
              </w:rPr>
              <w:t xml:space="preserve">.3.2. </w:t>
            </w:r>
            <w:r w:rsidRPr="001E364F">
              <w:rPr>
                <w:rFonts w:ascii="Times New Roman" w:hAnsi="Times New Roman"/>
                <w:sz w:val="24"/>
                <w:szCs w:val="24"/>
                <w:lang w:val="kk-KZ"/>
              </w:rPr>
              <w:t xml:space="preserve">Тапсырысшы сондай-ақ Шартқа қол қойылған соң,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мен Шарт бойынша қызметтер көрсетілген сәтте заңнамалық талаптардың өзгеруі салдарынан, өндірістік қажеттіліктен және/немесе жобада ЕҚҚТҚОҚ-ты қамтамасыз ету механизмдерін оңтайландыру мақсатында ҚР заңнамасымен бекітілген тәртіпке және Шарт талаптарына сәйкес осы бөлімнің құрамын өзгерту (толықтыру, алып тастау және т.с.с.) қажеттілігі анықталуы мүмкін.</w:t>
            </w:r>
          </w:p>
          <w:p w:rsidR="001E364F" w:rsidRPr="001E364F" w:rsidRDefault="001E364F" w:rsidP="001E364F">
            <w:pPr>
              <w:widowControl w:val="0"/>
              <w:tabs>
                <w:tab w:val="left" w:pos="-250"/>
                <w:tab w:val="left" w:pos="426"/>
                <w:tab w:val="left" w:pos="3578"/>
              </w:tabs>
              <w:autoSpaceDE w:val="0"/>
              <w:autoSpaceDN w:val="0"/>
              <w:adjustRightInd w:val="0"/>
              <w:spacing w:after="0" w:line="240" w:lineRule="auto"/>
              <w:ind w:right="33"/>
              <w:jc w:val="both"/>
              <w:rPr>
                <w:rFonts w:ascii="Times New Roman" w:hAnsi="Times New Roman"/>
                <w:color w:val="000000"/>
                <w:sz w:val="24"/>
                <w:szCs w:val="24"/>
                <w:lang w:val="kk-KZ"/>
              </w:rPr>
            </w:pPr>
          </w:p>
          <w:p w:rsidR="001E364F" w:rsidRPr="001E364F" w:rsidRDefault="001E364F" w:rsidP="001E364F">
            <w:pPr>
              <w:widowControl w:val="0"/>
              <w:tabs>
                <w:tab w:val="left" w:pos="-250"/>
                <w:tab w:val="left" w:pos="3578"/>
              </w:tabs>
              <w:autoSpaceDE w:val="0"/>
              <w:autoSpaceDN w:val="0"/>
              <w:adjustRightInd w:val="0"/>
              <w:spacing w:after="0" w:line="240" w:lineRule="auto"/>
              <w:ind w:right="33"/>
              <w:jc w:val="both"/>
              <w:rPr>
                <w:rFonts w:ascii="Times New Roman" w:hAnsi="Times New Roman"/>
                <w:sz w:val="24"/>
                <w:szCs w:val="24"/>
                <w:lang w:val="kk-KZ"/>
              </w:rPr>
            </w:pPr>
            <w:r w:rsidRPr="001E364F">
              <w:rPr>
                <w:rFonts w:ascii="Times New Roman" w:hAnsi="Times New Roman"/>
                <w:color w:val="000000"/>
                <w:sz w:val="24"/>
                <w:szCs w:val="24"/>
                <w:lang w:val="kk-KZ"/>
              </w:rPr>
              <w:t>2</w:t>
            </w:r>
            <w:r>
              <w:rPr>
                <w:rFonts w:ascii="Times New Roman" w:hAnsi="Times New Roman"/>
                <w:color w:val="000000"/>
                <w:sz w:val="24"/>
                <w:szCs w:val="24"/>
                <w:lang w:val="kk-KZ"/>
              </w:rPr>
              <w:t>3</w:t>
            </w:r>
            <w:r w:rsidRPr="001E364F">
              <w:rPr>
                <w:rFonts w:ascii="Times New Roman" w:hAnsi="Times New Roman"/>
                <w:color w:val="000000"/>
                <w:sz w:val="24"/>
                <w:szCs w:val="24"/>
                <w:lang w:val="kk-KZ"/>
              </w:rPr>
              <w:t xml:space="preserve">.3.3.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 xml:space="preserve"> өзінің тарапынан ЕҚҚТҚОҚ мәселелері бойынша шарт міндеттемелерінің орындалуын қамтамасыз етуге жауапты тұлғаларды тағайындайды. Жауапты тұлға Тапсырысшы өкілдерімен, Шарт шеңберінде Тапсырысшының немесе </w:t>
            </w:r>
            <w:r w:rsidRPr="001E364F">
              <w:rPr>
                <w:rFonts w:ascii="Times New Roman" w:hAnsi="Times New Roman"/>
                <w:spacing w:val="-6"/>
                <w:sz w:val="24"/>
                <w:szCs w:val="24"/>
                <w:lang w:val="kk-KZ"/>
              </w:rPr>
              <w:t>Орындаушының</w:t>
            </w:r>
            <w:r w:rsidRPr="001E364F">
              <w:rPr>
                <w:rFonts w:ascii="Times New Roman" w:hAnsi="Times New Roman"/>
                <w:sz w:val="24"/>
                <w:szCs w:val="24"/>
                <w:lang w:val="kk-KZ"/>
              </w:rPr>
              <w:t xml:space="preserve"> өндірістік қызметіне Тапсырысшымен немесе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 xml:space="preserve">мен қатыстырылатын мердігерлік ұйымдармен, сондай-ақ өзге тараптармен және/немесе үшінші тұлғалармен қарым-қатынас жасауды қамтамасыз етеді. Жауапты тұлға сондай-ақ </w:t>
            </w:r>
            <w:r w:rsidRPr="001E364F">
              <w:rPr>
                <w:rFonts w:ascii="Times New Roman" w:hAnsi="Times New Roman"/>
                <w:spacing w:val="-6"/>
                <w:sz w:val="24"/>
                <w:szCs w:val="24"/>
                <w:lang w:val="kk-KZ"/>
              </w:rPr>
              <w:t xml:space="preserve">Орындаушының </w:t>
            </w:r>
            <w:r w:rsidRPr="001E364F">
              <w:rPr>
                <w:rFonts w:ascii="Times New Roman" w:hAnsi="Times New Roman"/>
                <w:sz w:val="24"/>
                <w:szCs w:val="24"/>
                <w:lang w:val="kk-KZ"/>
              </w:rPr>
              <w:t>осы баптың және/немесе Шарттың тиісті ережелерінің талаптарына қатысты қызметінің жүзеге асырылуын қамтамасыз етеді.</w:t>
            </w:r>
          </w:p>
          <w:p w:rsidR="001E364F" w:rsidRPr="001E364F" w:rsidRDefault="001E364F" w:rsidP="001E364F">
            <w:pPr>
              <w:widowControl w:val="0"/>
              <w:tabs>
                <w:tab w:val="left" w:pos="-250"/>
                <w:tab w:val="left" w:pos="3578"/>
              </w:tabs>
              <w:autoSpaceDE w:val="0"/>
              <w:autoSpaceDN w:val="0"/>
              <w:adjustRightInd w:val="0"/>
              <w:spacing w:after="0" w:line="240" w:lineRule="auto"/>
              <w:ind w:right="33"/>
              <w:jc w:val="both"/>
              <w:rPr>
                <w:rFonts w:ascii="Times New Roman" w:hAnsi="Times New Roman"/>
                <w:sz w:val="24"/>
                <w:szCs w:val="24"/>
                <w:lang w:val="kk-KZ"/>
              </w:rPr>
            </w:pPr>
            <w:r w:rsidRPr="001E364F">
              <w:rPr>
                <w:rFonts w:ascii="Times New Roman" w:hAnsi="Times New Roman"/>
                <w:color w:val="000000"/>
                <w:sz w:val="24"/>
                <w:szCs w:val="24"/>
                <w:lang w:val="kk-KZ"/>
              </w:rPr>
              <w:t>2</w:t>
            </w:r>
            <w:r>
              <w:rPr>
                <w:rFonts w:ascii="Times New Roman" w:hAnsi="Times New Roman"/>
                <w:color w:val="000000"/>
                <w:sz w:val="24"/>
                <w:szCs w:val="24"/>
                <w:lang w:val="kk-KZ"/>
              </w:rPr>
              <w:t>3</w:t>
            </w:r>
            <w:r w:rsidRPr="001E364F">
              <w:rPr>
                <w:rFonts w:ascii="Times New Roman" w:hAnsi="Times New Roman"/>
                <w:color w:val="000000"/>
                <w:sz w:val="24"/>
                <w:szCs w:val="24"/>
                <w:lang w:val="kk-KZ"/>
              </w:rPr>
              <w:t xml:space="preserve">.3.4. </w:t>
            </w:r>
            <w:r w:rsidRPr="001E364F">
              <w:rPr>
                <w:rFonts w:ascii="Times New Roman" w:hAnsi="Times New Roman"/>
                <w:sz w:val="24"/>
                <w:szCs w:val="24"/>
                <w:lang w:val="kk-KZ"/>
              </w:rPr>
              <w:t xml:space="preserve">Тапсырысшы және/немесе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 xml:space="preserve">мен қатыстырылған персонал тарапынан болған немқұрайлылық, сондай-ақ осы тараудың және Шарттың тиісті қосымшаларының талаптарын орындамауы, сондай-ақ егер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 xml:space="preserve"> бақылаушы органдардың және/немесе Тапсырысшы өкілдерінің тарапынан </w:t>
            </w:r>
            <w:r w:rsidRPr="001E364F">
              <w:rPr>
                <w:rFonts w:ascii="Times New Roman" w:hAnsi="Times New Roman"/>
                <w:spacing w:val="-6"/>
                <w:sz w:val="24"/>
                <w:szCs w:val="24"/>
                <w:lang w:val="kk-KZ"/>
              </w:rPr>
              <w:t>Орындаушыға</w:t>
            </w:r>
            <w:r w:rsidRPr="001E364F">
              <w:rPr>
                <w:rFonts w:ascii="Times New Roman" w:hAnsi="Times New Roman"/>
                <w:sz w:val="24"/>
                <w:szCs w:val="24"/>
                <w:lang w:val="kk-KZ"/>
              </w:rPr>
              <w:t xml:space="preserve"> жіберілген себептерді белгіленген мерзімде жоймауы және/немесе шараларды қабылдамауы Тапсырысшы үшін Шартты бұзуға негіздеме бола алады. </w:t>
            </w:r>
          </w:p>
          <w:p w:rsidR="001E364F" w:rsidRPr="001E364F" w:rsidRDefault="001E364F" w:rsidP="001E364F">
            <w:pPr>
              <w:widowControl w:val="0"/>
              <w:tabs>
                <w:tab w:val="left" w:pos="-250"/>
                <w:tab w:val="left" w:pos="3578"/>
              </w:tabs>
              <w:autoSpaceDE w:val="0"/>
              <w:autoSpaceDN w:val="0"/>
              <w:adjustRightInd w:val="0"/>
              <w:spacing w:after="0" w:line="240" w:lineRule="auto"/>
              <w:ind w:right="33"/>
              <w:jc w:val="both"/>
              <w:rPr>
                <w:rFonts w:ascii="Times New Roman" w:hAnsi="Times New Roman"/>
                <w:sz w:val="24"/>
                <w:szCs w:val="24"/>
                <w:lang w:val="kk-KZ"/>
              </w:rPr>
            </w:pPr>
            <w:r w:rsidRPr="001E364F">
              <w:rPr>
                <w:rFonts w:ascii="Times New Roman" w:hAnsi="Times New Roman"/>
                <w:color w:val="000000"/>
                <w:sz w:val="24"/>
                <w:szCs w:val="24"/>
                <w:lang w:val="kk-KZ"/>
              </w:rPr>
              <w:t>2</w:t>
            </w:r>
            <w:r>
              <w:rPr>
                <w:rFonts w:ascii="Times New Roman" w:hAnsi="Times New Roman"/>
                <w:color w:val="000000"/>
                <w:sz w:val="24"/>
                <w:szCs w:val="24"/>
                <w:lang w:val="kk-KZ"/>
              </w:rPr>
              <w:t>3</w:t>
            </w:r>
            <w:r w:rsidRPr="001E364F">
              <w:rPr>
                <w:rFonts w:ascii="Times New Roman" w:hAnsi="Times New Roman"/>
                <w:color w:val="000000"/>
                <w:sz w:val="24"/>
                <w:szCs w:val="24"/>
                <w:lang w:val="kk-KZ"/>
              </w:rPr>
              <w:t xml:space="preserve">.3.5.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 xml:space="preserve"> Шартқа қол қойған сәттен бастап Тапсырысшыға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 xml:space="preserve">мен Шарт шеңберінде Жұмыстарды орындау бойынша жұмыстарды қауіпсіз ұйымдастыру және орындаумен байланысты ЕҚҚТҚОҚ мәселелерінде ЕҚҚТҚОҚ мәселелеріне қатысы бар мәліметтерді ұсынып, есептерді дайындап және жиынтық, талдама және презентациялық материалдарды ұсынып, Тапсырысшының жоба шеңберінде ЕҚҚТҚОҚ бойынша мәселелерге және қызметіне арналған және/немесе қатысты жұмыс кездесулеріне, кеңестеріне, семинарларына және оқуларына қатысып, қолдау көрсетуге міндеттенеді. </w:t>
            </w:r>
          </w:p>
          <w:p w:rsidR="001E364F" w:rsidRPr="001E364F" w:rsidRDefault="001E364F" w:rsidP="001E364F">
            <w:pPr>
              <w:widowControl w:val="0"/>
              <w:tabs>
                <w:tab w:val="left" w:pos="-250"/>
                <w:tab w:val="left" w:pos="3578"/>
              </w:tabs>
              <w:autoSpaceDE w:val="0"/>
              <w:autoSpaceDN w:val="0"/>
              <w:adjustRightInd w:val="0"/>
              <w:spacing w:after="0" w:line="240" w:lineRule="auto"/>
              <w:ind w:right="33"/>
              <w:jc w:val="both"/>
              <w:rPr>
                <w:rFonts w:ascii="Times New Roman" w:hAnsi="Times New Roman"/>
                <w:sz w:val="24"/>
                <w:szCs w:val="24"/>
                <w:lang w:val="kk-KZ"/>
              </w:rPr>
            </w:pPr>
            <w:r w:rsidRPr="001E364F">
              <w:rPr>
                <w:rFonts w:ascii="Times New Roman" w:hAnsi="Times New Roman"/>
                <w:sz w:val="24"/>
                <w:szCs w:val="24"/>
                <w:lang w:val="kk-KZ"/>
              </w:rPr>
              <w:t xml:space="preserve"> </w:t>
            </w:r>
            <w:r w:rsidRPr="001E364F">
              <w:rPr>
                <w:rFonts w:ascii="Times New Roman" w:hAnsi="Times New Roman"/>
                <w:color w:val="000000"/>
                <w:sz w:val="24"/>
                <w:szCs w:val="24"/>
                <w:lang w:val="kk-KZ"/>
              </w:rPr>
              <w:t>2</w:t>
            </w:r>
            <w:r>
              <w:rPr>
                <w:rFonts w:ascii="Times New Roman" w:hAnsi="Times New Roman"/>
                <w:color w:val="000000"/>
                <w:sz w:val="24"/>
                <w:szCs w:val="24"/>
                <w:lang w:val="kk-KZ"/>
              </w:rPr>
              <w:t>3</w:t>
            </w:r>
            <w:r w:rsidRPr="001E364F">
              <w:rPr>
                <w:rFonts w:ascii="Times New Roman" w:hAnsi="Times New Roman"/>
                <w:color w:val="000000"/>
                <w:sz w:val="24"/>
                <w:szCs w:val="24"/>
                <w:lang w:val="kk-KZ"/>
              </w:rPr>
              <w:t xml:space="preserve">.3.6. </w:t>
            </w:r>
            <w:r w:rsidRPr="001E364F">
              <w:rPr>
                <w:rFonts w:ascii="Times New Roman" w:hAnsi="Times New Roman"/>
                <w:sz w:val="24"/>
                <w:szCs w:val="24"/>
                <w:lang w:val="kk-KZ"/>
              </w:rPr>
              <w:t xml:space="preserve">Тапсырысшы </w:t>
            </w:r>
            <w:r w:rsidRPr="001E364F">
              <w:rPr>
                <w:rFonts w:ascii="Times New Roman" w:hAnsi="Times New Roman"/>
                <w:spacing w:val="-6"/>
                <w:sz w:val="24"/>
                <w:szCs w:val="24"/>
                <w:lang w:val="kk-KZ"/>
              </w:rPr>
              <w:t xml:space="preserve">Орындаушының </w:t>
            </w:r>
            <w:r w:rsidRPr="001E364F">
              <w:rPr>
                <w:rFonts w:ascii="Times New Roman" w:hAnsi="Times New Roman"/>
                <w:sz w:val="24"/>
                <w:szCs w:val="24"/>
                <w:lang w:val="kk-KZ"/>
              </w:rPr>
              <w:t xml:space="preserve">және/немесе оның персоналының </w:t>
            </w:r>
            <w:r w:rsidRPr="001E364F">
              <w:rPr>
                <w:rFonts w:ascii="Times New Roman" w:hAnsi="Times New Roman"/>
                <w:spacing w:val="-6"/>
                <w:sz w:val="24"/>
                <w:szCs w:val="24"/>
                <w:lang w:val="kk-KZ"/>
              </w:rPr>
              <w:t xml:space="preserve">Орындаушының </w:t>
            </w:r>
            <w:r w:rsidRPr="001E364F">
              <w:rPr>
                <w:rFonts w:ascii="Times New Roman" w:hAnsi="Times New Roman"/>
                <w:sz w:val="24"/>
                <w:szCs w:val="24"/>
                <w:lang w:val="kk-KZ"/>
              </w:rPr>
              <w:t xml:space="preserve">қызметіне қатысты  ЕҚҚТҚОҚ саласындағы заңнамала талаптарын өресскел бұзғаны, Шарттың, осы тараудың және тиісті қосымшаларының талаптарын орындамағаны, сондай-ақ адамдардың денсаулығына, қоршаған ортаға, Тапсырысшының және/немесе үшінші тұлғалардың мүлігіне көрінеу қауіп әкелетін немесе қауіп төндіретін ахуалдарды жасағаны үшін уәкілетті тұлғалар тұлғасында </w:t>
            </w:r>
            <w:r w:rsidRPr="001E364F">
              <w:rPr>
                <w:rFonts w:ascii="Times New Roman" w:hAnsi="Times New Roman"/>
                <w:spacing w:val="-6"/>
                <w:sz w:val="24"/>
                <w:szCs w:val="24"/>
                <w:lang w:val="kk-KZ"/>
              </w:rPr>
              <w:t>Орындаушының</w:t>
            </w:r>
            <w:r w:rsidRPr="001E364F">
              <w:rPr>
                <w:rFonts w:ascii="Times New Roman" w:hAnsi="Times New Roman"/>
                <w:sz w:val="24"/>
                <w:szCs w:val="24"/>
                <w:lang w:val="kk-KZ"/>
              </w:rPr>
              <w:t xml:space="preserve"> Шарт бойынша қызмет көрсетуімен байланысты жұмыстарды қауіптілік жойылғанға дейін және/немесе мән-жайлар анықталғанға дейін тоқтатуға құқылы. Бұл кезде </w:t>
            </w:r>
            <w:r w:rsidRPr="001E364F">
              <w:rPr>
                <w:rFonts w:ascii="Times New Roman" w:hAnsi="Times New Roman"/>
                <w:spacing w:val="-6"/>
                <w:sz w:val="24"/>
                <w:szCs w:val="24"/>
                <w:lang w:val="kk-KZ"/>
              </w:rPr>
              <w:t>Орындаушының</w:t>
            </w:r>
            <w:r w:rsidRPr="001E364F">
              <w:rPr>
                <w:rFonts w:ascii="Times New Roman" w:hAnsi="Times New Roman"/>
                <w:sz w:val="24"/>
                <w:szCs w:val="24"/>
                <w:lang w:val="kk-KZ"/>
              </w:rPr>
              <w:t xml:space="preserve"> жұмыстарды сондай себептермен тоқтатқан уақыт үшін Тапсырысшыдан төлемақыны талап етуге құқығы жоқ. </w:t>
            </w:r>
            <w:r w:rsidRPr="001E364F">
              <w:rPr>
                <w:rFonts w:ascii="Times New Roman" w:hAnsi="Times New Roman"/>
                <w:spacing w:val="-6"/>
                <w:sz w:val="24"/>
                <w:szCs w:val="24"/>
                <w:lang w:val="kk-KZ"/>
              </w:rPr>
              <w:t xml:space="preserve">Орындаушы </w:t>
            </w:r>
            <w:r w:rsidRPr="001E364F">
              <w:rPr>
                <w:rFonts w:ascii="Times New Roman" w:hAnsi="Times New Roman"/>
                <w:sz w:val="24"/>
                <w:szCs w:val="24"/>
                <w:lang w:val="kk-KZ"/>
              </w:rPr>
              <w:t xml:space="preserve">сондай-ақ сондай бұзушылық және/немесе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 xml:space="preserve">мен қолданылатын талаптарды және шарттарды орындамау нәтижесінде адамдардың денсаулығына, қоршаған ортаға, Тапсырысшы және үшінші тұлғаларға зиян келтірілген болса, сондай-ақ Тапсырысшымен және Тапсырысшымен және/немесе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 xml:space="preserve">мен қатыстырылған мердігерлік ұйымдармен жүзеге асырылатын жұмыс барысының тоқтауына және/немесе өзгеруіне әкелген болса, ҚР заңнамасына және Шарттың талаптарына сәйкес жауапты болып, шығындарды өтейді. Бұл кезде шығындарды өтеу және/немесе айыппұлдарды төлеу </w:t>
            </w:r>
            <w:r w:rsidRPr="001E364F">
              <w:rPr>
                <w:rFonts w:ascii="Times New Roman" w:hAnsi="Times New Roman"/>
                <w:spacing w:val="-6"/>
                <w:sz w:val="24"/>
                <w:szCs w:val="24"/>
                <w:lang w:val="kk-KZ"/>
              </w:rPr>
              <w:t xml:space="preserve">Орындаушыны </w:t>
            </w:r>
            <w:r w:rsidRPr="001E364F">
              <w:rPr>
                <w:rFonts w:ascii="Times New Roman" w:hAnsi="Times New Roman"/>
                <w:sz w:val="24"/>
                <w:szCs w:val="24"/>
                <w:lang w:val="kk-KZ"/>
              </w:rPr>
              <w:t>Шарт бойынша міндеттемелерден босатпайды.</w:t>
            </w:r>
          </w:p>
          <w:p w:rsidR="001E364F" w:rsidRPr="001E364F" w:rsidRDefault="001E364F" w:rsidP="001E364F">
            <w:pPr>
              <w:widowControl w:val="0"/>
              <w:tabs>
                <w:tab w:val="left" w:pos="-250"/>
                <w:tab w:val="left" w:pos="1276"/>
                <w:tab w:val="left" w:pos="3578"/>
              </w:tabs>
              <w:autoSpaceDE w:val="0"/>
              <w:autoSpaceDN w:val="0"/>
              <w:adjustRightInd w:val="0"/>
              <w:spacing w:after="0" w:line="240" w:lineRule="auto"/>
              <w:ind w:right="33"/>
              <w:jc w:val="both"/>
              <w:rPr>
                <w:rFonts w:ascii="Times New Roman" w:hAnsi="Times New Roman"/>
                <w:sz w:val="24"/>
                <w:szCs w:val="24"/>
                <w:lang w:val="kk-KZ"/>
              </w:rPr>
            </w:pPr>
          </w:p>
          <w:p w:rsidR="001E364F" w:rsidRPr="001E364F" w:rsidRDefault="001E364F" w:rsidP="001E364F">
            <w:pPr>
              <w:tabs>
                <w:tab w:val="left" w:pos="3578"/>
              </w:tabs>
              <w:spacing w:after="0" w:line="240" w:lineRule="auto"/>
              <w:ind w:right="33"/>
              <w:outlineLvl w:val="0"/>
              <w:rPr>
                <w:rFonts w:ascii="Times New Roman" w:hAnsi="Times New Roman"/>
                <w:b/>
                <w:bCs/>
                <w:color w:val="000000"/>
                <w:spacing w:val="-7"/>
                <w:sz w:val="24"/>
                <w:szCs w:val="24"/>
                <w:lang w:val="kk-KZ"/>
              </w:rPr>
            </w:pPr>
            <w:r w:rsidRPr="001E364F">
              <w:rPr>
                <w:rFonts w:ascii="Times New Roman" w:hAnsi="Times New Roman"/>
                <w:b/>
                <w:bCs/>
                <w:color w:val="000000"/>
                <w:spacing w:val="-7"/>
                <w:sz w:val="24"/>
                <w:szCs w:val="24"/>
                <w:lang w:val="kk-KZ"/>
              </w:rPr>
              <w:t>2</w:t>
            </w:r>
            <w:r>
              <w:rPr>
                <w:rFonts w:ascii="Times New Roman" w:hAnsi="Times New Roman"/>
                <w:b/>
                <w:bCs/>
                <w:color w:val="000000"/>
                <w:spacing w:val="-7"/>
                <w:sz w:val="24"/>
                <w:szCs w:val="24"/>
                <w:lang w:val="kk-KZ"/>
              </w:rPr>
              <w:t>3</w:t>
            </w:r>
            <w:r w:rsidRPr="001E364F">
              <w:rPr>
                <w:rFonts w:ascii="Times New Roman" w:hAnsi="Times New Roman"/>
                <w:b/>
                <w:bCs/>
                <w:color w:val="000000"/>
                <w:spacing w:val="-7"/>
                <w:sz w:val="24"/>
                <w:szCs w:val="24"/>
                <w:lang w:val="kk-KZ"/>
              </w:rPr>
              <w:t>.4.  Е</w:t>
            </w:r>
            <w:r w:rsidRPr="001E364F">
              <w:rPr>
                <w:rFonts w:ascii="Times New Roman" w:hAnsi="Times New Roman"/>
                <w:b/>
                <w:bCs/>
                <w:sz w:val="24"/>
                <w:szCs w:val="24"/>
                <w:lang w:val="kk-KZ"/>
              </w:rPr>
              <w:t>ҚҚТҚОҚ бойынша есептiлiк</w:t>
            </w:r>
          </w:p>
          <w:p w:rsidR="001E364F" w:rsidRPr="001E364F" w:rsidRDefault="001E364F" w:rsidP="001E364F">
            <w:pPr>
              <w:widowControl w:val="0"/>
              <w:tabs>
                <w:tab w:val="left" w:pos="459"/>
                <w:tab w:val="left" w:pos="3578"/>
              </w:tabs>
              <w:autoSpaceDE w:val="0"/>
              <w:autoSpaceDN w:val="0"/>
              <w:adjustRightInd w:val="0"/>
              <w:spacing w:after="0" w:line="240" w:lineRule="auto"/>
              <w:ind w:right="33"/>
              <w:jc w:val="both"/>
              <w:rPr>
                <w:rFonts w:ascii="Times New Roman" w:hAnsi="Times New Roman"/>
                <w:sz w:val="24"/>
                <w:szCs w:val="24"/>
                <w:lang w:val="kk-KZ"/>
              </w:rPr>
            </w:pPr>
            <w:r w:rsidRPr="001E364F">
              <w:rPr>
                <w:rFonts w:ascii="Times New Roman" w:hAnsi="Times New Roman"/>
                <w:color w:val="000000"/>
                <w:sz w:val="24"/>
                <w:szCs w:val="24"/>
                <w:lang w:val="kk-KZ"/>
              </w:rPr>
              <w:t>2</w:t>
            </w:r>
            <w:r>
              <w:rPr>
                <w:rFonts w:ascii="Times New Roman" w:hAnsi="Times New Roman"/>
                <w:color w:val="000000"/>
                <w:sz w:val="24"/>
                <w:szCs w:val="24"/>
                <w:lang w:val="kk-KZ"/>
              </w:rPr>
              <w:t>3</w:t>
            </w:r>
            <w:r w:rsidRPr="001E364F">
              <w:rPr>
                <w:rFonts w:ascii="Times New Roman" w:hAnsi="Times New Roman"/>
                <w:color w:val="000000"/>
                <w:sz w:val="24"/>
                <w:szCs w:val="24"/>
                <w:lang w:val="kk-KZ"/>
              </w:rPr>
              <w:t>.4.1.</w:t>
            </w:r>
            <w:r w:rsidRPr="001E364F">
              <w:rPr>
                <w:rFonts w:ascii="Times New Roman" w:hAnsi="Times New Roman"/>
                <w:spacing w:val="-6"/>
                <w:sz w:val="24"/>
                <w:szCs w:val="24"/>
                <w:lang w:val="kk-KZ"/>
              </w:rPr>
              <w:t xml:space="preserve"> Орындаушы </w:t>
            </w:r>
            <w:r w:rsidRPr="001E364F">
              <w:rPr>
                <w:rFonts w:ascii="Times New Roman" w:hAnsi="Times New Roman"/>
                <w:sz w:val="24"/>
                <w:szCs w:val="24"/>
                <w:lang w:val="kk-KZ"/>
              </w:rPr>
              <w:t>және қосалқы мердігерлік ұйымдар Тапсырысшымен алдын ала келісіп, құзыретті органдарға еңбекті қорғау және өнеркәсіптік қауіпсіздік саласындағы есептерді ҚР заңнамасы талаптарына сәйкес өз бетінше ұсынуға тиіс.</w:t>
            </w:r>
          </w:p>
          <w:p w:rsidR="001E364F" w:rsidRPr="001E364F" w:rsidRDefault="001E364F" w:rsidP="001E364F">
            <w:pPr>
              <w:widowControl w:val="0"/>
              <w:tabs>
                <w:tab w:val="left" w:pos="459"/>
                <w:tab w:val="left" w:pos="3578"/>
              </w:tabs>
              <w:autoSpaceDE w:val="0"/>
              <w:autoSpaceDN w:val="0"/>
              <w:adjustRightInd w:val="0"/>
              <w:spacing w:after="0" w:line="240" w:lineRule="auto"/>
              <w:ind w:right="33"/>
              <w:jc w:val="both"/>
              <w:rPr>
                <w:rFonts w:ascii="Times New Roman" w:hAnsi="Times New Roman"/>
                <w:sz w:val="24"/>
                <w:szCs w:val="24"/>
                <w:lang w:val="kk-KZ"/>
              </w:rPr>
            </w:pPr>
          </w:p>
          <w:p w:rsidR="001E364F" w:rsidRPr="001E364F" w:rsidRDefault="001E364F" w:rsidP="001E364F">
            <w:pPr>
              <w:widowControl w:val="0"/>
              <w:tabs>
                <w:tab w:val="left" w:pos="459"/>
                <w:tab w:val="left" w:pos="3578"/>
              </w:tabs>
              <w:autoSpaceDE w:val="0"/>
              <w:autoSpaceDN w:val="0"/>
              <w:adjustRightInd w:val="0"/>
              <w:spacing w:after="0" w:line="240" w:lineRule="auto"/>
              <w:ind w:right="33"/>
              <w:jc w:val="both"/>
              <w:rPr>
                <w:rFonts w:ascii="Times New Roman" w:hAnsi="Times New Roman"/>
                <w:sz w:val="24"/>
                <w:szCs w:val="24"/>
                <w:lang w:val="kk-KZ"/>
              </w:rPr>
            </w:pPr>
          </w:p>
          <w:p w:rsidR="001E364F" w:rsidRPr="001E364F" w:rsidRDefault="001E364F" w:rsidP="001E364F">
            <w:pPr>
              <w:widowControl w:val="0"/>
              <w:tabs>
                <w:tab w:val="left" w:pos="459"/>
                <w:tab w:val="left" w:pos="2694"/>
                <w:tab w:val="left" w:pos="3578"/>
              </w:tabs>
              <w:autoSpaceDE w:val="0"/>
              <w:autoSpaceDN w:val="0"/>
              <w:adjustRightInd w:val="0"/>
              <w:spacing w:after="0" w:line="240" w:lineRule="auto"/>
              <w:ind w:right="33"/>
              <w:jc w:val="both"/>
              <w:rPr>
                <w:rFonts w:ascii="Times New Roman" w:hAnsi="Times New Roman"/>
                <w:sz w:val="24"/>
                <w:szCs w:val="24"/>
                <w:lang w:val="kk-KZ"/>
              </w:rPr>
            </w:pPr>
            <w:r w:rsidRPr="001E364F">
              <w:rPr>
                <w:rFonts w:ascii="Times New Roman" w:hAnsi="Times New Roman"/>
                <w:color w:val="000000"/>
                <w:sz w:val="24"/>
                <w:szCs w:val="24"/>
                <w:lang w:val="kk-KZ"/>
              </w:rPr>
              <w:t>2</w:t>
            </w:r>
            <w:r>
              <w:rPr>
                <w:rFonts w:ascii="Times New Roman" w:hAnsi="Times New Roman"/>
                <w:color w:val="000000"/>
                <w:sz w:val="24"/>
                <w:szCs w:val="24"/>
                <w:lang w:val="kk-KZ"/>
              </w:rPr>
              <w:t>3</w:t>
            </w:r>
            <w:r w:rsidRPr="001E364F">
              <w:rPr>
                <w:rFonts w:ascii="Times New Roman" w:hAnsi="Times New Roman"/>
                <w:color w:val="000000"/>
                <w:sz w:val="24"/>
                <w:szCs w:val="24"/>
                <w:lang w:val="kk-KZ"/>
              </w:rPr>
              <w:t xml:space="preserve">.4.2. </w:t>
            </w:r>
            <w:r w:rsidRPr="001E364F">
              <w:rPr>
                <w:rFonts w:ascii="Times New Roman" w:hAnsi="Times New Roman"/>
                <w:spacing w:val="-6"/>
                <w:sz w:val="24"/>
                <w:szCs w:val="24"/>
                <w:lang w:val="kk-KZ"/>
              </w:rPr>
              <w:t xml:space="preserve">Орындаушы </w:t>
            </w:r>
            <w:r w:rsidRPr="001E364F">
              <w:rPr>
                <w:rFonts w:ascii="Times New Roman" w:hAnsi="Times New Roman"/>
                <w:sz w:val="24"/>
                <w:szCs w:val="24"/>
                <w:lang w:val="kk-KZ"/>
              </w:rPr>
              <w:t xml:space="preserve">Тапсырысшы талап еткенде осы Шарт шеңберінде ЕҚҚТҚОҚ саласында  есептерді ұсынуға тиіс. </w:t>
            </w:r>
            <w:r w:rsidRPr="001E364F">
              <w:rPr>
                <w:rFonts w:ascii="Times New Roman" w:hAnsi="Times New Roman"/>
                <w:spacing w:val="-6"/>
                <w:sz w:val="24"/>
                <w:szCs w:val="24"/>
                <w:lang w:val="kk-KZ"/>
              </w:rPr>
              <w:t>Орындаушы</w:t>
            </w:r>
            <w:r w:rsidRPr="001E364F">
              <w:rPr>
                <w:rFonts w:ascii="Times New Roman" w:hAnsi="Times New Roman"/>
                <w:sz w:val="24"/>
                <w:szCs w:val="24"/>
                <w:lang w:val="kk-KZ"/>
              </w:rPr>
              <w:t xml:space="preserve"> Тапсырысшының бірінші талабымен ЕҚҚТҚОҚ саласындағы көрсеткіштер бойынша алдын ала есептерді ұсынуға тиіс.</w:t>
            </w:r>
          </w:p>
          <w:p w:rsidR="000742A2" w:rsidRPr="00767C2E" w:rsidRDefault="000742A2" w:rsidP="00767C2E">
            <w:pPr>
              <w:framePr w:hSpace="180" w:wrap="around" w:vAnchor="text" w:hAnchor="margin" w:xAlign="center" w:y="-594"/>
              <w:spacing w:after="0" w:line="240" w:lineRule="auto"/>
              <w:jc w:val="both"/>
              <w:rPr>
                <w:rFonts w:ascii="Times New Roman" w:hAnsi="Times New Roman"/>
                <w:sz w:val="24"/>
                <w:szCs w:val="24"/>
                <w:lang w:val="kk-KZ"/>
              </w:rPr>
            </w:pPr>
          </w:p>
          <w:p w:rsidR="00767C2E" w:rsidRPr="00767C2E" w:rsidRDefault="00767C2E" w:rsidP="00767C2E">
            <w:pPr>
              <w:framePr w:hSpace="180" w:wrap="around" w:vAnchor="text" w:hAnchor="margin" w:xAlign="center" w:y="-594"/>
              <w:spacing w:after="0" w:line="240" w:lineRule="auto"/>
              <w:jc w:val="both"/>
              <w:rPr>
                <w:rFonts w:ascii="Times New Roman" w:hAnsi="Times New Roman"/>
                <w:b/>
                <w:sz w:val="24"/>
                <w:szCs w:val="24"/>
                <w:lang w:val="kk-KZ"/>
              </w:rPr>
            </w:pPr>
            <w:r w:rsidRPr="00767C2E">
              <w:rPr>
                <w:rFonts w:ascii="Times New Roman" w:hAnsi="Times New Roman"/>
                <w:b/>
                <w:sz w:val="24"/>
                <w:szCs w:val="24"/>
                <w:lang w:val="kk-KZ"/>
              </w:rPr>
              <w:t>2</w:t>
            </w:r>
            <w:r w:rsidR="001E364F">
              <w:rPr>
                <w:rFonts w:ascii="Times New Roman" w:hAnsi="Times New Roman"/>
                <w:b/>
                <w:sz w:val="24"/>
                <w:szCs w:val="24"/>
                <w:lang w:val="kk-KZ"/>
              </w:rPr>
              <w:t>4</w:t>
            </w:r>
            <w:r w:rsidRPr="00767C2E">
              <w:rPr>
                <w:rFonts w:ascii="Times New Roman" w:hAnsi="Times New Roman"/>
                <w:b/>
                <w:sz w:val="24"/>
                <w:szCs w:val="24"/>
                <w:lang w:val="kk-KZ"/>
              </w:rPr>
              <w:t>-бап. ҚОРЫТЫНДЫ ЕРЕЖЕЛЕР</w:t>
            </w:r>
          </w:p>
          <w:p w:rsidR="00767C2E" w:rsidRPr="00767C2E" w:rsidRDefault="00767C2E" w:rsidP="00767C2E">
            <w:pPr>
              <w:framePr w:hSpace="180" w:wrap="around" w:vAnchor="text" w:hAnchor="margin" w:xAlign="center" w:y="-594"/>
              <w:spacing w:after="0" w:line="240" w:lineRule="auto"/>
              <w:jc w:val="both"/>
              <w:rPr>
                <w:rFonts w:ascii="Times New Roman" w:hAnsi="Times New Roman"/>
                <w:b/>
                <w:sz w:val="24"/>
                <w:szCs w:val="24"/>
                <w:lang w:val="kk-KZ"/>
              </w:rPr>
            </w:pPr>
          </w:p>
          <w:p w:rsidR="00767C2E" w:rsidRPr="00767C2E" w:rsidRDefault="00767C2E" w:rsidP="00767C2E">
            <w:pPr>
              <w:framePr w:hSpace="180" w:wrap="around" w:vAnchor="text" w:hAnchor="margin" w:xAlign="center" w:y="-594"/>
              <w:spacing w:after="0" w:line="240" w:lineRule="auto"/>
              <w:jc w:val="both"/>
              <w:rPr>
                <w:rFonts w:ascii="Times New Roman" w:hAnsi="Times New Roman"/>
                <w:b/>
                <w:sz w:val="24"/>
                <w:szCs w:val="24"/>
                <w:lang w:val="kk-KZ"/>
              </w:rPr>
            </w:pPr>
          </w:p>
          <w:p w:rsidR="00767C2E" w:rsidRPr="00767C2E" w:rsidRDefault="00767C2E" w:rsidP="00767C2E">
            <w:pPr>
              <w:framePr w:hSpace="180" w:wrap="around" w:vAnchor="text" w:hAnchor="margin" w:xAlign="center" w:y="-594"/>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2</w:t>
            </w:r>
            <w:r w:rsidR="001E364F">
              <w:rPr>
                <w:rFonts w:ascii="Times New Roman" w:hAnsi="Times New Roman"/>
                <w:b/>
                <w:sz w:val="24"/>
                <w:szCs w:val="24"/>
                <w:lang w:val="kk-KZ"/>
              </w:rPr>
              <w:t>4</w:t>
            </w:r>
            <w:r w:rsidRPr="00767C2E">
              <w:rPr>
                <w:rFonts w:ascii="Times New Roman" w:hAnsi="Times New Roman"/>
                <w:b/>
                <w:sz w:val="24"/>
                <w:szCs w:val="24"/>
                <w:lang w:val="kk-KZ"/>
              </w:rPr>
              <w:t>.1.</w:t>
            </w:r>
            <w:r w:rsidRPr="00767C2E">
              <w:rPr>
                <w:rFonts w:ascii="Times New Roman" w:hAnsi="Times New Roman"/>
                <w:sz w:val="24"/>
                <w:szCs w:val="24"/>
                <w:lang w:val="kk-KZ"/>
              </w:rPr>
              <w:t xml:space="preserve"> Жеткізушінің Шарт бойынша өзінің құқықтары мен міндеттемелерін үшінші тұлғаларға Тапсырысшының алдын ала жазбаша келісімінсіз тапсыруына жол берілмейді.</w:t>
            </w:r>
          </w:p>
          <w:p w:rsidR="000742A2" w:rsidRDefault="000742A2" w:rsidP="00767C2E">
            <w:pPr>
              <w:spacing w:after="0" w:line="240" w:lineRule="auto"/>
              <w:rPr>
                <w:rFonts w:ascii="Times New Roman" w:hAnsi="Times New Roman"/>
                <w:b/>
                <w:sz w:val="24"/>
                <w:szCs w:val="24"/>
                <w:lang w:val="kk-KZ"/>
              </w:rPr>
            </w:pPr>
          </w:p>
          <w:p w:rsidR="00767C2E" w:rsidRPr="00767C2E" w:rsidRDefault="00767C2E" w:rsidP="00767C2E">
            <w:pPr>
              <w:spacing w:after="0" w:line="240" w:lineRule="auto"/>
              <w:rPr>
                <w:rFonts w:ascii="Times New Roman" w:hAnsi="Times New Roman"/>
                <w:sz w:val="24"/>
                <w:szCs w:val="24"/>
                <w:lang w:val="kk-KZ"/>
              </w:rPr>
            </w:pPr>
            <w:r w:rsidRPr="00767C2E">
              <w:rPr>
                <w:rFonts w:ascii="Times New Roman" w:hAnsi="Times New Roman"/>
                <w:b/>
                <w:sz w:val="24"/>
                <w:szCs w:val="24"/>
                <w:lang w:val="kk-KZ"/>
              </w:rPr>
              <w:t>2</w:t>
            </w:r>
            <w:r w:rsidR="001E364F">
              <w:rPr>
                <w:rFonts w:ascii="Times New Roman" w:hAnsi="Times New Roman"/>
                <w:b/>
                <w:sz w:val="24"/>
                <w:szCs w:val="24"/>
                <w:lang w:val="kk-KZ"/>
              </w:rPr>
              <w:t>4</w:t>
            </w:r>
            <w:r w:rsidRPr="00767C2E">
              <w:rPr>
                <w:rFonts w:ascii="Times New Roman" w:hAnsi="Times New Roman"/>
                <w:b/>
                <w:sz w:val="24"/>
                <w:szCs w:val="24"/>
                <w:lang w:val="kk-KZ"/>
              </w:rPr>
              <w:t>.2.</w:t>
            </w:r>
            <w:r w:rsidRPr="00767C2E">
              <w:rPr>
                <w:rFonts w:ascii="Times New Roman" w:hAnsi="Times New Roman"/>
                <w:sz w:val="24"/>
                <w:szCs w:val="24"/>
                <w:lang w:val="kk-KZ"/>
              </w:rPr>
              <w:t xml:space="preserve"> Шартқа енгізілген кез келген өзгерістер мен толықтырулар жазбаша түрде ресімделіп, Тараптардың уәкілетті Өкілдері қол қойған, мөрлері басылған жағдайда қолданылады.</w:t>
            </w:r>
          </w:p>
          <w:p w:rsidR="00767C2E" w:rsidRPr="00767C2E" w:rsidRDefault="00767C2E" w:rsidP="00767C2E">
            <w:pPr>
              <w:framePr w:hSpace="180" w:wrap="around" w:vAnchor="text" w:hAnchor="margin" w:xAlign="center" w:y="-594"/>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Тараптардың осы Шартқа Жеткізушіні таңдауға негіз болған ережелерді өзгертетін қандай да бір өзгерістер мен толықтыруларды енгізуге құқығы жоқ.</w:t>
            </w:r>
          </w:p>
          <w:p w:rsidR="00767C2E" w:rsidRPr="00767C2E" w:rsidRDefault="00767C2E" w:rsidP="00767C2E">
            <w:pPr>
              <w:framePr w:hSpace="180" w:wrap="around" w:vAnchor="text" w:hAnchor="margin" w:xAlign="center" w:y="-594"/>
              <w:spacing w:after="0" w:line="240" w:lineRule="auto"/>
              <w:jc w:val="both"/>
              <w:rPr>
                <w:rFonts w:ascii="Times New Roman" w:hAnsi="Times New Roman"/>
                <w:sz w:val="24"/>
                <w:szCs w:val="24"/>
                <w:lang w:val="kk-KZ"/>
              </w:rPr>
            </w:pPr>
          </w:p>
          <w:p w:rsidR="000742A2" w:rsidRDefault="000742A2" w:rsidP="00767C2E">
            <w:pPr>
              <w:framePr w:hSpace="180" w:wrap="around" w:vAnchor="text" w:hAnchor="margin" w:xAlign="center" w:y="-594"/>
              <w:spacing w:after="0" w:line="240" w:lineRule="auto"/>
              <w:jc w:val="both"/>
              <w:rPr>
                <w:rFonts w:ascii="Times New Roman" w:hAnsi="Times New Roman"/>
                <w:b/>
                <w:sz w:val="24"/>
                <w:szCs w:val="24"/>
                <w:lang w:val="kk-KZ"/>
              </w:rPr>
            </w:pPr>
          </w:p>
          <w:p w:rsidR="00767C2E" w:rsidRPr="00767C2E" w:rsidRDefault="00767C2E" w:rsidP="00767C2E">
            <w:pPr>
              <w:framePr w:hSpace="180" w:wrap="around" w:vAnchor="text" w:hAnchor="margin" w:xAlign="center" w:y="-594"/>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2</w:t>
            </w:r>
            <w:r w:rsidR="001E364F">
              <w:rPr>
                <w:rFonts w:ascii="Times New Roman" w:hAnsi="Times New Roman"/>
                <w:b/>
                <w:sz w:val="24"/>
                <w:szCs w:val="24"/>
                <w:lang w:val="kk-KZ"/>
              </w:rPr>
              <w:t>4</w:t>
            </w:r>
            <w:r w:rsidRPr="00767C2E">
              <w:rPr>
                <w:rFonts w:ascii="Times New Roman" w:hAnsi="Times New Roman"/>
                <w:b/>
                <w:sz w:val="24"/>
                <w:szCs w:val="24"/>
                <w:lang w:val="kk-KZ"/>
              </w:rPr>
              <w:t>.3.</w:t>
            </w:r>
            <w:r w:rsidRPr="00767C2E">
              <w:rPr>
                <w:rFonts w:ascii="Times New Roman" w:hAnsi="Times New Roman"/>
                <w:sz w:val="24"/>
                <w:szCs w:val="24"/>
                <w:lang w:val="kk-KZ"/>
              </w:rPr>
              <w:t xml:space="preserve"> Баптар мен тармақтардың атаулары ыңғайлылық және сілтеме жасау үшін ғана келтірілге, және ешқандай жағдайда осы Шарт ережелерінің мәніне немесе түсінілуіне әсер етпейді. Бір текті білдіретін сөздер барлық басқа тектерді көздейді, ал жекеше түрдегі сөздер көпше түрді білдіреді және керісінше.</w:t>
            </w:r>
          </w:p>
          <w:p w:rsidR="00767C2E" w:rsidRPr="00767C2E" w:rsidRDefault="00767C2E" w:rsidP="00767C2E">
            <w:pPr>
              <w:framePr w:hSpace="180" w:wrap="around" w:vAnchor="text" w:hAnchor="margin" w:xAlign="center" w:y="-594"/>
              <w:spacing w:after="0" w:line="240" w:lineRule="auto"/>
              <w:jc w:val="both"/>
              <w:rPr>
                <w:rFonts w:ascii="Times New Roman" w:hAnsi="Times New Roman"/>
                <w:sz w:val="24"/>
                <w:szCs w:val="24"/>
                <w:lang w:val="kk-KZ"/>
              </w:rPr>
            </w:pPr>
          </w:p>
          <w:p w:rsidR="00767C2E" w:rsidRPr="00767C2E" w:rsidRDefault="00767C2E" w:rsidP="00767C2E">
            <w:pPr>
              <w:framePr w:hSpace="180" w:wrap="around" w:vAnchor="text" w:hAnchor="margin" w:xAlign="center" w:y="-594"/>
              <w:spacing w:after="0" w:line="240" w:lineRule="auto"/>
              <w:jc w:val="both"/>
              <w:rPr>
                <w:rFonts w:ascii="Times New Roman" w:hAnsi="Times New Roman"/>
                <w:sz w:val="24"/>
                <w:szCs w:val="24"/>
                <w:lang w:val="kk-KZ"/>
              </w:rPr>
            </w:pPr>
          </w:p>
          <w:p w:rsidR="00767C2E" w:rsidRPr="00767C2E" w:rsidRDefault="00767C2E" w:rsidP="00767C2E">
            <w:pPr>
              <w:spacing w:after="0" w:line="240" w:lineRule="auto"/>
              <w:rPr>
                <w:rFonts w:ascii="Times New Roman" w:hAnsi="Times New Roman"/>
                <w:sz w:val="24"/>
                <w:szCs w:val="24"/>
                <w:lang w:val="kk-KZ"/>
              </w:rPr>
            </w:pPr>
            <w:r w:rsidRPr="00767C2E">
              <w:rPr>
                <w:rFonts w:ascii="Times New Roman" w:hAnsi="Times New Roman"/>
                <w:b/>
                <w:sz w:val="24"/>
                <w:szCs w:val="24"/>
                <w:lang w:val="kk-KZ"/>
              </w:rPr>
              <w:t>2</w:t>
            </w:r>
            <w:r w:rsidR="001E364F">
              <w:rPr>
                <w:rFonts w:ascii="Times New Roman" w:hAnsi="Times New Roman"/>
                <w:b/>
                <w:sz w:val="24"/>
                <w:szCs w:val="24"/>
                <w:lang w:val="kk-KZ"/>
              </w:rPr>
              <w:t>4</w:t>
            </w:r>
            <w:r w:rsidRPr="00767C2E">
              <w:rPr>
                <w:rFonts w:ascii="Times New Roman" w:hAnsi="Times New Roman"/>
                <w:b/>
                <w:sz w:val="24"/>
                <w:szCs w:val="24"/>
                <w:lang w:val="kk-KZ"/>
              </w:rPr>
              <w:t>.4.</w:t>
            </w:r>
            <w:r w:rsidRPr="00767C2E">
              <w:rPr>
                <w:rFonts w:ascii="Times New Roman" w:hAnsi="Times New Roman"/>
                <w:sz w:val="24"/>
                <w:szCs w:val="24"/>
                <w:lang w:val="kk-KZ"/>
              </w:rPr>
              <w:t xml:space="preserve">  Осы Шарт Тараптар арасында болған осы Шарт жасалғанға дейін қол жеткізілген Шарттың мәніне қатысты кез келген ауызша және жазбаша келісімдердің күшін жояды және алмастырады.</w:t>
            </w:r>
          </w:p>
          <w:p w:rsidR="00767C2E" w:rsidRPr="00767C2E" w:rsidRDefault="00767C2E" w:rsidP="00767C2E">
            <w:pPr>
              <w:spacing w:after="0" w:line="240" w:lineRule="auto"/>
              <w:rPr>
                <w:rFonts w:ascii="Times New Roman" w:hAnsi="Times New Roman"/>
                <w:sz w:val="24"/>
                <w:szCs w:val="24"/>
                <w:lang w:val="kk-KZ"/>
              </w:rPr>
            </w:pPr>
          </w:p>
          <w:p w:rsidR="00767C2E" w:rsidRPr="00767C2E" w:rsidRDefault="00767C2E" w:rsidP="00767C2E">
            <w:pPr>
              <w:spacing w:after="0" w:line="240" w:lineRule="auto"/>
              <w:rPr>
                <w:rFonts w:ascii="Times New Roman" w:hAnsi="Times New Roman"/>
                <w:sz w:val="24"/>
                <w:szCs w:val="24"/>
                <w:lang w:val="kk-KZ"/>
              </w:rPr>
            </w:pPr>
          </w:p>
          <w:p w:rsidR="00767C2E" w:rsidRPr="00767C2E" w:rsidRDefault="00767C2E" w:rsidP="00767C2E">
            <w:pPr>
              <w:framePr w:hSpace="180" w:wrap="around" w:vAnchor="text" w:hAnchor="margin" w:xAlign="center" w:y="-594"/>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2</w:t>
            </w:r>
            <w:r w:rsidR="001E364F">
              <w:rPr>
                <w:rFonts w:ascii="Times New Roman" w:hAnsi="Times New Roman"/>
                <w:b/>
                <w:sz w:val="24"/>
                <w:szCs w:val="24"/>
                <w:lang w:val="kk-KZ"/>
              </w:rPr>
              <w:t>4</w:t>
            </w:r>
            <w:r w:rsidRPr="00767C2E">
              <w:rPr>
                <w:rFonts w:ascii="Times New Roman" w:hAnsi="Times New Roman"/>
                <w:b/>
                <w:sz w:val="24"/>
                <w:szCs w:val="24"/>
                <w:lang w:val="kk-KZ"/>
              </w:rPr>
              <w:t>.5.</w:t>
            </w:r>
            <w:r w:rsidRPr="00767C2E">
              <w:rPr>
                <w:rFonts w:ascii="Times New Roman" w:hAnsi="Times New Roman"/>
                <w:sz w:val="24"/>
                <w:szCs w:val="24"/>
                <w:lang w:val="kk-KZ"/>
              </w:rPr>
              <w:t xml:space="preserve"> Барлық салықтар мен бюджетке төленетін басқа да мәндетті төлемдерді Тараптар ҚР заңнамасына сәйкес төлейді.</w:t>
            </w:r>
          </w:p>
          <w:p w:rsidR="00767C2E" w:rsidRPr="00767C2E" w:rsidRDefault="00767C2E" w:rsidP="00767C2E">
            <w:pPr>
              <w:framePr w:hSpace="180" w:wrap="around" w:vAnchor="text" w:hAnchor="margin" w:xAlign="center" w:y="-594"/>
              <w:spacing w:after="0" w:line="240" w:lineRule="auto"/>
              <w:jc w:val="both"/>
              <w:rPr>
                <w:rFonts w:ascii="Times New Roman" w:hAnsi="Times New Roman"/>
                <w:sz w:val="24"/>
                <w:szCs w:val="24"/>
                <w:lang w:val="kk-KZ"/>
              </w:rPr>
            </w:pPr>
          </w:p>
          <w:p w:rsidR="00767C2E" w:rsidRPr="00767C2E" w:rsidRDefault="00767C2E" w:rsidP="00767C2E">
            <w:pPr>
              <w:framePr w:hSpace="180" w:wrap="around" w:vAnchor="text" w:hAnchor="margin" w:xAlign="center" w:y="-594"/>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2</w:t>
            </w:r>
            <w:r w:rsidR="001E364F">
              <w:rPr>
                <w:rFonts w:ascii="Times New Roman" w:hAnsi="Times New Roman"/>
                <w:b/>
                <w:sz w:val="24"/>
                <w:szCs w:val="24"/>
                <w:lang w:val="kk-KZ"/>
              </w:rPr>
              <w:t>4</w:t>
            </w:r>
            <w:r w:rsidRPr="00767C2E">
              <w:rPr>
                <w:rFonts w:ascii="Times New Roman" w:hAnsi="Times New Roman"/>
                <w:b/>
                <w:sz w:val="24"/>
                <w:szCs w:val="24"/>
                <w:lang w:val="kk-KZ"/>
              </w:rPr>
              <w:t>.6.</w:t>
            </w:r>
            <w:r w:rsidRPr="00767C2E">
              <w:rPr>
                <w:rFonts w:ascii="Times New Roman" w:hAnsi="Times New Roman"/>
                <w:sz w:val="24"/>
                <w:szCs w:val="24"/>
                <w:lang w:val="kk-KZ"/>
              </w:rPr>
              <w:t xml:space="preserve"> Осы Шартты жасасуға дейін қол жеткізген  Шарттың тақырыбына қатысты Тараптар арасындағы ауызша немесе жазбаша келісімдер осы Шартпен бұзылады және өзгертіледі. </w:t>
            </w:r>
          </w:p>
          <w:p w:rsidR="00767C2E" w:rsidRPr="00767C2E" w:rsidRDefault="00767C2E" w:rsidP="00767C2E">
            <w:pPr>
              <w:framePr w:hSpace="180" w:wrap="around" w:vAnchor="text" w:hAnchor="margin" w:xAlign="center" w:y="-594"/>
              <w:spacing w:after="0" w:line="240" w:lineRule="auto"/>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2</w:t>
            </w:r>
            <w:r w:rsidR="001E364F">
              <w:rPr>
                <w:rFonts w:ascii="Times New Roman" w:hAnsi="Times New Roman"/>
                <w:b/>
                <w:sz w:val="24"/>
                <w:szCs w:val="24"/>
                <w:lang w:val="kk-KZ"/>
              </w:rPr>
              <w:t>4</w:t>
            </w:r>
            <w:r w:rsidRPr="00767C2E">
              <w:rPr>
                <w:rFonts w:ascii="Times New Roman" w:hAnsi="Times New Roman"/>
                <w:b/>
                <w:sz w:val="24"/>
                <w:szCs w:val="24"/>
                <w:lang w:val="kk-KZ"/>
              </w:rPr>
              <w:t>.7.</w:t>
            </w:r>
            <w:r w:rsidRPr="00767C2E">
              <w:rPr>
                <w:rFonts w:ascii="Times New Roman" w:hAnsi="Times New Roman"/>
                <w:sz w:val="24"/>
                <w:szCs w:val="24"/>
                <w:lang w:val="kk-KZ"/>
              </w:rPr>
              <w:t xml:space="preserve"> Осы Шарт Тараптарының әрқайсысы қазіргі сәтте қолданылатын немесе қабылдануы мүмкін ҚР барлық заңдары, ережелері мен билік органдарының нормативтік актілері тиісті заң талқысында осы Шартты орындауға қолданылатынына келіседі. Егер осы Шарттың қандай да бір ережесі қандай да бір заңға, ережеге немесе өзге де нормативтік құқықтық актіге сәйкес болмаса немесе қайшы келсе, ол осындай актілердің талаптарына сәйкестікке келтірілуге тиіс.</w:t>
            </w:r>
          </w:p>
          <w:p w:rsidR="00767C2E" w:rsidRPr="00767C2E" w:rsidRDefault="00767C2E" w:rsidP="00767C2E">
            <w:pPr>
              <w:spacing w:after="0" w:line="240" w:lineRule="auto"/>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2</w:t>
            </w:r>
            <w:r w:rsidR="001E364F">
              <w:rPr>
                <w:rFonts w:ascii="Times New Roman" w:hAnsi="Times New Roman"/>
                <w:b/>
                <w:sz w:val="24"/>
                <w:szCs w:val="24"/>
                <w:lang w:val="kk-KZ"/>
              </w:rPr>
              <w:t>4</w:t>
            </w:r>
            <w:r w:rsidRPr="00767C2E">
              <w:rPr>
                <w:rFonts w:ascii="Times New Roman" w:hAnsi="Times New Roman"/>
                <w:b/>
                <w:sz w:val="24"/>
                <w:szCs w:val="24"/>
                <w:lang w:val="kk-KZ"/>
              </w:rPr>
              <w:t>.8.</w:t>
            </w:r>
            <w:r w:rsidRPr="00767C2E">
              <w:rPr>
                <w:rFonts w:ascii="Times New Roman" w:hAnsi="Times New Roman"/>
                <w:sz w:val="24"/>
                <w:szCs w:val="24"/>
                <w:lang w:val="kk-KZ"/>
              </w:rPr>
              <w:t xml:space="preserve"> Шарт әр Тарапқа бір-бірден және және Жер қойнауын пайдаланушыға бір данадан, заңды күші бірдей 3 (үш) данада жасалды.</w:t>
            </w:r>
          </w:p>
          <w:p w:rsidR="00767C2E" w:rsidRPr="00767C2E" w:rsidRDefault="00767C2E" w:rsidP="00767C2E">
            <w:pPr>
              <w:spacing w:after="0" w:line="240" w:lineRule="auto"/>
              <w:jc w:val="both"/>
              <w:rPr>
                <w:rFonts w:ascii="Times New Roman" w:hAnsi="Times New Roman"/>
                <w:sz w:val="24"/>
                <w:szCs w:val="24"/>
                <w:lang w:val="kk-KZ"/>
              </w:rPr>
            </w:pPr>
          </w:p>
          <w:p w:rsidR="00767C2E" w:rsidRDefault="00767C2E" w:rsidP="00767C2E">
            <w:pPr>
              <w:spacing w:after="0" w:line="240" w:lineRule="auto"/>
              <w:jc w:val="both"/>
              <w:rPr>
                <w:rFonts w:ascii="Times New Roman" w:hAnsi="Times New Roman"/>
                <w:sz w:val="24"/>
                <w:szCs w:val="24"/>
                <w:lang w:val="kk-KZ"/>
              </w:rPr>
            </w:pPr>
          </w:p>
          <w:p w:rsidR="000742A2" w:rsidRPr="00767C2E" w:rsidRDefault="000742A2" w:rsidP="00767C2E">
            <w:pPr>
              <w:spacing w:after="0" w:line="240" w:lineRule="auto"/>
              <w:jc w:val="both"/>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b/>
                <w:sz w:val="24"/>
                <w:szCs w:val="24"/>
                <w:lang w:val="kk-KZ"/>
              </w:rPr>
              <w:t>2</w:t>
            </w:r>
            <w:r w:rsidR="001E364F">
              <w:rPr>
                <w:rFonts w:ascii="Times New Roman" w:hAnsi="Times New Roman"/>
                <w:b/>
                <w:sz w:val="24"/>
                <w:szCs w:val="24"/>
                <w:lang w:val="kk-KZ"/>
              </w:rPr>
              <w:t>4</w:t>
            </w:r>
            <w:r w:rsidRPr="00767C2E">
              <w:rPr>
                <w:rFonts w:ascii="Times New Roman" w:hAnsi="Times New Roman"/>
                <w:b/>
                <w:sz w:val="24"/>
                <w:szCs w:val="24"/>
                <w:lang w:val="kk-KZ"/>
              </w:rPr>
              <w:t>.9.</w:t>
            </w:r>
            <w:r w:rsidRPr="00767C2E">
              <w:rPr>
                <w:rFonts w:ascii="Times New Roman" w:hAnsi="Times New Roman"/>
                <w:sz w:val="24"/>
                <w:szCs w:val="24"/>
                <w:lang w:val="kk-KZ"/>
              </w:rPr>
              <w:t xml:space="preserve"> Жеткізуші осы Шартты тиісінше орындаумен байланысты барлық мәселелер бойынша Тапсырысшыға ғана жүгінуге және осындағы ешқандай ережелер кез келген Жер қойнауын пайдаланушыға материалдық жауапкершілік жүктемейтініне және Жеткізушіге Жер қойнауын пайдаланушыға қандай да бір тексерістер қозғау құқығын бермейтініне келіседі. Тапсырысшы Жер қойнауын пайдаланушының және өзінің атынан осы шарттың орындалуын мәжбүрлеп талап етуге құқылы және осы мақсатпен Орындаушының барлық мүліктік және басқа міндеттемелерін орындауын мәжбүрлеп  талап ету үшін өз атынан тексеру қозғай алады және  Жер қойнауын пайдаланушының Орындаушыға қатысты кез келген кінәратын таға алады.</w:t>
            </w:r>
          </w:p>
          <w:p w:rsidR="00767C2E" w:rsidRPr="00767C2E" w:rsidRDefault="00767C2E" w:rsidP="00767C2E">
            <w:pPr>
              <w:spacing w:after="0" w:line="240" w:lineRule="auto"/>
              <w:jc w:val="both"/>
              <w:rPr>
                <w:rFonts w:ascii="Times New Roman" w:hAnsi="Times New Roman"/>
                <w:sz w:val="24"/>
                <w:szCs w:val="24"/>
                <w:lang w:val="kk-KZ"/>
              </w:rPr>
            </w:pPr>
            <w:r w:rsidRPr="00767C2E">
              <w:rPr>
                <w:rFonts w:ascii="Times New Roman" w:hAnsi="Times New Roman"/>
                <w:sz w:val="24"/>
                <w:szCs w:val="24"/>
                <w:lang w:val="kk-KZ"/>
              </w:rPr>
              <w:t>Осы Шартты Жеткізуші Тапсырысшының келісімінсіз өзгеге немесе қосалқы мердігерлікке бере алмайды.</w:t>
            </w:r>
          </w:p>
          <w:p w:rsidR="00767C2E" w:rsidRPr="00767C2E" w:rsidRDefault="00767C2E" w:rsidP="00767C2E">
            <w:pPr>
              <w:spacing w:after="0" w:line="240" w:lineRule="auto"/>
              <w:rPr>
                <w:rFonts w:ascii="Times New Roman" w:hAnsi="Times New Roman"/>
                <w:sz w:val="24"/>
                <w:szCs w:val="24"/>
                <w:lang w:val="kk-KZ"/>
              </w:rPr>
            </w:pPr>
          </w:p>
          <w:p w:rsidR="00767C2E" w:rsidRPr="00767C2E" w:rsidRDefault="00767C2E" w:rsidP="00767C2E">
            <w:pPr>
              <w:spacing w:after="0" w:line="240" w:lineRule="auto"/>
              <w:rPr>
                <w:rFonts w:ascii="Times New Roman" w:hAnsi="Times New Roman"/>
                <w:sz w:val="24"/>
                <w:szCs w:val="24"/>
                <w:lang w:val="kk-KZ"/>
              </w:rPr>
            </w:pPr>
          </w:p>
          <w:p w:rsidR="00767C2E" w:rsidRPr="00767C2E" w:rsidRDefault="00767C2E" w:rsidP="00767C2E">
            <w:pPr>
              <w:spacing w:after="0" w:line="240" w:lineRule="auto"/>
              <w:rPr>
                <w:rFonts w:ascii="Times New Roman" w:hAnsi="Times New Roman"/>
                <w:sz w:val="24"/>
                <w:szCs w:val="24"/>
                <w:lang w:val="kk-KZ"/>
              </w:rPr>
            </w:pPr>
          </w:p>
          <w:p w:rsidR="00767C2E" w:rsidRPr="00767C2E" w:rsidRDefault="00767C2E" w:rsidP="00767C2E">
            <w:pPr>
              <w:spacing w:after="0" w:line="240" w:lineRule="auto"/>
              <w:rPr>
                <w:rFonts w:ascii="Times New Roman" w:hAnsi="Times New Roman"/>
                <w:b/>
                <w:sz w:val="24"/>
                <w:szCs w:val="24"/>
                <w:lang w:val="kk-KZ"/>
              </w:rPr>
            </w:pPr>
            <w:r w:rsidRPr="00767C2E">
              <w:rPr>
                <w:rFonts w:ascii="Times New Roman" w:hAnsi="Times New Roman"/>
                <w:b/>
                <w:sz w:val="24"/>
                <w:szCs w:val="24"/>
                <w:lang w:val="kk-KZ"/>
              </w:rPr>
              <w:t>2</w:t>
            </w:r>
            <w:r w:rsidR="001E364F">
              <w:rPr>
                <w:rFonts w:ascii="Times New Roman" w:hAnsi="Times New Roman"/>
                <w:b/>
                <w:sz w:val="24"/>
                <w:szCs w:val="24"/>
                <w:lang w:val="kk-KZ"/>
              </w:rPr>
              <w:t>5</w:t>
            </w:r>
            <w:r w:rsidRPr="00767C2E">
              <w:rPr>
                <w:rFonts w:ascii="Times New Roman" w:hAnsi="Times New Roman"/>
                <w:b/>
                <w:sz w:val="24"/>
                <w:szCs w:val="24"/>
                <w:lang w:val="kk-KZ"/>
              </w:rPr>
              <w:t>-БАП. ТАРАПТАРДЫҢ ДЕРЕКТЕМЕЛРІ ЖӘНЕ ҚОЛДАРЫ</w:t>
            </w:r>
          </w:p>
          <w:p w:rsidR="00767C2E" w:rsidRPr="00767C2E" w:rsidRDefault="00767C2E" w:rsidP="00767C2E">
            <w:pPr>
              <w:spacing w:after="0" w:line="240" w:lineRule="auto"/>
              <w:rPr>
                <w:rFonts w:ascii="Times New Roman" w:hAnsi="Times New Roman"/>
                <w:b/>
                <w:sz w:val="24"/>
                <w:szCs w:val="24"/>
                <w:lang w:val="kk-KZ"/>
              </w:rPr>
            </w:pPr>
          </w:p>
          <w:p w:rsidR="00767C2E" w:rsidRPr="00767C2E" w:rsidRDefault="00767C2E" w:rsidP="00767C2E">
            <w:pPr>
              <w:spacing w:after="0" w:line="240" w:lineRule="auto"/>
              <w:rPr>
                <w:rFonts w:ascii="Times New Roman" w:hAnsi="Times New Roman"/>
                <w:b/>
                <w:sz w:val="24"/>
                <w:szCs w:val="24"/>
                <w:lang w:val="kk-KZ"/>
              </w:rPr>
            </w:pPr>
            <w:r w:rsidRPr="00767C2E">
              <w:rPr>
                <w:rFonts w:ascii="Times New Roman" w:hAnsi="Times New Roman"/>
                <w:b/>
                <w:sz w:val="24"/>
                <w:szCs w:val="24"/>
                <w:lang w:val="kk-KZ"/>
              </w:rPr>
              <w:t>ТАПСЫРЫСШЫ:</w:t>
            </w:r>
          </w:p>
          <w:p w:rsidR="00767C2E" w:rsidRPr="00767C2E" w:rsidRDefault="00767C2E" w:rsidP="00767C2E">
            <w:pPr>
              <w:spacing w:after="0" w:line="240" w:lineRule="auto"/>
              <w:rPr>
                <w:rFonts w:ascii="Times New Roman" w:hAnsi="Times New Roman"/>
                <w:sz w:val="24"/>
                <w:szCs w:val="24"/>
              </w:rPr>
            </w:pPr>
            <w:r w:rsidRPr="00767C2E">
              <w:rPr>
                <w:rFonts w:ascii="Times New Roman" w:hAnsi="Times New Roman"/>
                <w:sz w:val="24"/>
                <w:szCs w:val="24"/>
              </w:rPr>
              <w:t>«Жамбыл Петролеум» ЖШС</w:t>
            </w:r>
          </w:p>
          <w:p w:rsidR="00767C2E" w:rsidRPr="00767C2E" w:rsidRDefault="00767C2E" w:rsidP="00767C2E">
            <w:pPr>
              <w:spacing w:after="0" w:line="240" w:lineRule="auto"/>
              <w:rPr>
                <w:rFonts w:ascii="Times New Roman" w:hAnsi="Times New Roman"/>
                <w:sz w:val="24"/>
                <w:szCs w:val="24"/>
              </w:rPr>
            </w:pPr>
            <w:r w:rsidRPr="00767C2E">
              <w:rPr>
                <w:rFonts w:ascii="Times New Roman" w:hAnsi="Times New Roman"/>
                <w:sz w:val="24"/>
                <w:szCs w:val="24"/>
              </w:rPr>
              <w:t>Қазақстан Республикасы, 060005, Атырау қаласы</w:t>
            </w:r>
          </w:p>
          <w:p w:rsidR="00767C2E" w:rsidRPr="00767C2E" w:rsidRDefault="00767C2E" w:rsidP="00767C2E">
            <w:pPr>
              <w:spacing w:after="0" w:line="240" w:lineRule="auto"/>
              <w:rPr>
                <w:rFonts w:ascii="Times New Roman" w:hAnsi="Times New Roman"/>
                <w:sz w:val="24"/>
                <w:szCs w:val="24"/>
              </w:rPr>
            </w:pPr>
            <w:r w:rsidRPr="00767C2E">
              <w:rPr>
                <w:rFonts w:ascii="Times New Roman" w:hAnsi="Times New Roman"/>
                <w:sz w:val="24"/>
                <w:szCs w:val="24"/>
              </w:rPr>
              <w:t>Атырау қ., Махамбет Өтеміс</w:t>
            </w:r>
            <w:r w:rsidRPr="00767C2E">
              <w:rPr>
                <w:rFonts w:ascii="Times New Roman" w:hAnsi="Times New Roman"/>
                <w:sz w:val="24"/>
                <w:szCs w:val="24"/>
                <w:lang w:val="kk-KZ"/>
              </w:rPr>
              <w:t>ұ</w:t>
            </w:r>
            <w:proofErr w:type="gramStart"/>
            <w:r w:rsidRPr="00767C2E">
              <w:rPr>
                <w:rFonts w:ascii="Times New Roman" w:hAnsi="Times New Roman"/>
                <w:sz w:val="24"/>
                <w:szCs w:val="24"/>
                <w:lang w:val="kk-KZ"/>
              </w:rPr>
              <w:t>лы</w:t>
            </w:r>
            <w:r w:rsidRPr="00767C2E">
              <w:rPr>
                <w:rFonts w:ascii="Times New Roman" w:hAnsi="Times New Roman"/>
                <w:sz w:val="24"/>
                <w:szCs w:val="24"/>
              </w:rPr>
              <w:t xml:space="preserve"> </w:t>
            </w:r>
            <w:r w:rsidRPr="00767C2E">
              <w:rPr>
                <w:rFonts w:ascii="Times New Roman" w:hAnsi="Times New Roman"/>
                <w:sz w:val="24"/>
                <w:szCs w:val="24"/>
                <w:lang w:val="kk-KZ"/>
              </w:rPr>
              <w:t>к</w:t>
            </w:r>
            <w:proofErr w:type="gramEnd"/>
            <w:r w:rsidRPr="00767C2E">
              <w:rPr>
                <w:rFonts w:ascii="Times New Roman" w:hAnsi="Times New Roman"/>
                <w:sz w:val="24"/>
                <w:szCs w:val="24"/>
                <w:lang w:val="kk-KZ"/>
              </w:rPr>
              <w:t>өшесі</w:t>
            </w:r>
            <w:r w:rsidRPr="00767C2E">
              <w:rPr>
                <w:rFonts w:ascii="Times New Roman" w:hAnsi="Times New Roman"/>
                <w:sz w:val="24"/>
                <w:szCs w:val="24"/>
              </w:rPr>
              <w:t>, 132а</w:t>
            </w:r>
          </w:p>
          <w:p w:rsidR="00767C2E" w:rsidRPr="00767C2E" w:rsidRDefault="00767C2E" w:rsidP="00767C2E">
            <w:pPr>
              <w:spacing w:after="0" w:line="240" w:lineRule="auto"/>
              <w:rPr>
                <w:rFonts w:ascii="Times New Roman" w:hAnsi="Times New Roman"/>
                <w:sz w:val="24"/>
                <w:szCs w:val="24"/>
              </w:rPr>
            </w:pPr>
            <w:r w:rsidRPr="00767C2E">
              <w:rPr>
                <w:rFonts w:ascii="Times New Roman" w:hAnsi="Times New Roman"/>
                <w:sz w:val="24"/>
                <w:szCs w:val="24"/>
              </w:rPr>
              <w:t>СТН 150100267426</w:t>
            </w:r>
          </w:p>
          <w:p w:rsidR="00767C2E" w:rsidRPr="00767C2E" w:rsidRDefault="00767C2E" w:rsidP="00767C2E">
            <w:pPr>
              <w:spacing w:after="0" w:line="240" w:lineRule="auto"/>
              <w:rPr>
                <w:rFonts w:ascii="Times New Roman" w:hAnsi="Times New Roman"/>
                <w:sz w:val="24"/>
                <w:szCs w:val="24"/>
              </w:rPr>
            </w:pPr>
            <w:r w:rsidRPr="00767C2E">
              <w:rPr>
                <w:rFonts w:ascii="Times New Roman" w:hAnsi="Times New Roman"/>
                <w:sz w:val="24"/>
                <w:szCs w:val="24"/>
              </w:rPr>
              <w:t>БСН 090</w:t>
            </w:r>
            <w:r w:rsidRPr="00767C2E">
              <w:rPr>
                <w:rFonts w:ascii="Times New Roman" w:hAnsi="Times New Roman"/>
                <w:sz w:val="24"/>
                <w:szCs w:val="24"/>
                <w:lang w:val="en-US"/>
              </w:rPr>
              <w:t> </w:t>
            </w:r>
            <w:r w:rsidRPr="00767C2E">
              <w:rPr>
                <w:rFonts w:ascii="Times New Roman" w:hAnsi="Times New Roman"/>
                <w:sz w:val="24"/>
                <w:szCs w:val="24"/>
              </w:rPr>
              <w:t>340</w:t>
            </w:r>
            <w:r w:rsidRPr="00767C2E">
              <w:rPr>
                <w:rFonts w:ascii="Times New Roman" w:hAnsi="Times New Roman"/>
                <w:sz w:val="24"/>
                <w:szCs w:val="24"/>
                <w:lang w:val="en-US"/>
              </w:rPr>
              <w:t> </w:t>
            </w:r>
            <w:r w:rsidRPr="00767C2E">
              <w:rPr>
                <w:rFonts w:ascii="Times New Roman" w:hAnsi="Times New Roman"/>
                <w:sz w:val="24"/>
                <w:szCs w:val="24"/>
              </w:rPr>
              <w:t>002</w:t>
            </w:r>
            <w:r w:rsidRPr="00767C2E">
              <w:rPr>
                <w:rFonts w:ascii="Times New Roman" w:hAnsi="Times New Roman"/>
                <w:sz w:val="24"/>
                <w:szCs w:val="24"/>
                <w:lang w:val="en-US"/>
              </w:rPr>
              <w:t> </w:t>
            </w:r>
            <w:r w:rsidRPr="00767C2E">
              <w:rPr>
                <w:rFonts w:ascii="Times New Roman" w:hAnsi="Times New Roman"/>
                <w:sz w:val="24"/>
                <w:szCs w:val="24"/>
              </w:rPr>
              <w:t>825</w:t>
            </w:r>
          </w:p>
          <w:p w:rsidR="00767C2E" w:rsidRPr="00767C2E" w:rsidRDefault="00767C2E" w:rsidP="00767C2E">
            <w:pPr>
              <w:spacing w:after="0" w:line="240" w:lineRule="auto"/>
              <w:rPr>
                <w:rFonts w:ascii="Times New Roman" w:hAnsi="Times New Roman"/>
                <w:sz w:val="24"/>
                <w:szCs w:val="24"/>
              </w:rPr>
            </w:pPr>
            <w:r w:rsidRPr="00767C2E">
              <w:rPr>
                <w:rFonts w:ascii="Times New Roman" w:hAnsi="Times New Roman"/>
                <w:sz w:val="24"/>
                <w:szCs w:val="24"/>
              </w:rPr>
              <w:t xml:space="preserve">ЖСК </w:t>
            </w:r>
            <w:r w:rsidRPr="00767C2E">
              <w:rPr>
                <w:rFonts w:ascii="Times New Roman" w:hAnsi="Times New Roman"/>
                <w:sz w:val="24"/>
                <w:szCs w:val="24"/>
                <w:lang w:val="en-US"/>
              </w:rPr>
              <w:t>KZ</w:t>
            </w:r>
            <w:r w:rsidRPr="00767C2E">
              <w:rPr>
                <w:rFonts w:ascii="Times New Roman" w:hAnsi="Times New Roman"/>
                <w:sz w:val="24"/>
                <w:szCs w:val="24"/>
              </w:rPr>
              <w:t>886010141000150021</w:t>
            </w:r>
          </w:p>
          <w:p w:rsidR="00767C2E" w:rsidRPr="00767C2E" w:rsidRDefault="00767C2E" w:rsidP="00767C2E">
            <w:pPr>
              <w:spacing w:after="0" w:line="240" w:lineRule="auto"/>
              <w:rPr>
                <w:rFonts w:ascii="Times New Roman" w:hAnsi="Times New Roman"/>
                <w:sz w:val="24"/>
                <w:szCs w:val="24"/>
              </w:rPr>
            </w:pPr>
            <w:r w:rsidRPr="00767C2E">
              <w:rPr>
                <w:rFonts w:ascii="Times New Roman" w:hAnsi="Times New Roman"/>
                <w:sz w:val="24"/>
                <w:szCs w:val="24"/>
              </w:rPr>
              <w:t>«Қазақстан Халық Банкі» АҚ АОФ</w:t>
            </w:r>
          </w:p>
          <w:p w:rsidR="00767C2E" w:rsidRPr="00767C2E" w:rsidRDefault="00767C2E" w:rsidP="00767C2E">
            <w:pPr>
              <w:spacing w:after="0" w:line="240" w:lineRule="auto"/>
              <w:rPr>
                <w:rFonts w:ascii="Times New Roman" w:hAnsi="Times New Roman"/>
                <w:sz w:val="24"/>
                <w:szCs w:val="24"/>
              </w:rPr>
            </w:pPr>
            <w:r w:rsidRPr="00767C2E">
              <w:rPr>
                <w:rFonts w:ascii="Times New Roman" w:hAnsi="Times New Roman"/>
                <w:sz w:val="24"/>
                <w:szCs w:val="24"/>
              </w:rPr>
              <w:t xml:space="preserve">БСК </w:t>
            </w:r>
            <w:r w:rsidRPr="00767C2E">
              <w:rPr>
                <w:rFonts w:ascii="Times New Roman" w:hAnsi="Times New Roman"/>
                <w:sz w:val="24"/>
                <w:szCs w:val="24"/>
                <w:lang w:val="en-US"/>
              </w:rPr>
              <w:t>HSBKKZKX</w:t>
            </w:r>
          </w:p>
          <w:p w:rsidR="00767C2E" w:rsidRPr="00767C2E" w:rsidRDefault="00767C2E" w:rsidP="00767C2E">
            <w:pPr>
              <w:spacing w:after="0" w:line="240" w:lineRule="auto"/>
              <w:rPr>
                <w:rFonts w:ascii="Times New Roman" w:hAnsi="Times New Roman"/>
                <w:sz w:val="24"/>
                <w:szCs w:val="24"/>
              </w:rPr>
            </w:pPr>
            <w:r w:rsidRPr="00767C2E">
              <w:rPr>
                <w:rFonts w:ascii="Times New Roman" w:hAnsi="Times New Roman"/>
                <w:sz w:val="24"/>
                <w:szCs w:val="24"/>
              </w:rPr>
              <w:t>КБе 17</w:t>
            </w:r>
          </w:p>
          <w:p w:rsidR="00767C2E" w:rsidRPr="00767C2E" w:rsidRDefault="00767C2E" w:rsidP="00767C2E">
            <w:pPr>
              <w:spacing w:after="0" w:line="240" w:lineRule="auto"/>
              <w:rPr>
                <w:rFonts w:ascii="Times New Roman" w:hAnsi="Times New Roman"/>
                <w:sz w:val="24"/>
                <w:szCs w:val="24"/>
              </w:rPr>
            </w:pPr>
          </w:p>
          <w:p w:rsidR="00767C2E" w:rsidRPr="00767C2E" w:rsidRDefault="00767C2E" w:rsidP="00767C2E">
            <w:pPr>
              <w:spacing w:after="0" w:line="240" w:lineRule="auto"/>
              <w:rPr>
                <w:rFonts w:ascii="Times New Roman" w:hAnsi="Times New Roman"/>
                <w:b/>
                <w:sz w:val="24"/>
                <w:szCs w:val="24"/>
              </w:rPr>
            </w:pPr>
            <w:r w:rsidRPr="00767C2E">
              <w:rPr>
                <w:rFonts w:ascii="Times New Roman" w:hAnsi="Times New Roman"/>
                <w:b/>
                <w:sz w:val="24"/>
                <w:szCs w:val="24"/>
              </w:rPr>
              <w:t>Бас директор</w:t>
            </w:r>
          </w:p>
          <w:p w:rsidR="00767C2E" w:rsidRPr="00767C2E" w:rsidRDefault="00767C2E" w:rsidP="00767C2E">
            <w:pPr>
              <w:spacing w:after="0" w:line="240" w:lineRule="auto"/>
              <w:rPr>
                <w:rFonts w:ascii="Times New Roman" w:hAnsi="Times New Roman"/>
                <w:b/>
                <w:sz w:val="24"/>
                <w:szCs w:val="24"/>
              </w:rPr>
            </w:pPr>
          </w:p>
          <w:p w:rsidR="00767C2E" w:rsidRPr="00767C2E" w:rsidRDefault="00767C2E" w:rsidP="00767C2E">
            <w:pPr>
              <w:framePr w:hSpace="180" w:wrap="around" w:vAnchor="text" w:hAnchor="margin" w:xAlign="center" w:y="-594"/>
              <w:spacing w:after="0" w:line="240" w:lineRule="auto"/>
              <w:jc w:val="both"/>
              <w:rPr>
                <w:rFonts w:ascii="Times New Roman" w:hAnsi="Times New Roman"/>
                <w:b/>
                <w:sz w:val="24"/>
                <w:szCs w:val="24"/>
              </w:rPr>
            </w:pPr>
            <w:r w:rsidRPr="00767C2E">
              <w:rPr>
                <w:rFonts w:ascii="Times New Roman" w:hAnsi="Times New Roman"/>
                <w:b/>
                <w:sz w:val="24"/>
                <w:szCs w:val="24"/>
              </w:rPr>
              <w:t>_________________   Х.Т.Елеусінов</w:t>
            </w:r>
          </w:p>
          <w:p w:rsidR="00767C2E" w:rsidRPr="00767C2E" w:rsidRDefault="00767C2E" w:rsidP="00767C2E">
            <w:pPr>
              <w:framePr w:hSpace="180" w:wrap="around" w:vAnchor="text" w:hAnchor="margin" w:xAlign="center" w:y="-594"/>
              <w:spacing w:after="0" w:line="240" w:lineRule="auto"/>
              <w:jc w:val="both"/>
              <w:rPr>
                <w:rFonts w:ascii="Times New Roman" w:hAnsi="Times New Roman"/>
                <w:b/>
                <w:sz w:val="24"/>
                <w:szCs w:val="24"/>
              </w:rPr>
            </w:pPr>
            <w:r w:rsidRPr="00767C2E">
              <w:rPr>
                <w:rFonts w:ascii="Times New Roman" w:hAnsi="Times New Roman"/>
                <w:sz w:val="24"/>
                <w:szCs w:val="24"/>
              </w:rPr>
              <w:t>М.О.</w:t>
            </w:r>
          </w:p>
          <w:p w:rsidR="00767C2E" w:rsidRPr="00767C2E" w:rsidRDefault="00767C2E" w:rsidP="00767C2E">
            <w:pPr>
              <w:framePr w:hSpace="180" w:wrap="around" w:vAnchor="text" w:hAnchor="margin" w:xAlign="center" w:y="-594"/>
              <w:spacing w:after="0" w:line="240" w:lineRule="auto"/>
              <w:jc w:val="both"/>
              <w:rPr>
                <w:rFonts w:ascii="Times New Roman" w:hAnsi="Times New Roman"/>
                <w:b/>
                <w:sz w:val="24"/>
                <w:szCs w:val="24"/>
              </w:rPr>
            </w:pPr>
          </w:p>
          <w:p w:rsidR="00767C2E" w:rsidRPr="00767C2E" w:rsidRDefault="00767C2E" w:rsidP="00767C2E">
            <w:pPr>
              <w:framePr w:hSpace="180" w:wrap="around" w:vAnchor="text" w:hAnchor="margin" w:xAlign="center" w:y="-594"/>
              <w:spacing w:after="0" w:line="240" w:lineRule="auto"/>
              <w:jc w:val="both"/>
              <w:rPr>
                <w:rFonts w:ascii="Times New Roman" w:hAnsi="Times New Roman"/>
                <w:b/>
                <w:sz w:val="24"/>
                <w:szCs w:val="24"/>
              </w:rPr>
            </w:pPr>
          </w:p>
          <w:p w:rsidR="00767C2E" w:rsidRPr="00767C2E" w:rsidRDefault="00767C2E" w:rsidP="00767C2E">
            <w:pPr>
              <w:spacing w:after="0" w:line="240" w:lineRule="auto"/>
              <w:rPr>
                <w:rFonts w:ascii="Times New Roman" w:hAnsi="Times New Roman"/>
                <w:b/>
                <w:sz w:val="24"/>
                <w:szCs w:val="24"/>
              </w:rPr>
            </w:pPr>
            <w:r w:rsidRPr="00767C2E">
              <w:rPr>
                <w:rFonts w:ascii="Times New Roman" w:hAnsi="Times New Roman"/>
                <w:b/>
                <w:sz w:val="24"/>
                <w:szCs w:val="24"/>
              </w:rPr>
              <w:t>ЖЕТКІЗУШІ:</w:t>
            </w:r>
          </w:p>
          <w:p w:rsidR="00767C2E" w:rsidRPr="00767C2E" w:rsidRDefault="00767C2E" w:rsidP="00767C2E">
            <w:pPr>
              <w:spacing w:after="0" w:line="240" w:lineRule="auto"/>
              <w:rPr>
                <w:rFonts w:ascii="Times New Roman" w:hAnsi="Times New Roman"/>
                <w:sz w:val="24"/>
                <w:szCs w:val="24"/>
                <w:lang w:val="kk-KZ"/>
              </w:rPr>
            </w:pPr>
          </w:p>
          <w:p w:rsidR="00767C2E" w:rsidRPr="00767C2E" w:rsidRDefault="00767C2E" w:rsidP="00767C2E">
            <w:pPr>
              <w:spacing w:after="0" w:line="240" w:lineRule="auto"/>
              <w:rPr>
                <w:rFonts w:ascii="Times New Roman" w:hAnsi="Times New Roman"/>
                <w:b/>
                <w:sz w:val="24"/>
                <w:szCs w:val="24"/>
                <w:lang w:val="kk-KZ"/>
              </w:rPr>
            </w:pPr>
            <w:r w:rsidRPr="00767C2E">
              <w:rPr>
                <w:rFonts w:ascii="Times New Roman" w:hAnsi="Times New Roman"/>
                <w:b/>
                <w:sz w:val="24"/>
                <w:szCs w:val="24"/>
                <w:lang w:val="kk-KZ"/>
              </w:rPr>
              <w:t>Директор</w:t>
            </w:r>
          </w:p>
          <w:p w:rsidR="00767C2E" w:rsidRPr="00767C2E" w:rsidRDefault="00767C2E" w:rsidP="00767C2E">
            <w:pPr>
              <w:spacing w:after="0" w:line="240" w:lineRule="auto"/>
              <w:rPr>
                <w:rFonts w:ascii="Times New Roman" w:hAnsi="Times New Roman"/>
                <w:sz w:val="24"/>
                <w:szCs w:val="24"/>
                <w:lang w:val="kk-KZ"/>
              </w:rPr>
            </w:pPr>
          </w:p>
          <w:p w:rsidR="00767C2E" w:rsidRPr="00767C2E" w:rsidRDefault="00767C2E" w:rsidP="00767C2E">
            <w:pPr>
              <w:spacing w:after="0" w:line="240" w:lineRule="auto"/>
              <w:jc w:val="both"/>
              <w:rPr>
                <w:rFonts w:ascii="Times New Roman" w:hAnsi="Times New Roman"/>
                <w:b/>
                <w:sz w:val="24"/>
                <w:szCs w:val="24"/>
              </w:rPr>
            </w:pPr>
            <w:r w:rsidRPr="00767C2E">
              <w:rPr>
                <w:rFonts w:ascii="Times New Roman" w:eastAsia="Malgun Gothic" w:hAnsi="Times New Roman"/>
                <w:b/>
                <w:bCs/>
                <w:sz w:val="24"/>
                <w:szCs w:val="24"/>
              </w:rPr>
              <w:t xml:space="preserve">________________ </w:t>
            </w:r>
          </w:p>
          <w:p w:rsidR="00767C2E" w:rsidRPr="00767C2E" w:rsidRDefault="00767C2E" w:rsidP="00767C2E">
            <w:pPr>
              <w:framePr w:hSpace="180" w:wrap="around" w:vAnchor="text" w:hAnchor="margin" w:xAlign="center" w:y="-594"/>
              <w:spacing w:after="0" w:line="240" w:lineRule="auto"/>
              <w:jc w:val="both"/>
              <w:rPr>
                <w:rFonts w:ascii="Times New Roman" w:hAnsi="Times New Roman"/>
                <w:b/>
                <w:sz w:val="24"/>
                <w:szCs w:val="24"/>
                <w:lang w:val="kk-KZ"/>
              </w:rPr>
            </w:pPr>
            <w:r w:rsidRPr="00767C2E">
              <w:rPr>
                <w:rFonts w:ascii="Times New Roman" w:hAnsi="Times New Roman"/>
                <w:sz w:val="24"/>
                <w:szCs w:val="24"/>
              </w:rPr>
              <w:t>М.О.</w:t>
            </w:r>
          </w:p>
          <w:p w:rsidR="00BA267A" w:rsidRPr="00C45B87" w:rsidRDefault="00BA267A" w:rsidP="002B0FF1">
            <w:pPr>
              <w:framePr w:hSpace="180" w:wrap="around" w:vAnchor="text" w:hAnchor="margin" w:xAlign="center" w:y="-594"/>
              <w:spacing w:after="0" w:line="240" w:lineRule="auto"/>
              <w:jc w:val="both"/>
              <w:rPr>
                <w:rFonts w:ascii="Times New Roman" w:hAnsi="Times New Roman"/>
                <w:b/>
                <w:sz w:val="24"/>
                <w:szCs w:val="24"/>
                <w:lang w:val="kk-KZ"/>
              </w:rPr>
            </w:pPr>
          </w:p>
        </w:tc>
        <w:tc>
          <w:tcPr>
            <w:tcW w:w="5310" w:type="dxa"/>
          </w:tcPr>
          <w:p w:rsidR="00BC425A" w:rsidRPr="00C45B87" w:rsidRDefault="00BC425A" w:rsidP="00662F01">
            <w:pPr>
              <w:spacing w:after="0" w:line="240" w:lineRule="auto"/>
              <w:jc w:val="both"/>
              <w:rPr>
                <w:rFonts w:ascii="Times New Roman" w:hAnsi="Times New Roman"/>
                <w:b/>
                <w:bCs/>
                <w:sz w:val="24"/>
                <w:szCs w:val="24"/>
              </w:rPr>
            </w:pPr>
            <w:r w:rsidRPr="00C45B87">
              <w:rPr>
                <w:rFonts w:ascii="Times New Roman" w:hAnsi="Times New Roman"/>
                <w:b/>
                <w:bCs/>
                <w:sz w:val="24"/>
                <w:szCs w:val="24"/>
              </w:rPr>
              <w:lastRenderedPageBreak/>
              <w:t xml:space="preserve">ДОГОВОР № </w:t>
            </w:r>
            <w:r w:rsidRPr="00C45B87">
              <w:rPr>
                <w:rFonts w:ascii="Times New Roman" w:hAnsi="Times New Roman"/>
                <w:bCs/>
                <w:sz w:val="24"/>
                <w:szCs w:val="24"/>
              </w:rPr>
              <w:t xml:space="preserve">__________                                                                           </w:t>
            </w:r>
            <w:r w:rsidR="007C4C42" w:rsidRPr="007C4C42">
              <w:rPr>
                <w:rFonts w:ascii="Times New Roman" w:hAnsi="Times New Roman"/>
                <w:b/>
                <w:bCs/>
                <w:sz w:val="24"/>
                <w:szCs w:val="24"/>
              </w:rPr>
              <w:t>Услуги по разработке отчета по возврату части Контрактной территории</w:t>
            </w:r>
          </w:p>
          <w:p w:rsidR="00212523" w:rsidRPr="00C45B87" w:rsidRDefault="00212523" w:rsidP="00662F01">
            <w:pPr>
              <w:spacing w:after="0" w:line="240" w:lineRule="auto"/>
              <w:jc w:val="both"/>
              <w:rPr>
                <w:rFonts w:ascii="Times New Roman" w:hAnsi="Times New Roman"/>
                <w:b/>
                <w:bCs/>
                <w:sz w:val="24"/>
                <w:szCs w:val="24"/>
              </w:rPr>
            </w:pPr>
          </w:p>
          <w:p w:rsidR="00212523" w:rsidRDefault="00212523" w:rsidP="00662F01">
            <w:pPr>
              <w:spacing w:after="0" w:line="240" w:lineRule="auto"/>
              <w:jc w:val="both"/>
              <w:rPr>
                <w:rFonts w:ascii="Times New Roman" w:hAnsi="Times New Roman"/>
                <w:b/>
                <w:bCs/>
                <w:sz w:val="24"/>
                <w:szCs w:val="24"/>
              </w:rPr>
            </w:pPr>
          </w:p>
          <w:p w:rsidR="0052481A" w:rsidRPr="00C45B87" w:rsidRDefault="0052481A" w:rsidP="00662F01">
            <w:pPr>
              <w:spacing w:after="0" w:line="240" w:lineRule="auto"/>
              <w:jc w:val="both"/>
              <w:rPr>
                <w:rFonts w:ascii="Times New Roman" w:hAnsi="Times New Roman"/>
                <w:b/>
                <w:bCs/>
                <w:sz w:val="24"/>
                <w:szCs w:val="24"/>
              </w:rPr>
            </w:pPr>
          </w:p>
          <w:p w:rsidR="00BC425A" w:rsidRPr="00C45B87" w:rsidRDefault="00BC425A" w:rsidP="00662F01">
            <w:pPr>
              <w:spacing w:after="0" w:line="240" w:lineRule="auto"/>
              <w:jc w:val="both"/>
              <w:rPr>
                <w:rFonts w:ascii="Times New Roman" w:hAnsi="Times New Roman"/>
                <w:b/>
                <w:bCs/>
                <w:sz w:val="24"/>
                <w:szCs w:val="24"/>
              </w:rPr>
            </w:pPr>
            <w:r w:rsidRPr="00C45B87">
              <w:rPr>
                <w:rFonts w:ascii="Times New Roman" w:hAnsi="Times New Roman"/>
                <w:b/>
                <w:bCs/>
                <w:sz w:val="24"/>
                <w:szCs w:val="24"/>
              </w:rPr>
              <w:t xml:space="preserve">г. Атырау      </w:t>
            </w:r>
            <w:r w:rsidRPr="00C45B87">
              <w:rPr>
                <w:rFonts w:ascii="Times New Roman" w:hAnsi="Times New Roman"/>
                <w:b/>
                <w:bCs/>
                <w:sz w:val="24"/>
                <w:szCs w:val="24"/>
              </w:rPr>
              <w:tab/>
            </w:r>
            <w:r w:rsidR="006326DE" w:rsidRPr="00C45B87">
              <w:rPr>
                <w:rFonts w:ascii="Times New Roman" w:hAnsi="Times New Roman"/>
                <w:b/>
                <w:bCs/>
                <w:sz w:val="24"/>
                <w:szCs w:val="24"/>
              </w:rPr>
              <w:t>«____»</w:t>
            </w:r>
            <w:r w:rsidRPr="00C45B87">
              <w:rPr>
                <w:rFonts w:ascii="Times New Roman" w:hAnsi="Times New Roman"/>
                <w:b/>
                <w:bCs/>
                <w:sz w:val="24"/>
                <w:szCs w:val="24"/>
              </w:rPr>
              <w:t>_______</w:t>
            </w:r>
            <w:r w:rsidR="006326DE" w:rsidRPr="00C45B87">
              <w:rPr>
                <w:rFonts w:ascii="Times New Roman" w:hAnsi="Times New Roman"/>
                <w:b/>
                <w:bCs/>
                <w:sz w:val="24"/>
                <w:szCs w:val="24"/>
              </w:rPr>
              <w:t>__</w:t>
            </w:r>
            <w:r w:rsidRPr="00C45B87">
              <w:rPr>
                <w:rFonts w:ascii="Times New Roman" w:hAnsi="Times New Roman"/>
                <w:b/>
                <w:bCs/>
                <w:sz w:val="24"/>
                <w:szCs w:val="24"/>
              </w:rPr>
              <w:t xml:space="preserve">  </w:t>
            </w:r>
            <w:r w:rsidR="007C4C42" w:rsidRPr="00C45B87">
              <w:rPr>
                <w:rFonts w:ascii="Times New Roman" w:hAnsi="Times New Roman"/>
                <w:b/>
                <w:bCs/>
                <w:sz w:val="24"/>
                <w:szCs w:val="24"/>
              </w:rPr>
              <w:t>201</w:t>
            </w:r>
            <w:r w:rsidR="007C4C42">
              <w:rPr>
                <w:rFonts w:ascii="Times New Roman" w:hAnsi="Times New Roman"/>
                <w:b/>
                <w:bCs/>
                <w:sz w:val="24"/>
                <w:szCs w:val="24"/>
                <w:lang w:val="kk-KZ"/>
              </w:rPr>
              <w:t>8</w:t>
            </w:r>
            <w:r w:rsidR="007C4C42" w:rsidRPr="00C45B87">
              <w:rPr>
                <w:rFonts w:ascii="Times New Roman" w:hAnsi="Times New Roman"/>
                <w:b/>
                <w:bCs/>
                <w:sz w:val="24"/>
                <w:szCs w:val="24"/>
              </w:rPr>
              <w:t xml:space="preserve"> </w:t>
            </w:r>
            <w:r w:rsidRPr="00C45B87">
              <w:rPr>
                <w:rFonts w:ascii="Times New Roman" w:hAnsi="Times New Roman"/>
                <w:b/>
                <w:bCs/>
                <w:sz w:val="24"/>
                <w:szCs w:val="24"/>
              </w:rPr>
              <w:t>года</w:t>
            </w:r>
          </w:p>
          <w:p w:rsidR="00BC425A" w:rsidRPr="00C45B87" w:rsidRDefault="00BC425A" w:rsidP="00662F01">
            <w:pPr>
              <w:spacing w:after="0" w:line="240" w:lineRule="auto"/>
              <w:jc w:val="both"/>
              <w:rPr>
                <w:rFonts w:ascii="Times New Roman" w:hAnsi="Times New Roman"/>
                <w:b/>
                <w:bCs/>
                <w:sz w:val="24"/>
                <w:szCs w:val="24"/>
              </w:rPr>
            </w:pPr>
          </w:p>
          <w:p w:rsidR="00B54413" w:rsidRPr="00553514" w:rsidRDefault="00B54413" w:rsidP="00662F01">
            <w:pPr>
              <w:spacing w:after="0" w:line="240" w:lineRule="auto"/>
              <w:jc w:val="both"/>
              <w:rPr>
                <w:rFonts w:ascii="Times New Roman" w:hAnsi="Times New Roman"/>
                <w:b/>
                <w:bCs/>
                <w:sz w:val="24"/>
                <w:szCs w:val="24"/>
              </w:rPr>
            </w:pPr>
          </w:p>
          <w:p w:rsidR="00BC425A" w:rsidRPr="00C45B87" w:rsidRDefault="0091274D" w:rsidP="00662F01">
            <w:pPr>
              <w:spacing w:after="0" w:line="240" w:lineRule="auto"/>
              <w:ind w:right="-1"/>
              <w:jc w:val="both"/>
              <w:rPr>
                <w:rFonts w:ascii="Times New Roman" w:hAnsi="Times New Roman"/>
                <w:sz w:val="24"/>
                <w:szCs w:val="24"/>
              </w:rPr>
            </w:pPr>
            <w:r w:rsidRPr="00C45B87">
              <w:rPr>
                <w:rFonts w:ascii="Times New Roman" w:hAnsi="Times New Roman"/>
                <w:b/>
                <w:bCs/>
                <w:sz w:val="24"/>
                <w:szCs w:val="24"/>
              </w:rPr>
              <w:t xml:space="preserve">          </w:t>
            </w:r>
            <w:r w:rsidRPr="00C45B87">
              <w:rPr>
                <w:rFonts w:ascii="Times New Roman" w:hAnsi="Times New Roman"/>
                <w:sz w:val="24"/>
                <w:szCs w:val="24"/>
              </w:rPr>
              <w:t xml:space="preserve"> </w:t>
            </w:r>
            <w:proofErr w:type="gramStart"/>
            <w:r w:rsidRPr="00C45B87">
              <w:rPr>
                <w:rFonts w:ascii="Times New Roman" w:hAnsi="Times New Roman"/>
                <w:sz w:val="24"/>
                <w:szCs w:val="24"/>
              </w:rPr>
              <w:t xml:space="preserve">ТОО «Жамбыл Петролеум», выступающее  от имени и по поручению АО «Национальная компания «КазМунайГаз» (далее – Недропользователь),  являющееся Оператором по Контракту на проведение Разведки углеводородного сырья №2609 от 21.04.2008 года, на основании Соглашения о привлечении оператора </w:t>
            </w:r>
            <w:r w:rsidRPr="00C45B87">
              <w:rPr>
                <w:rFonts w:ascii="Times New Roman" w:eastAsia="Batang" w:hAnsi="Times New Roman"/>
                <w:sz w:val="24"/>
                <w:szCs w:val="24"/>
                <w:lang w:eastAsia="ko-KR"/>
              </w:rPr>
              <w:t>№411 от 01 сентября 2016 года</w:t>
            </w:r>
            <w:r w:rsidRPr="00A31157">
              <w:rPr>
                <w:rFonts w:ascii="Times New Roman" w:hAnsi="Times New Roman"/>
                <w:sz w:val="24"/>
                <w:szCs w:val="24"/>
              </w:rPr>
              <w:t xml:space="preserve">, между АО «Национальная компания «КазМунайГаз» и  </w:t>
            </w:r>
            <w:r w:rsidRPr="00C45B87">
              <w:rPr>
                <w:rFonts w:ascii="Times New Roman" w:hAnsi="Times New Roman"/>
                <w:b/>
                <w:sz w:val="24"/>
                <w:szCs w:val="24"/>
              </w:rPr>
              <w:t>ТОО «Жамбыл Петролеум»</w:t>
            </w:r>
            <w:r w:rsidRPr="00C45B87">
              <w:rPr>
                <w:rFonts w:ascii="Times New Roman" w:hAnsi="Times New Roman"/>
                <w:sz w:val="24"/>
                <w:szCs w:val="24"/>
              </w:rPr>
              <w:t xml:space="preserve"> (далее – СПО),  в лице Елевсинова Хожалепеса Тажимановича, действующего на основании Устава</w:t>
            </w:r>
            <w:proofErr w:type="gramEnd"/>
            <w:r w:rsidRPr="00C45B87">
              <w:rPr>
                <w:rFonts w:ascii="Times New Roman" w:hAnsi="Times New Roman"/>
                <w:sz w:val="24"/>
                <w:szCs w:val="24"/>
              </w:rPr>
              <w:t xml:space="preserve">, с одной стороны именуемое в </w:t>
            </w:r>
            <w:r w:rsidRPr="00A31157">
              <w:rPr>
                <w:rFonts w:ascii="Times New Roman" w:hAnsi="Times New Roman"/>
                <w:sz w:val="24"/>
                <w:szCs w:val="24"/>
              </w:rPr>
              <w:t>дал</w:t>
            </w:r>
            <w:r w:rsidRPr="00C45B87">
              <w:rPr>
                <w:rFonts w:ascii="Times New Roman" w:hAnsi="Times New Roman"/>
                <w:sz w:val="24"/>
                <w:szCs w:val="24"/>
              </w:rPr>
              <w:t>ьнейшем «</w:t>
            </w:r>
            <w:r w:rsidRPr="00C45B87">
              <w:rPr>
                <w:rFonts w:ascii="Times New Roman" w:hAnsi="Times New Roman"/>
                <w:b/>
                <w:sz w:val="24"/>
                <w:szCs w:val="24"/>
              </w:rPr>
              <w:t>Заказчик</w:t>
            </w:r>
            <w:r w:rsidRPr="00C45B87">
              <w:rPr>
                <w:rFonts w:ascii="Times New Roman" w:hAnsi="Times New Roman"/>
                <w:sz w:val="24"/>
                <w:szCs w:val="24"/>
              </w:rPr>
              <w:t xml:space="preserve">» и  </w:t>
            </w:r>
            <w:r w:rsidR="00F5467E" w:rsidRPr="00553514">
              <w:rPr>
                <w:rFonts w:ascii="Times New Roman" w:hAnsi="Times New Roman"/>
                <w:b/>
                <w:sz w:val="24"/>
                <w:szCs w:val="24"/>
              </w:rPr>
              <w:t xml:space="preserve"> </w:t>
            </w:r>
            <w:r w:rsidR="007C4C42">
              <w:rPr>
                <w:rFonts w:ascii="Times New Roman" w:hAnsi="Times New Roman"/>
                <w:b/>
                <w:sz w:val="24"/>
                <w:szCs w:val="24"/>
                <w:lang w:val="kk-KZ"/>
              </w:rPr>
              <w:t>_____________</w:t>
            </w:r>
            <w:r w:rsidR="00F5467E" w:rsidRPr="00553514">
              <w:rPr>
                <w:rFonts w:ascii="Times New Roman" w:hAnsi="Times New Roman"/>
                <w:b/>
                <w:sz w:val="24"/>
                <w:szCs w:val="24"/>
              </w:rPr>
              <w:t xml:space="preserve"> </w:t>
            </w:r>
            <w:r w:rsidRPr="00C45B87">
              <w:rPr>
                <w:rFonts w:ascii="Times New Roman" w:hAnsi="Times New Roman"/>
                <w:sz w:val="24"/>
                <w:szCs w:val="24"/>
              </w:rPr>
              <w:t>именуемое в дальнейшем «</w:t>
            </w:r>
            <w:r w:rsidR="000B042D" w:rsidRPr="00C45B87">
              <w:rPr>
                <w:rFonts w:ascii="Times New Roman" w:hAnsi="Times New Roman"/>
                <w:b/>
                <w:sz w:val="24"/>
                <w:szCs w:val="24"/>
                <w:lang w:val="kk-KZ"/>
              </w:rPr>
              <w:t>Поставщик</w:t>
            </w:r>
            <w:r w:rsidRPr="00C45B87">
              <w:rPr>
                <w:rFonts w:ascii="Times New Roman" w:hAnsi="Times New Roman"/>
                <w:sz w:val="24"/>
                <w:szCs w:val="24"/>
              </w:rPr>
              <w:t xml:space="preserve">», в лице </w:t>
            </w:r>
            <w:r w:rsidR="00F5467E">
              <w:rPr>
                <w:rFonts w:ascii="Times New Roman" w:hAnsi="Times New Roman"/>
                <w:sz w:val="24"/>
                <w:szCs w:val="24"/>
              </w:rPr>
              <w:t xml:space="preserve"> директора </w:t>
            </w:r>
            <w:r w:rsidR="007C4C42">
              <w:rPr>
                <w:rFonts w:ascii="Times New Roman" w:hAnsi="Times New Roman"/>
                <w:sz w:val="24"/>
                <w:szCs w:val="24"/>
              </w:rPr>
              <w:t>____________</w:t>
            </w:r>
            <w:r w:rsidR="00F5467E" w:rsidRPr="00C45B87">
              <w:rPr>
                <w:rFonts w:ascii="Times New Roman" w:hAnsi="Times New Roman"/>
                <w:sz w:val="24"/>
                <w:szCs w:val="24"/>
              </w:rPr>
              <w:t xml:space="preserve">, </w:t>
            </w:r>
            <w:r w:rsidRPr="00C45B87">
              <w:rPr>
                <w:rFonts w:ascii="Times New Roman" w:hAnsi="Times New Roman"/>
                <w:sz w:val="24"/>
                <w:szCs w:val="24"/>
              </w:rPr>
              <w:t>действующего на основании Устава, с другой стороны, именуемые в дальнейшем совместно «Стороны», а по отдельности «Сторона», пришли к соглашению о ниже следующем</w:t>
            </w:r>
            <w:r w:rsidRPr="00C45B87">
              <w:rPr>
                <w:sz w:val="24"/>
                <w:szCs w:val="24"/>
              </w:rPr>
              <w:t>:</w:t>
            </w:r>
          </w:p>
          <w:p w:rsidR="00212523" w:rsidRPr="00C45B87" w:rsidRDefault="00212523" w:rsidP="00662F01">
            <w:pPr>
              <w:spacing w:after="0" w:line="240" w:lineRule="auto"/>
              <w:ind w:right="-1"/>
              <w:jc w:val="both"/>
              <w:rPr>
                <w:rFonts w:ascii="Times New Roman" w:hAnsi="Times New Roman"/>
                <w:b/>
                <w:sz w:val="24"/>
                <w:szCs w:val="24"/>
              </w:rPr>
            </w:pPr>
          </w:p>
          <w:p w:rsidR="001A44EF" w:rsidRPr="00C45B87" w:rsidRDefault="001A44EF" w:rsidP="00662F01">
            <w:pPr>
              <w:spacing w:after="0" w:line="240" w:lineRule="auto"/>
              <w:ind w:right="-1"/>
              <w:jc w:val="both"/>
              <w:rPr>
                <w:rFonts w:ascii="Times New Roman" w:hAnsi="Times New Roman"/>
                <w:b/>
                <w:sz w:val="24"/>
                <w:szCs w:val="24"/>
              </w:rPr>
            </w:pPr>
          </w:p>
          <w:p w:rsidR="00697F63" w:rsidRPr="00C45B87" w:rsidRDefault="00697F63" w:rsidP="00662F01">
            <w:pPr>
              <w:spacing w:after="0" w:line="240" w:lineRule="auto"/>
              <w:ind w:right="-1"/>
              <w:jc w:val="both"/>
              <w:rPr>
                <w:rFonts w:ascii="Times New Roman" w:hAnsi="Times New Roman"/>
                <w:b/>
                <w:sz w:val="24"/>
                <w:szCs w:val="24"/>
              </w:rPr>
            </w:pPr>
          </w:p>
          <w:p w:rsidR="00172B9F" w:rsidRPr="00C45B87" w:rsidRDefault="00BC425A" w:rsidP="00662F01">
            <w:pPr>
              <w:spacing w:after="0" w:line="240" w:lineRule="auto"/>
              <w:ind w:right="-1"/>
              <w:jc w:val="both"/>
              <w:rPr>
                <w:rFonts w:ascii="Times New Roman" w:hAnsi="Times New Roman"/>
                <w:b/>
                <w:sz w:val="24"/>
                <w:szCs w:val="24"/>
                <w:lang w:val="en-US"/>
              </w:rPr>
            </w:pPr>
            <w:r w:rsidRPr="00C45B87">
              <w:rPr>
                <w:rFonts w:ascii="Times New Roman" w:hAnsi="Times New Roman"/>
                <w:b/>
                <w:sz w:val="24"/>
                <w:szCs w:val="24"/>
              </w:rPr>
              <w:t>СТАТЬЯ</w:t>
            </w:r>
            <w:r w:rsidRPr="00C45B87">
              <w:rPr>
                <w:rFonts w:ascii="Times New Roman" w:hAnsi="Times New Roman"/>
                <w:b/>
                <w:noProof/>
                <w:sz w:val="24"/>
                <w:szCs w:val="24"/>
              </w:rPr>
              <w:t xml:space="preserve"> 1. </w:t>
            </w:r>
            <w:r w:rsidRPr="00A31157">
              <w:rPr>
                <w:rFonts w:ascii="Times New Roman" w:hAnsi="Times New Roman"/>
                <w:b/>
                <w:sz w:val="24"/>
                <w:szCs w:val="24"/>
              </w:rPr>
              <w:t>ОПРЕДЕЛЕНИЯ</w:t>
            </w:r>
          </w:p>
          <w:p w:rsidR="00BC425A" w:rsidRPr="00A31157" w:rsidRDefault="006326DE" w:rsidP="00662F01">
            <w:pPr>
              <w:pStyle w:val="a5"/>
              <w:numPr>
                <w:ilvl w:val="1"/>
                <w:numId w:val="2"/>
              </w:numPr>
              <w:spacing w:after="0" w:line="240" w:lineRule="auto"/>
              <w:jc w:val="both"/>
              <w:rPr>
                <w:rFonts w:ascii="Times New Roman" w:hAnsi="Times New Roman"/>
                <w:sz w:val="24"/>
                <w:szCs w:val="24"/>
              </w:rPr>
            </w:pPr>
            <w:r w:rsidRPr="00C45B87">
              <w:rPr>
                <w:rFonts w:ascii="Times New Roman" w:hAnsi="Times New Roman"/>
                <w:b/>
                <w:sz w:val="24"/>
                <w:szCs w:val="24"/>
                <w:lang w:val="en-US"/>
              </w:rPr>
              <w:t xml:space="preserve"> </w:t>
            </w:r>
            <w:r w:rsidR="00BC425A" w:rsidRPr="00C45B87">
              <w:rPr>
                <w:rFonts w:ascii="Times New Roman" w:hAnsi="Times New Roman"/>
                <w:b/>
                <w:sz w:val="24"/>
                <w:szCs w:val="24"/>
              </w:rPr>
              <w:t>Термины и определения</w:t>
            </w:r>
          </w:p>
          <w:p w:rsidR="00BC425A" w:rsidRPr="00C45B87" w:rsidRDefault="00BC425A" w:rsidP="00662F01">
            <w:pPr>
              <w:pStyle w:val="a5"/>
              <w:spacing w:after="0" w:line="240" w:lineRule="auto"/>
              <w:ind w:left="0"/>
              <w:jc w:val="both"/>
              <w:rPr>
                <w:rFonts w:ascii="Times New Roman" w:hAnsi="Times New Roman"/>
                <w:sz w:val="24"/>
                <w:szCs w:val="24"/>
              </w:rPr>
            </w:pPr>
            <w:r w:rsidRPr="00C45B87">
              <w:rPr>
                <w:rFonts w:ascii="Times New Roman" w:hAnsi="Times New Roman"/>
                <w:b/>
                <w:sz w:val="24"/>
                <w:szCs w:val="24"/>
              </w:rPr>
              <w:t xml:space="preserve"> </w:t>
            </w:r>
            <w:r w:rsidRPr="00A31157">
              <w:rPr>
                <w:rFonts w:ascii="Times New Roman" w:hAnsi="Times New Roman"/>
                <w:b/>
                <w:sz w:val="24"/>
                <w:szCs w:val="24"/>
              </w:rPr>
              <w:t xml:space="preserve">«Акт приема-передачи оказанных Услуг» - </w:t>
            </w:r>
            <w:r w:rsidRPr="00C45B87">
              <w:rPr>
                <w:rFonts w:ascii="Times New Roman" w:hAnsi="Times New Roman"/>
                <w:sz w:val="24"/>
                <w:szCs w:val="24"/>
              </w:rPr>
              <w:t xml:space="preserve">означает документ составленный, оформленный надлежащим образом Сторонами, свидетельствующий о сдачи Поставщиком и </w:t>
            </w:r>
            <w:proofErr w:type="gramStart"/>
            <w:r w:rsidRPr="00C45B87">
              <w:rPr>
                <w:rFonts w:ascii="Times New Roman" w:hAnsi="Times New Roman"/>
                <w:sz w:val="24"/>
                <w:szCs w:val="24"/>
              </w:rPr>
              <w:t>приеме</w:t>
            </w:r>
            <w:proofErr w:type="gramEnd"/>
            <w:r w:rsidRPr="00C45B87">
              <w:rPr>
                <w:rFonts w:ascii="Times New Roman" w:hAnsi="Times New Roman"/>
                <w:sz w:val="24"/>
                <w:szCs w:val="24"/>
              </w:rPr>
              <w:t xml:space="preserve"> Заказчиком результатов предоставленных Услуг, в зависимости от условий указанных в Акте части или всего комплекса оказания Услуг.</w:t>
            </w:r>
          </w:p>
          <w:p w:rsidR="00172B9F" w:rsidRPr="00C45B87" w:rsidRDefault="00172B9F" w:rsidP="00662F01">
            <w:pPr>
              <w:pStyle w:val="a5"/>
              <w:spacing w:after="0" w:line="240" w:lineRule="auto"/>
              <w:ind w:left="0"/>
              <w:jc w:val="both"/>
              <w:rPr>
                <w:rFonts w:ascii="Times New Roman" w:hAnsi="Times New Roman"/>
                <w:sz w:val="24"/>
                <w:szCs w:val="24"/>
              </w:rPr>
            </w:pPr>
          </w:p>
          <w:p w:rsidR="00BC425A" w:rsidRPr="00C45B87" w:rsidRDefault="00BC425A" w:rsidP="00662F01">
            <w:pPr>
              <w:spacing w:after="0" w:line="240" w:lineRule="auto"/>
              <w:jc w:val="both"/>
              <w:rPr>
                <w:rFonts w:ascii="Times New Roman" w:hAnsi="Times New Roman"/>
                <w:sz w:val="24"/>
                <w:szCs w:val="24"/>
              </w:rPr>
            </w:pPr>
            <w:r w:rsidRPr="00C45B87">
              <w:rPr>
                <w:rFonts w:ascii="Times New Roman" w:hAnsi="Times New Roman"/>
                <w:b/>
                <w:sz w:val="24"/>
                <w:szCs w:val="24"/>
              </w:rPr>
              <w:t>«Государственные органы»</w:t>
            </w:r>
            <w:r w:rsidRPr="00C45B87">
              <w:rPr>
                <w:rFonts w:ascii="Times New Roman" w:hAnsi="Times New Roman"/>
                <w:sz w:val="24"/>
                <w:szCs w:val="24"/>
              </w:rPr>
              <w:t xml:space="preserve"> - </w:t>
            </w:r>
            <w:r w:rsidRPr="00A31157">
              <w:rPr>
                <w:rFonts w:ascii="Times New Roman" w:hAnsi="Times New Roman"/>
                <w:sz w:val="24"/>
                <w:szCs w:val="24"/>
              </w:rPr>
              <w:t xml:space="preserve">Контролирующие и надзорные государственные органы Республики Казахстан, которым в соответствии с Законодательством Республики Казахстан предоставлены полномочия </w:t>
            </w:r>
            <w:proofErr w:type="gramStart"/>
            <w:r w:rsidRPr="00A31157">
              <w:rPr>
                <w:rFonts w:ascii="Times New Roman" w:hAnsi="Times New Roman"/>
                <w:sz w:val="24"/>
                <w:szCs w:val="24"/>
              </w:rPr>
              <w:t>осуществлять</w:t>
            </w:r>
            <w:proofErr w:type="gramEnd"/>
            <w:r w:rsidRPr="00A31157">
              <w:rPr>
                <w:rFonts w:ascii="Times New Roman" w:hAnsi="Times New Roman"/>
                <w:sz w:val="24"/>
                <w:szCs w:val="24"/>
              </w:rPr>
              <w:t xml:space="preserve"> контроль и надзор оказываемых Поставщиком Услуг, в том числ</w:t>
            </w:r>
            <w:r w:rsidRPr="00C45B87">
              <w:rPr>
                <w:rFonts w:ascii="Times New Roman" w:hAnsi="Times New Roman"/>
                <w:sz w:val="24"/>
                <w:szCs w:val="24"/>
              </w:rPr>
              <w:t>е выдачу разрешений, согласований.</w:t>
            </w:r>
          </w:p>
          <w:p w:rsidR="00BC425A" w:rsidRPr="00C45B87" w:rsidRDefault="00BC425A" w:rsidP="00662F01">
            <w:pPr>
              <w:spacing w:after="0" w:line="240" w:lineRule="auto"/>
              <w:jc w:val="both"/>
              <w:rPr>
                <w:rFonts w:ascii="Times New Roman" w:hAnsi="Times New Roman"/>
                <w:sz w:val="24"/>
                <w:szCs w:val="24"/>
              </w:rPr>
            </w:pPr>
            <w:r w:rsidRPr="00C45B87">
              <w:rPr>
                <w:rFonts w:ascii="Times New Roman" w:hAnsi="Times New Roman"/>
                <w:sz w:val="24"/>
                <w:szCs w:val="24"/>
              </w:rPr>
              <w:t>«</w:t>
            </w:r>
            <w:r w:rsidRPr="00C45B87">
              <w:rPr>
                <w:rFonts w:ascii="Times New Roman" w:hAnsi="Times New Roman"/>
                <w:b/>
                <w:bCs/>
                <w:sz w:val="24"/>
                <w:szCs w:val="24"/>
              </w:rPr>
              <w:t>Дата начала оказания/предоставления Услуг</w:t>
            </w:r>
            <w:r w:rsidRPr="00C45B87">
              <w:rPr>
                <w:rFonts w:ascii="Times New Roman" w:hAnsi="Times New Roman"/>
                <w:sz w:val="24"/>
                <w:szCs w:val="24"/>
              </w:rPr>
              <w:t xml:space="preserve">» - означает дату начала подготовки </w:t>
            </w:r>
            <w:r w:rsidRPr="00C45B87">
              <w:rPr>
                <w:rFonts w:ascii="Times New Roman" w:hAnsi="Times New Roman"/>
                <w:sz w:val="24"/>
                <w:szCs w:val="24"/>
              </w:rPr>
              <w:lastRenderedPageBreak/>
              <w:t>документов для оказания Услуг предусмотренных законодательством Республики Казахстан, в соответствии с требованиями законодательства Республики Казахстан</w:t>
            </w:r>
            <w:r w:rsidRPr="00A31157">
              <w:rPr>
                <w:rFonts w:ascii="Times New Roman" w:hAnsi="Times New Roman"/>
                <w:sz w:val="24"/>
                <w:szCs w:val="24"/>
              </w:rPr>
              <w:t>, предусмотренных Договором, которая определяется согласно ст. 3.1. настоящего Договора.</w:t>
            </w:r>
          </w:p>
          <w:p w:rsidR="00BC425A" w:rsidRPr="00C45B87" w:rsidRDefault="00BC425A" w:rsidP="00662F01">
            <w:pPr>
              <w:spacing w:after="0" w:line="240" w:lineRule="auto"/>
              <w:jc w:val="both"/>
              <w:rPr>
                <w:rFonts w:ascii="Times New Roman" w:hAnsi="Times New Roman"/>
                <w:sz w:val="24"/>
                <w:szCs w:val="24"/>
              </w:rPr>
            </w:pPr>
            <w:proofErr w:type="gramStart"/>
            <w:r w:rsidRPr="00C45B87">
              <w:rPr>
                <w:rFonts w:ascii="Times New Roman" w:hAnsi="Times New Roman"/>
                <w:sz w:val="24"/>
                <w:szCs w:val="24"/>
              </w:rPr>
              <w:t>«</w:t>
            </w:r>
            <w:r w:rsidRPr="00C45B87">
              <w:rPr>
                <w:rFonts w:ascii="Times New Roman" w:hAnsi="Times New Roman"/>
                <w:b/>
                <w:bCs/>
                <w:sz w:val="24"/>
                <w:szCs w:val="24"/>
              </w:rPr>
              <w:t>Дата окончания оказания Услуг</w:t>
            </w:r>
            <w:r w:rsidRPr="00C45B87">
              <w:rPr>
                <w:rFonts w:ascii="Times New Roman" w:hAnsi="Times New Roman"/>
                <w:sz w:val="24"/>
                <w:szCs w:val="24"/>
              </w:rPr>
              <w:t xml:space="preserve">» - означает дату завершения оказания Услуг </w:t>
            </w:r>
            <w:r w:rsidR="00FE6F70" w:rsidRPr="007C4C42">
              <w:rPr>
                <w:rFonts w:ascii="Times New Roman" w:hAnsi="Times New Roman"/>
                <w:b/>
                <w:bCs/>
                <w:sz w:val="24"/>
                <w:szCs w:val="24"/>
              </w:rPr>
              <w:t>по разработке отчета по возврату части Контрактной территории</w:t>
            </w:r>
            <w:r w:rsidR="007E7440" w:rsidRPr="00C45B87">
              <w:rPr>
                <w:rFonts w:ascii="Times New Roman" w:hAnsi="Times New Roman"/>
                <w:b/>
                <w:bCs/>
                <w:sz w:val="24"/>
                <w:szCs w:val="24"/>
                <w:lang w:val="kk-KZ"/>
              </w:rPr>
              <w:t xml:space="preserve"> </w:t>
            </w:r>
            <w:r w:rsidR="007E7440" w:rsidRPr="00C45B87">
              <w:rPr>
                <w:rFonts w:ascii="Times New Roman" w:hAnsi="Times New Roman"/>
                <w:b/>
                <w:bCs/>
                <w:sz w:val="24"/>
                <w:szCs w:val="24"/>
              </w:rPr>
              <w:t xml:space="preserve">согласно Приложению №2 Техническая спецификация </w:t>
            </w:r>
            <w:r w:rsidRPr="00C45B87">
              <w:rPr>
                <w:rFonts w:ascii="Times New Roman" w:hAnsi="Times New Roman"/>
                <w:sz w:val="24"/>
                <w:szCs w:val="24"/>
              </w:rPr>
              <w:t>с п</w:t>
            </w:r>
            <w:r w:rsidRPr="00C45B87">
              <w:rPr>
                <w:rFonts w:ascii="Times New Roman" w:hAnsi="Times New Roman"/>
                <w:sz w:val="24"/>
                <w:szCs w:val="24"/>
                <w:lang w:val="kk-KZ"/>
              </w:rPr>
              <w:t>о</w:t>
            </w:r>
            <w:r w:rsidRPr="00C45B87">
              <w:rPr>
                <w:rFonts w:ascii="Times New Roman" w:hAnsi="Times New Roman"/>
                <w:sz w:val="24"/>
                <w:szCs w:val="24"/>
              </w:rPr>
              <w:t xml:space="preserve">следующей передачей Заказчику соответствующего разработанного </w:t>
            </w:r>
            <w:r w:rsidR="00B03ED7">
              <w:rPr>
                <w:rFonts w:ascii="Times New Roman" w:hAnsi="Times New Roman"/>
                <w:sz w:val="24"/>
                <w:szCs w:val="24"/>
                <w:lang w:val="kk-KZ"/>
              </w:rPr>
              <w:t>и согласованного Окончательного отчета о проведенных геологоразведочных работах</w:t>
            </w:r>
            <w:r w:rsidRPr="00C45B87">
              <w:rPr>
                <w:rFonts w:ascii="Times New Roman" w:hAnsi="Times New Roman"/>
                <w:sz w:val="24"/>
                <w:szCs w:val="24"/>
              </w:rPr>
              <w:t>, всех разрешении, согласовании,</w:t>
            </w:r>
            <w:r w:rsidR="00B03ED7">
              <w:rPr>
                <w:rFonts w:ascii="Times New Roman" w:hAnsi="Times New Roman"/>
                <w:sz w:val="24"/>
                <w:szCs w:val="24"/>
                <w:lang w:val="kk-KZ"/>
              </w:rPr>
              <w:t xml:space="preserve"> Актов подписанных Компетентными органами</w:t>
            </w:r>
            <w:r w:rsidRPr="00C45B87">
              <w:rPr>
                <w:rFonts w:ascii="Times New Roman" w:hAnsi="Times New Roman"/>
                <w:sz w:val="24"/>
                <w:szCs w:val="24"/>
              </w:rPr>
              <w:t xml:space="preserve"> на основании Акта приема-передачи, подписанного Поставщиком и Заказчиком не позднее срока, установленного пунктом 3.3 при соблюдении порядка</w:t>
            </w:r>
            <w:proofErr w:type="gramEnd"/>
            <w:r w:rsidRPr="00C45B87">
              <w:rPr>
                <w:rFonts w:ascii="Times New Roman" w:hAnsi="Times New Roman"/>
                <w:sz w:val="24"/>
                <w:szCs w:val="24"/>
              </w:rPr>
              <w:t xml:space="preserve"> оказания Услуг согласно п.10.2. настоящего Договора.</w:t>
            </w:r>
          </w:p>
          <w:p w:rsidR="00172B9F" w:rsidRPr="00C45B87" w:rsidRDefault="00172B9F" w:rsidP="00662F01">
            <w:pPr>
              <w:spacing w:after="0" w:line="240" w:lineRule="auto"/>
              <w:jc w:val="both"/>
              <w:rPr>
                <w:rFonts w:ascii="Times New Roman" w:hAnsi="Times New Roman"/>
                <w:sz w:val="24"/>
                <w:szCs w:val="24"/>
              </w:rPr>
            </w:pPr>
          </w:p>
          <w:p w:rsidR="006326DE" w:rsidRPr="00C45B87" w:rsidRDefault="006326DE" w:rsidP="00662F01">
            <w:pPr>
              <w:spacing w:after="0" w:line="240" w:lineRule="auto"/>
              <w:jc w:val="both"/>
              <w:rPr>
                <w:rFonts w:ascii="Times New Roman" w:hAnsi="Times New Roman"/>
                <w:sz w:val="24"/>
                <w:szCs w:val="24"/>
              </w:rPr>
            </w:pPr>
          </w:p>
          <w:p w:rsidR="00BC425A" w:rsidRPr="00C45B87" w:rsidRDefault="00BC425A" w:rsidP="00662F01">
            <w:pPr>
              <w:spacing w:after="0" w:line="240" w:lineRule="auto"/>
              <w:jc w:val="both"/>
              <w:rPr>
                <w:rFonts w:ascii="Times New Roman" w:hAnsi="Times New Roman"/>
                <w:sz w:val="24"/>
                <w:szCs w:val="24"/>
              </w:rPr>
            </w:pPr>
            <w:r w:rsidRPr="00C45B87">
              <w:rPr>
                <w:rFonts w:ascii="Times New Roman" w:hAnsi="Times New Roman"/>
                <w:b/>
                <w:bCs/>
                <w:sz w:val="24"/>
                <w:szCs w:val="24"/>
              </w:rPr>
              <w:t>«Договор»</w:t>
            </w:r>
            <w:r w:rsidRPr="00C45B87">
              <w:rPr>
                <w:rFonts w:ascii="Times New Roman" w:hAnsi="Times New Roman"/>
                <w:sz w:val="24"/>
                <w:szCs w:val="24"/>
              </w:rPr>
              <w:t xml:space="preserve"> - означает настоящий Договор, включая все Приложения, являющиеся неотъемлемой частью настоящего Договора, а также любые изменения и дополнения к Договору, подписанные надлежащим образом уполномоченными представителями Сторон.</w:t>
            </w:r>
          </w:p>
          <w:p w:rsidR="00172B9F" w:rsidRPr="00C45B87" w:rsidRDefault="00172B9F" w:rsidP="00662F01">
            <w:pPr>
              <w:spacing w:after="0" w:line="240" w:lineRule="auto"/>
              <w:jc w:val="both"/>
              <w:rPr>
                <w:rFonts w:ascii="Times New Roman" w:hAnsi="Times New Roman"/>
                <w:sz w:val="24"/>
                <w:szCs w:val="24"/>
              </w:rPr>
            </w:pPr>
          </w:p>
          <w:p w:rsidR="006326DE" w:rsidRPr="00C45B87" w:rsidRDefault="006326DE" w:rsidP="00662F01">
            <w:pPr>
              <w:spacing w:after="0" w:line="240" w:lineRule="auto"/>
              <w:jc w:val="both"/>
              <w:rPr>
                <w:rFonts w:ascii="Times New Roman" w:hAnsi="Times New Roman"/>
                <w:sz w:val="24"/>
                <w:szCs w:val="24"/>
              </w:rPr>
            </w:pPr>
          </w:p>
          <w:p w:rsidR="00B60159" w:rsidRPr="00C45B87" w:rsidRDefault="0002125F" w:rsidP="00662F01">
            <w:pPr>
              <w:spacing w:after="0" w:line="240" w:lineRule="auto"/>
              <w:jc w:val="both"/>
              <w:rPr>
                <w:rFonts w:ascii="Times New Roman" w:hAnsi="Times New Roman"/>
                <w:bCs/>
                <w:sz w:val="24"/>
                <w:szCs w:val="24"/>
              </w:rPr>
            </w:pPr>
            <w:proofErr w:type="gramStart"/>
            <w:r>
              <w:rPr>
                <w:rFonts w:ascii="Times New Roman" w:hAnsi="Times New Roman"/>
                <w:b/>
                <w:bCs/>
                <w:sz w:val="24"/>
                <w:szCs w:val="24"/>
              </w:rPr>
              <w:t xml:space="preserve">«Услуги» - означает </w:t>
            </w:r>
            <w:r w:rsidR="00FE6F70">
              <w:rPr>
                <w:rFonts w:ascii="Times New Roman" w:hAnsi="Times New Roman"/>
                <w:b/>
                <w:bCs/>
                <w:sz w:val="24"/>
                <w:szCs w:val="24"/>
              </w:rPr>
              <w:t xml:space="preserve">Услуги </w:t>
            </w:r>
            <w:r w:rsidR="00FE6F70" w:rsidRPr="007C4C42">
              <w:rPr>
                <w:rFonts w:ascii="Times New Roman" w:hAnsi="Times New Roman"/>
                <w:b/>
                <w:bCs/>
                <w:sz w:val="24"/>
                <w:szCs w:val="24"/>
              </w:rPr>
              <w:t>по разработке отчета по возврату части Контрактной территории</w:t>
            </w:r>
            <w:r w:rsidR="00B60159" w:rsidRPr="00C45B87">
              <w:rPr>
                <w:rFonts w:ascii="Times New Roman" w:hAnsi="Times New Roman"/>
                <w:b/>
                <w:bCs/>
                <w:sz w:val="24"/>
                <w:szCs w:val="24"/>
              </w:rPr>
              <w:t xml:space="preserve"> </w:t>
            </w:r>
            <w:r w:rsidR="00B60159" w:rsidRPr="00C45B87">
              <w:rPr>
                <w:rFonts w:ascii="Times New Roman" w:hAnsi="Times New Roman"/>
                <w:sz w:val="24"/>
                <w:szCs w:val="24"/>
              </w:rPr>
              <w:t>-   означа</w:t>
            </w:r>
            <w:r w:rsidR="00B03ED7">
              <w:rPr>
                <w:rFonts w:ascii="Times New Roman" w:hAnsi="Times New Roman"/>
                <w:sz w:val="24"/>
                <w:szCs w:val="24"/>
                <w:lang w:val="kk-KZ"/>
              </w:rPr>
              <w:t>ю</w:t>
            </w:r>
            <w:r w:rsidR="00B60159" w:rsidRPr="00C45B87">
              <w:rPr>
                <w:rFonts w:ascii="Times New Roman" w:hAnsi="Times New Roman"/>
                <w:sz w:val="24"/>
                <w:szCs w:val="24"/>
              </w:rPr>
              <w:t xml:space="preserve">т проведение тематической работы по  разработке и согласованию </w:t>
            </w:r>
            <w:r>
              <w:rPr>
                <w:rFonts w:ascii="Times New Roman" w:hAnsi="Times New Roman"/>
                <w:sz w:val="24"/>
                <w:szCs w:val="24"/>
              </w:rPr>
              <w:t xml:space="preserve">в уполномоченных государственных органах </w:t>
            </w:r>
            <w:r w:rsidR="00B03ED7">
              <w:rPr>
                <w:rFonts w:ascii="Times New Roman" w:hAnsi="Times New Roman"/>
                <w:sz w:val="24"/>
                <w:szCs w:val="24"/>
                <w:lang w:val="kk-KZ"/>
              </w:rPr>
              <w:t>Окончательного отчета по проведенным геологоразведочным работам на Контрактной территории</w:t>
            </w:r>
            <w:r w:rsidR="00B03ED7">
              <w:rPr>
                <w:rFonts w:ascii="Times New Roman" w:hAnsi="Times New Roman"/>
                <w:sz w:val="24"/>
                <w:szCs w:val="24"/>
              </w:rPr>
              <w:t xml:space="preserve"> и Программы ликвидации производственной деятельности, </w:t>
            </w:r>
            <w:r w:rsidR="00B03ED7">
              <w:rPr>
                <w:rFonts w:ascii="Times New Roman" w:hAnsi="Times New Roman"/>
                <w:sz w:val="24"/>
                <w:szCs w:val="24"/>
                <w:lang w:val="kk-KZ"/>
              </w:rPr>
              <w:t xml:space="preserve"> проведение приемки государственной комиссей,</w:t>
            </w:r>
            <w:r w:rsidR="00230165">
              <w:rPr>
                <w:rFonts w:ascii="Times New Roman" w:hAnsi="Times New Roman"/>
                <w:sz w:val="24"/>
                <w:szCs w:val="24"/>
                <w:lang w:val="kk-KZ"/>
              </w:rPr>
              <w:t xml:space="preserve"> передача геологогического материала по возвращаемой территории с подписанием соответствующих актов,</w:t>
            </w:r>
            <w:r w:rsidR="00B03ED7">
              <w:rPr>
                <w:rFonts w:ascii="Times New Roman" w:hAnsi="Times New Roman"/>
                <w:sz w:val="24"/>
                <w:szCs w:val="24"/>
                <w:lang w:val="kk-KZ"/>
              </w:rPr>
              <w:t xml:space="preserve"> подписание акта сдачи части Контрактной территории участка Жамбыл, актов</w:t>
            </w:r>
            <w:proofErr w:type="gramEnd"/>
            <w:r w:rsidR="00B03ED7">
              <w:rPr>
                <w:rFonts w:ascii="Times New Roman" w:hAnsi="Times New Roman"/>
                <w:sz w:val="24"/>
                <w:szCs w:val="24"/>
                <w:lang w:val="kk-KZ"/>
              </w:rPr>
              <w:t xml:space="preserve"> приемки геологическими фондами</w:t>
            </w:r>
            <w:r w:rsidR="00230165">
              <w:rPr>
                <w:rFonts w:ascii="Times New Roman" w:hAnsi="Times New Roman"/>
                <w:sz w:val="24"/>
                <w:szCs w:val="24"/>
              </w:rPr>
              <w:t>,</w:t>
            </w:r>
            <w:r w:rsidR="00230165">
              <w:rPr>
                <w:rFonts w:ascii="Times New Roman" w:hAnsi="Times New Roman"/>
                <w:bCs/>
                <w:sz w:val="24"/>
                <w:szCs w:val="24"/>
                <w:lang w:val="kk-KZ"/>
              </w:rPr>
              <w:t xml:space="preserve"> подписание акта о возврате части Контрактной территории</w:t>
            </w:r>
            <w:r w:rsidR="00B03ED7">
              <w:rPr>
                <w:rFonts w:ascii="Times New Roman" w:hAnsi="Times New Roman"/>
                <w:sz w:val="24"/>
                <w:szCs w:val="24"/>
                <w:lang w:val="kk-KZ"/>
              </w:rPr>
              <w:t xml:space="preserve"> и др. </w:t>
            </w:r>
            <w:proofErr w:type="gramStart"/>
            <w:r w:rsidR="007E7440" w:rsidRPr="00C45B87">
              <w:rPr>
                <w:rFonts w:ascii="Times New Roman" w:hAnsi="Times New Roman"/>
                <w:bCs/>
                <w:sz w:val="24"/>
                <w:szCs w:val="24"/>
              </w:rPr>
              <w:t>согласно Приложению №2 Техническая спецификация</w:t>
            </w:r>
            <w:r w:rsidR="00B60159" w:rsidRPr="00C45B87">
              <w:rPr>
                <w:rFonts w:ascii="Times New Roman" w:hAnsi="Times New Roman"/>
                <w:bCs/>
                <w:sz w:val="24"/>
                <w:szCs w:val="24"/>
              </w:rPr>
              <w:t>, а также</w:t>
            </w:r>
            <w:r w:rsidR="00A72A27" w:rsidRPr="00C45B87">
              <w:rPr>
                <w:rFonts w:ascii="Times New Roman" w:hAnsi="Times New Roman"/>
                <w:bCs/>
                <w:sz w:val="24"/>
                <w:szCs w:val="24"/>
              </w:rPr>
              <w:t xml:space="preserve"> разработка необходимой дополнительной проектной документации и</w:t>
            </w:r>
            <w:r w:rsidR="00B60159" w:rsidRPr="00C45B87">
              <w:rPr>
                <w:rFonts w:ascii="Times New Roman" w:hAnsi="Times New Roman"/>
                <w:bCs/>
                <w:sz w:val="24"/>
                <w:szCs w:val="24"/>
              </w:rPr>
              <w:t xml:space="preserve"> </w:t>
            </w:r>
            <w:r w:rsidR="00A72A27" w:rsidRPr="00C45B87">
              <w:rPr>
                <w:rFonts w:ascii="Times New Roman" w:hAnsi="Times New Roman"/>
                <w:bCs/>
                <w:sz w:val="24"/>
                <w:szCs w:val="24"/>
              </w:rPr>
              <w:t xml:space="preserve">проведение </w:t>
            </w:r>
            <w:r w:rsidR="00B60159" w:rsidRPr="00C45B87">
              <w:rPr>
                <w:rFonts w:ascii="Times New Roman" w:hAnsi="Times New Roman"/>
                <w:bCs/>
                <w:sz w:val="24"/>
                <w:szCs w:val="24"/>
              </w:rPr>
              <w:t xml:space="preserve">всех необходимых </w:t>
            </w:r>
            <w:r w:rsidR="00B60159" w:rsidRPr="00C45B87">
              <w:rPr>
                <w:rFonts w:ascii="Times New Roman" w:hAnsi="Times New Roman"/>
                <w:bCs/>
                <w:sz w:val="24"/>
                <w:szCs w:val="24"/>
              </w:rPr>
              <w:lastRenderedPageBreak/>
              <w:t>мероприятий, в том числе</w:t>
            </w:r>
            <w:r w:rsidR="00B60159" w:rsidRPr="00C45B87">
              <w:rPr>
                <w:rFonts w:ascii="Times New Roman" w:hAnsi="Times New Roman"/>
                <w:bCs/>
                <w:sz w:val="24"/>
                <w:szCs w:val="24"/>
                <w:lang w:val="kk-KZ"/>
              </w:rPr>
              <w:t xml:space="preserve"> общественных слушаний</w:t>
            </w:r>
            <w:r w:rsidR="007E564F" w:rsidRPr="00C45B87">
              <w:rPr>
                <w:rFonts w:ascii="Times New Roman" w:hAnsi="Times New Roman"/>
                <w:bCs/>
                <w:sz w:val="24"/>
                <w:szCs w:val="24"/>
                <w:lang w:val="kk-KZ"/>
              </w:rPr>
              <w:t>,</w:t>
            </w:r>
            <w:r w:rsidR="00B60159" w:rsidRPr="00C45B87">
              <w:rPr>
                <w:rFonts w:ascii="Times New Roman" w:hAnsi="Times New Roman"/>
                <w:bCs/>
                <w:sz w:val="24"/>
                <w:szCs w:val="24"/>
              </w:rPr>
              <w:t xml:space="preserve"> расчетов, разрешении и согласовании </w:t>
            </w:r>
            <w:r w:rsidR="00B60159" w:rsidRPr="00C45B87">
              <w:rPr>
                <w:rFonts w:ascii="Times New Roman" w:hAnsi="Times New Roman"/>
                <w:sz w:val="24"/>
                <w:szCs w:val="24"/>
              </w:rPr>
              <w:t xml:space="preserve">согласно требованию Законодательства РК и Заказчика, а также получение </w:t>
            </w:r>
            <w:r w:rsidR="00B60159" w:rsidRPr="00A31157">
              <w:rPr>
                <w:rFonts w:ascii="Times New Roman" w:hAnsi="Times New Roman"/>
                <w:sz w:val="24"/>
                <w:szCs w:val="24"/>
              </w:rPr>
              <w:t>всех необ</w:t>
            </w:r>
            <w:r w:rsidR="00B60159" w:rsidRPr="00C45B87">
              <w:rPr>
                <w:rFonts w:ascii="Times New Roman" w:hAnsi="Times New Roman"/>
                <w:sz w:val="24"/>
                <w:szCs w:val="24"/>
              </w:rPr>
              <w:t>ходимых положительных Государственных и независимых экспертиз и согласований в контролирующих и надзорных органах РК предусмотренных Законодательством, и иных документов относящихся к оказанию данного вида</w:t>
            </w:r>
            <w:proofErr w:type="gramEnd"/>
            <w:r w:rsidR="00B60159" w:rsidRPr="00C45B87">
              <w:rPr>
                <w:rFonts w:ascii="Times New Roman" w:hAnsi="Times New Roman"/>
                <w:sz w:val="24"/>
                <w:szCs w:val="24"/>
              </w:rPr>
              <w:t xml:space="preserve"> Услуг, на основании которых будет полностью осуществляться </w:t>
            </w:r>
            <w:r w:rsidR="00535C34" w:rsidRPr="00C45B87">
              <w:rPr>
                <w:rFonts w:ascii="Times New Roman" w:hAnsi="Times New Roman"/>
                <w:sz w:val="24"/>
                <w:szCs w:val="24"/>
              </w:rPr>
              <w:t xml:space="preserve">проведение </w:t>
            </w:r>
            <w:r w:rsidR="00B03ED7">
              <w:rPr>
                <w:rFonts w:ascii="Times New Roman" w:hAnsi="Times New Roman"/>
                <w:sz w:val="24"/>
                <w:szCs w:val="24"/>
              </w:rPr>
              <w:t>Возврата части Контрактной территории</w:t>
            </w:r>
            <w:r w:rsidR="00B60159" w:rsidRPr="00A31157">
              <w:rPr>
                <w:rFonts w:ascii="Times New Roman" w:hAnsi="Times New Roman"/>
                <w:bCs/>
                <w:sz w:val="24"/>
                <w:szCs w:val="24"/>
              </w:rPr>
              <w:t xml:space="preserve"> участк</w:t>
            </w:r>
            <w:r w:rsidR="00B03ED7">
              <w:rPr>
                <w:rFonts w:ascii="Times New Roman" w:hAnsi="Times New Roman"/>
                <w:bCs/>
                <w:sz w:val="24"/>
                <w:szCs w:val="24"/>
              </w:rPr>
              <w:t>а</w:t>
            </w:r>
            <w:r w:rsidR="00B60159" w:rsidRPr="00A31157">
              <w:rPr>
                <w:rFonts w:ascii="Times New Roman" w:hAnsi="Times New Roman"/>
                <w:bCs/>
                <w:sz w:val="24"/>
                <w:szCs w:val="24"/>
              </w:rPr>
              <w:t xml:space="preserve"> «Жамбыл».</w:t>
            </w:r>
          </w:p>
          <w:p w:rsidR="00172B9F" w:rsidRDefault="00172B9F" w:rsidP="00662F01">
            <w:pPr>
              <w:spacing w:after="0" w:line="240" w:lineRule="auto"/>
              <w:jc w:val="both"/>
              <w:rPr>
                <w:rFonts w:ascii="Times New Roman" w:hAnsi="Times New Roman"/>
                <w:bCs/>
                <w:sz w:val="24"/>
                <w:szCs w:val="24"/>
              </w:rPr>
            </w:pPr>
          </w:p>
          <w:p w:rsidR="00697F63" w:rsidRPr="00C45B87" w:rsidRDefault="00697F63" w:rsidP="00662F01">
            <w:pPr>
              <w:spacing w:after="0" w:line="240" w:lineRule="auto"/>
              <w:jc w:val="both"/>
              <w:rPr>
                <w:rFonts w:ascii="Times New Roman" w:hAnsi="Times New Roman"/>
                <w:bCs/>
                <w:sz w:val="24"/>
                <w:szCs w:val="24"/>
              </w:rPr>
            </w:pPr>
          </w:p>
          <w:p w:rsidR="00DB76BC" w:rsidRPr="00C45B87" w:rsidRDefault="00DB76BC" w:rsidP="00662F01">
            <w:pPr>
              <w:spacing w:after="0" w:line="240" w:lineRule="auto"/>
              <w:jc w:val="both"/>
              <w:rPr>
                <w:rFonts w:ascii="Times New Roman" w:hAnsi="Times New Roman"/>
                <w:bCs/>
                <w:sz w:val="24"/>
                <w:szCs w:val="24"/>
              </w:rPr>
            </w:pPr>
            <w:r w:rsidRPr="00C45B87">
              <w:rPr>
                <w:rFonts w:ascii="Times New Roman" w:hAnsi="Times New Roman"/>
                <w:b/>
                <w:bCs/>
                <w:sz w:val="24"/>
                <w:szCs w:val="24"/>
              </w:rPr>
              <w:t>«Имущество Поставщика»</w:t>
            </w:r>
            <w:r w:rsidRPr="00C45B87">
              <w:rPr>
                <w:rFonts w:ascii="Times New Roman" w:hAnsi="Times New Roman"/>
                <w:bCs/>
                <w:sz w:val="24"/>
                <w:szCs w:val="24"/>
              </w:rPr>
              <w:t xml:space="preserve"> - означает оборудование, материалы, программное обеспечение, перечисленные в Технической Спецификации конкурсной заявки Поставщика, принадлежащие Поставщику, либо предоставляемые Поставщиком для целей настоящего Договора. </w:t>
            </w:r>
          </w:p>
          <w:p w:rsidR="00212523" w:rsidRPr="00C45B87" w:rsidRDefault="00212523" w:rsidP="00662F01">
            <w:pPr>
              <w:spacing w:after="0" w:line="240" w:lineRule="auto"/>
              <w:jc w:val="both"/>
              <w:rPr>
                <w:rFonts w:ascii="Times New Roman" w:hAnsi="Times New Roman"/>
                <w:bCs/>
                <w:sz w:val="24"/>
                <w:szCs w:val="24"/>
              </w:rPr>
            </w:pPr>
          </w:p>
          <w:p w:rsidR="00DB76BC" w:rsidRPr="00C45B87" w:rsidRDefault="00DB76BC" w:rsidP="00662F01">
            <w:pPr>
              <w:spacing w:after="0" w:line="240" w:lineRule="auto"/>
              <w:jc w:val="both"/>
              <w:rPr>
                <w:rFonts w:ascii="Times New Roman" w:hAnsi="Times New Roman"/>
                <w:sz w:val="24"/>
                <w:szCs w:val="24"/>
              </w:rPr>
            </w:pPr>
            <w:proofErr w:type="gramStart"/>
            <w:r w:rsidRPr="00C45B87">
              <w:rPr>
                <w:rFonts w:ascii="Times New Roman" w:hAnsi="Times New Roman"/>
                <w:b/>
                <w:bCs/>
                <w:sz w:val="24"/>
                <w:szCs w:val="24"/>
              </w:rPr>
              <w:t>«Имущество Заказчика»</w:t>
            </w:r>
            <w:r w:rsidRPr="00C45B87">
              <w:rPr>
                <w:rFonts w:ascii="Times New Roman" w:hAnsi="Times New Roman"/>
                <w:sz w:val="24"/>
                <w:szCs w:val="24"/>
              </w:rPr>
              <w:t xml:space="preserve"> - имущество принадлежащее Заказчику на праве собственности </w:t>
            </w:r>
            <w:r w:rsidRPr="00A31157">
              <w:rPr>
                <w:rFonts w:ascii="Times New Roman" w:hAnsi="Times New Roman"/>
                <w:sz w:val="24"/>
                <w:szCs w:val="24"/>
              </w:rPr>
              <w:t>или на ином предусмотренном законодательством Республики Казахстан праве, передаваемое Поставщику, которое Поставщик не вправе продавать, передавать, уступать, обременять или иным образом распоряжаться таки</w:t>
            </w:r>
            <w:r w:rsidRPr="00C45B87">
              <w:rPr>
                <w:rFonts w:ascii="Times New Roman" w:hAnsi="Times New Roman"/>
                <w:sz w:val="24"/>
                <w:szCs w:val="24"/>
              </w:rPr>
              <w:t>м имуществом Заказчика и правами в отношении него, включая геологическую информацию, на любых информационных носителях, а также любое другое имущество, созданное, произведенное на основании или в связи с настоящим Договором.</w:t>
            </w:r>
            <w:proofErr w:type="gramEnd"/>
          </w:p>
          <w:p w:rsidR="00172B9F" w:rsidRPr="00C45B87" w:rsidRDefault="00172B9F" w:rsidP="00662F01">
            <w:pPr>
              <w:spacing w:after="0" w:line="240" w:lineRule="auto"/>
              <w:jc w:val="both"/>
              <w:rPr>
                <w:rFonts w:ascii="Times New Roman" w:hAnsi="Times New Roman"/>
                <w:sz w:val="24"/>
                <w:szCs w:val="24"/>
              </w:rPr>
            </w:pPr>
          </w:p>
          <w:p w:rsidR="00DB76BC" w:rsidRPr="00C45B87" w:rsidRDefault="00DB76BC" w:rsidP="00662F01">
            <w:pPr>
              <w:spacing w:after="0" w:line="240" w:lineRule="auto"/>
              <w:jc w:val="both"/>
              <w:rPr>
                <w:rFonts w:ascii="Times New Roman" w:hAnsi="Times New Roman"/>
                <w:sz w:val="24"/>
                <w:szCs w:val="24"/>
              </w:rPr>
            </w:pPr>
            <w:r w:rsidRPr="00C45B87">
              <w:rPr>
                <w:rFonts w:ascii="Times New Roman" w:hAnsi="Times New Roman"/>
                <w:b/>
                <w:bCs/>
                <w:sz w:val="24"/>
                <w:szCs w:val="24"/>
              </w:rPr>
              <w:t>«Персонал Заказчика»</w:t>
            </w:r>
            <w:r w:rsidRPr="00C45B87">
              <w:rPr>
                <w:rFonts w:ascii="Times New Roman" w:hAnsi="Times New Roman"/>
                <w:sz w:val="24"/>
                <w:szCs w:val="24"/>
              </w:rPr>
              <w:t xml:space="preserve"> - означает персонал Заказчика и персонал других Поставщиков Заказчика, кроме Персонала Поставщика.</w:t>
            </w:r>
          </w:p>
          <w:p w:rsidR="00DB76BC" w:rsidRPr="00C45B87" w:rsidRDefault="00DB76BC" w:rsidP="00662F01">
            <w:pPr>
              <w:spacing w:after="0" w:line="240" w:lineRule="auto"/>
              <w:jc w:val="both"/>
              <w:rPr>
                <w:rFonts w:ascii="Times New Roman" w:hAnsi="Times New Roman"/>
                <w:sz w:val="24"/>
                <w:szCs w:val="24"/>
              </w:rPr>
            </w:pPr>
          </w:p>
          <w:p w:rsidR="006326DE" w:rsidRPr="00C45B87" w:rsidRDefault="006326DE" w:rsidP="00662F01">
            <w:pPr>
              <w:spacing w:after="0" w:line="240" w:lineRule="auto"/>
              <w:jc w:val="both"/>
              <w:rPr>
                <w:rFonts w:ascii="Times New Roman" w:hAnsi="Times New Roman"/>
                <w:sz w:val="24"/>
                <w:szCs w:val="24"/>
              </w:rPr>
            </w:pPr>
          </w:p>
          <w:p w:rsidR="00DB76BC" w:rsidRPr="00C45B87" w:rsidRDefault="00DB76BC" w:rsidP="00662F01">
            <w:pPr>
              <w:spacing w:after="0" w:line="240" w:lineRule="auto"/>
              <w:jc w:val="both"/>
              <w:rPr>
                <w:rFonts w:ascii="Times New Roman" w:hAnsi="Times New Roman"/>
                <w:sz w:val="24"/>
                <w:szCs w:val="24"/>
              </w:rPr>
            </w:pPr>
            <w:r w:rsidRPr="00C45B87">
              <w:rPr>
                <w:rFonts w:ascii="Times New Roman" w:hAnsi="Times New Roman"/>
                <w:b/>
                <w:bCs/>
                <w:sz w:val="24"/>
                <w:szCs w:val="24"/>
              </w:rPr>
              <w:t xml:space="preserve">«Персонал </w:t>
            </w:r>
            <w:r w:rsidRPr="00C45B87">
              <w:rPr>
                <w:rFonts w:ascii="Times New Roman" w:hAnsi="Times New Roman"/>
                <w:b/>
                <w:sz w:val="24"/>
                <w:szCs w:val="24"/>
              </w:rPr>
              <w:t>Поставщика</w:t>
            </w:r>
            <w:r w:rsidRPr="00C45B87">
              <w:rPr>
                <w:rFonts w:ascii="Times New Roman" w:hAnsi="Times New Roman"/>
                <w:b/>
                <w:bCs/>
                <w:sz w:val="24"/>
                <w:szCs w:val="24"/>
              </w:rPr>
              <w:t>»</w:t>
            </w:r>
            <w:r w:rsidRPr="00C45B87">
              <w:rPr>
                <w:rFonts w:ascii="Times New Roman" w:hAnsi="Times New Roman"/>
                <w:sz w:val="24"/>
                <w:szCs w:val="24"/>
              </w:rPr>
              <w:t xml:space="preserve"> - означает сотрудников, предоставляемых Поставщиком для выполнения Услуг по настоящему Договору, а также персонал субподрядчиков Поставщика.</w:t>
            </w:r>
          </w:p>
          <w:p w:rsidR="00172B9F" w:rsidRPr="00C45B87" w:rsidRDefault="00172B9F" w:rsidP="00662F01">
            <w:pPr>
              <w:spacing w:after="0" w:line="240" w:lineRule="auto"/>
              <w:jc w:val="both"/>
              <w:rPr>
                <w:rFonts w:ascii="Times New Roman" w:hAnsi="Times New Roman"/>
                <w:sz w:val="24"/>
                <w:szCs w:val="24"/>
              </w:rPr>
            </w:pPr>
          </w:p>
          <w:p w:rsidR="00172B9F" w:rsidRPr="00C45B87" w:rsidRDefault="00172B9F" w:rsidP="00662F01">
            <w:pPr>
              <w:spacing w:after="0" w:line="240" w:lineRule="auto"/>
              <w:jc w:val="both"/>
              <w:rPr>
                <w:rFonts w:ascii="Times New Roman" w:hAnsi="Times New Roman"/>
                <w:sz w:val="24"/>
                <w:szCs w:val="24"/>
              </w:rPr>
            </w:pPr>
          </w:p>
          <w:p w:rsidR="00172B9F" w:rsidRPr="00C45B87" w:rsidRDefault="00DB76BC" w:rsidP="00662F01">
            <w:pPr>
              <w:spacing w:after="0" w:line="240" w:lineRule="auto"/>
              <w:jc w:val="both"/>
              <w:rPr>
                <w:rFonts w:ascii="Times New Roman" w:hAnsi="Times New Roman"/>
                <w:bCs/>
                <w:sz w:val="24"/>
                <w:szCs w:val="24"/>
              </w:rPr>
            </w:pPr>
            <w:r w:rsidRPr="00C45B87">
              <w:rPr>
                <w:rFonts w:ascii="Times New Roman" w:hAnsi="Times New Roman"/>
                <w:b/>
                <w:bCs/>
                <w:sz w:val="24"/>
                <w:szCs w:val="24"/>
              </w:rPr>
              <w:t xml:space="preserve">«РК» - </w:t>
            </w:r>
            <w:r w:rsidRPr="00C45B87">
              <w:rPr>
                <w:rFonts w:ascii="Times New Roman" w:hAnsi="Times New Roman"/>
                <w:bCs/>
                <w:sz w:val="24"/>
                <w:szCs w:val="24"/>
              </w:rPr>
              <w:t>Республика Казахстан.</w:t>
            </w:r>
          </w:p>
          <w:p w:rsidR="00DB76BC" w:rsidRPr="00C45B87" w:rsidRDefault="00DB76BC" w:rsidP="00662F01">
            <w:pPr>
              <w:spacing w:after="0" w:line="240" w:lineRule="auto"/>
              <w:jc w:val="both"/>
              <w:rPr>
                <w:rFonts w:ascii="Times New Roman" w:eastAsia="Times New Roman" w:hAnsi="Times New Roman"/>
                <w:sz w:val="24"/>
                <w:szCs w:val="24"/>
              </w:rPr>
            </w:pPr>
            <w:r w:rsidRPr="00C45B87">
              <w:rPr>
                <w:rFonts w:ascii="Times New Roman" w:eastAsia="Times New Roman" w:hAnsi="Times New Roman"/>
                <w:sz w:val="24"/>
                <w:szCs w:val="24"/>
              </w:rPr>
              <w:t>.</w:t>
            </w:r>
          </w:p>
          <w:p w:rsidR="00172B9F" w:rsidRPr="00C45B87" w:rsidRDefault="00172B9F" w:rsidP="00662F01">
            <w:pPr>
              <w:spacing w:after="0" w:line="240" w:lineRule="auto"/>
              <w:jc w:val="both"/>
              <w:rPr>
                <w:rFonts w:ascii="Times New Roman" w:eastAsia="Times New Roman" w:hAnsi="Times New Roman"/>
                <w:sz w:val="24"/>
                <w:szCs w:val="24"/>
              </w:rPr>
            </w:pPr>
          </w:p>
          <w:p w:rsidR="00283A60" w:rsidRPr="00C45B87" w:rsidRDefault="00DB76BC" w:rsidP="00662F01">
            <w:pPr>
              <w:spacing w:after="0" w:line="240" w:lineRule="auto"/>
              <w:jc w:val="both"/>
              <w:rPr>
                <w:rFonts w:ascii="Times New Roman" w:hAnsi="Times New Roman"/>
                <w:sz w:val="24"/>
                <w:szCs w:val="24"/>
              </w:rPr>
            </w:pPr>
            <w:r w:rsidRPr="00C45B87">
              <w:rPr>
                <w:rFonts w:ascii="Times New Roman" w:hAnsi="Times New Roman"/>
                <w:sz w:val="24"/>
                <w:szCs w:val="24"/>
              </w:rPr>
              <w:t>«</w:t>
            </w:r>
            <w:r w:rsidRPr="00C45B87">
              <w:rPr>
                <w:rFonts w:ascii="Times New Roman" w:hAnsi="Times New Roman"/>
                <w:b/>
                <w:bCs/>
                <w:sz w:val="24"/>
                <w:szCs w:val="24"/>
              </w:rPr>
              <w:t>Уведомление</w:t>
            </w:r>
            <w:r w:rsidRPr="00C45B87">
              <w:rPr>
                <w:rFonts w:ascii="Times New Roman" w:hAnsi="Times New Roman"/>
                <w:sz w:val="24"/>
                <w:szCs w:val="24"/>
              </w:rPr>
              <w:t xml:space="preserve">» означает официальное письменное извещение одной Стороны в адрес </w:t>
            </w:r>
            <w:r w:rsidRPr="00C45B87">
              <w:rPr>
                <w:rFonts w:ascii="Times New Roman" w:hAnsi="Times New Roman"/>
                <w:sz w:val="24"/>
                <w:szCs w:val="24"/>
              </w:rPr>
              <w:lastRenderedPageBreak/>
              <w:t>другой Стороны содержащее требование осуществить определенные действия, направленное с использованием любых сре</w:t>
            </w:r>
            <w:proofErr w:type="gramStart"/>
            <w:r w:rsidRPr="00C45B87">
              <w:rPr>
                <w:rFonts w:ascii="Times New Roman" w:hAnsi="Times New Roman"/>
                <w:sz w:val="24"/>
                <w:szCs w:val="24"/>
              </w:rPr>
              <w:t>дств св</w:t>
            </w:r>
            <w:proofErr w:type="gramEnd"/>
            <w:r w:rsidRPr="00C45B87">
              <w:rPr>
                <w:rFonts w:ascii="Times New Roman" w:hAnsi="Times New Roman"/>
                <w:sz w:val="24"/>
                <w:szCs w:val="24"/>
              </w:rPr>
              <w:t>язи.</w:t>
            </w:r>
          </w:p>
          <w:p w:rsidR="00DB76BC" w:rsidRPr="00C45B87" w:rsidRDefault="00DB76BC" w:rsidP="00662F01">
            <w:pPr>
              <w:spacing w:after="0" w:line="240" w:lineRule="auto"/>
              <w:jc w:val="both"/>
              <w:rPr>
                <w:rFonts w:ascii="Times New Roman" w:hAnsi="Times New Roman"/>
                <w:sz w:val="24"/>
                <w:szCs w:val="24"/>
              </w:rPr>
            </w:pPr>
          </w:p>
          <w:p w:rsidR="00DB76BC" w:rsidRPr="00A31157" w:rsidRDefault="00DB76BC" w:rsidP="00662F01">
            <w:pPr>
              <w:spacing w:after="0" w:line="240" w:lineRule="auto"/>
              <w:jc w:val="both"/>
              <w:rPr>
                <w:rFonts w:ascii="Times New Roman" w:hAnsi="Times New Roman"/>
                <w:sz w:val="24"/>
                <w:szCs w:val="24"/>
                <w:lang w:val="en-US"/>
              </w:rPr>
            </w:pPr>
            <w:r w:rsidRPr="00C45B87">
              <w:rPr>
                <w:rFonts w:ascii="Times New Roman" w:hAnsi="Times New Roman"/>
                <w:b/>
                <w:sz w:val="24"/>
                <w:szCs w:val="24"/>
              </w:rPr>
              <w:t>«ЭЦП»</w:t>
            </w:r>
            <w:r w:rsidRPr="00C45B87">
              <w:rPr>
                <w:rFonts w:ascii="Times New Roman" w:hAnsi="Times New Roman"/>
                <w:sz w:val="24"/>
                <w:szCs w:val="24"/>
              </w:rPr>
              <w:t xml:space="preserve"> -  Электронная цифровая подпись</w:t>
            </w:r>
            <w:r w:rsidRPr="00C45B87">
              <w:rPr>
                <w:rFonts w:ascii="Times New Roman" w:hAnsi="Times New Roman"/>
                <w:sz w:val="24"/>
                <w:szCs w:val="24"/>
                <w:lang w:val="en-US"/>
              </w:rPr>
              <w:t>.</w:t>
            </w:r>
          </w:p>
          <w:p w:rsidR="00DB76BC" w:rsidRPr="00C45B87" w:rsidRDefault="00DB76BC" w:rsidP="00662F01">
            <w:pPr>
              <w:spacing w:after="0" w:line="240" w:lineRule="auto"/>
              <w:jc w:val="both"/>
              <w:rPr>
                <w:rFonts w:ascii="Times New Roman" w:hAnsi="Times New Roman"/>
                <w:sz w:val="24"/>
                <w:szCs w:val="24"/>
              </w:rPr>
            </w:pPr>
          </w:p>
          <w:p w:rsidR="00DB76BC" w:rsidRPr="00C45B87" w:rsidRDefault="00DB76BC" w:rsidP="00662F01">
            <w:pPr>
              <w:pStyle w:val="a5"/>
              <w:numPr>
                <w:ilvl w:val="1"/>
                <w:numId w:val="2"/>
              </w:numPr>
              <w:spacing w:after="0" w:line="240" w:lineRule="auto"/>
              <w:ind w:left="0" w:firstLine="0"/>
              <w:jc w:val="both"/>
              <w:rPr>
                <w:rFonts w:ascii="Times New Roman" w:hAnsi="Times New Roman"/>
                <w:sz w:val="24"/>
                <w:szCs w:val="24"/>
              </w:rPr>
            </w:pPr>
            <w:r w:rsidRPr="00C45B87">
              <w:rPr>
                <w:rFonts w:ascii="Times New Roman" w:hAnsi="Times New Roman"/>
                <w:sz w:val="24"/>
                <w:szCs w:val="24"/>
              </w:rPr>
              <w:t>Иные термины, используемые в настоящем Договоре с заглавной буквы, имеют значение, соответствующее терминам, содержащимся в законодательстве РК.</w:t>
            </w:r>
          </w:p>
          <w:p w:rsidR="00283A60" w:rsidRPr="00C45B87" w:rsidRDefault="00283A60" w:rsidP="00662F01">
            <w:pPr>
              <w:pStyle w:val="a5"/>
              <w:spacing w:after="0" w:line="240" w:lineRule="auto"/>
              <w:ind w:left="0"/>
              <w:jc w:val="both"/>
              <w:rPr>
                <w:rFonts w:ascii="Times New Roman" w:hAnsi="Times New Roman"/>
                <w:sz w:val="24"/>
                <w:szCs w:val="24"/>
              </w:rPr>
            </w:pPr>
          </w:p>
          <w:p w:rsidR="00283A60" w:rsidRPr="00C45B87" w:rsidRDefault="00A270B6" w:rsidP="00662F01">
            <w:pPr>
              <w:spacing w:after="0" w:line="240" w:lineRule="auto"/>
              <w:jc w:val="both"/>
              <w:rPr>
                <w:rFonts w:ascii="Times New Roman" w:hAnsi="Times New Roman"/>
                <w:b/>
                <w:sz w:val="24"/>
                <w:szCs w:val="24"/>
              </w:rPr>
            </w:pPr>
            <w:r w:rsidRPr="00C45B87">
              <w:rPr>
                <w:rFonts w:ascii="Times New Roman" w:hAnsi="Times New Roman"/>
                <w:b/>
                <w:sz w:val="24"/>
                <w:szCs w:val="24"/>
              </w:rPr>
              <w:t>СТАТЬЯ</w:t>
            </w:r>
            <w:r w:rsidRPr="00C45B87">
              <w:rPr>
                <w:rFonts w:ascii="Times New Roman" w:hAnsi="Times New Roman"/>
                <w:b/>
                <w:noProof/>
                <w:sz w:val="24"/>
                <w:szCs w:val="24"/>
              </w:rPr>
              <w:t xml:space="preserve"> 2.</w:t>
            </w:r>
            <w:r w:rsidRPr="00C45B87">
              <w:rPr>
                <w:rFonts w:ascii="Times New Roman" w:hAnsi="Times New Roman"/>
                <w:b/>
                <w:sz w:val="24"/>
                <w:szCs w:val="24"/>
              </w:rPr>
              <w:t xml:space="preserve"> ПРЕДМЕТ ДОГОВОРА</w:t>
            </w:r>
          </w:p>
          <w:p w:rsidR="00A270B6" w:rsidRPr="00C45B87" w:rsidRDefault="00A270B6" w:rsidP="00662F01">
            <w:pPr>
              <w:spacing w:after="0" w:line="240" w:lineRule="auto"/>
              <w:jc w:val="both"/>
              <w:rPr>
                <w:rFonts w:ascii="Times New Roman" w:hAnsi="Times New Roman"/>
                <w:sz w:val="24"/>
                <w:szCs w:val="24"/>
              </w:rPr>
            </w:pPr>
            <w:r w:rsidRPr="00A31157">
              <w:rPr>
                <w:rFonts w:ascii="Times New Roman" w:hAnsi="Times New Roman"/>
                <w:sz w:val="24"/>
                <w:szCs w:val="24"/>
              </w:rPr>
              <w:t xml:space="preserve">Заказчик поручает, а </w:t>
            </w:r>
            <w:r w:rsidRPr="00C45B87">
              <w:rPr>
                <w:rFonts w:ascii="Times New Roman" w:hAnsi="Times New Roman"/>
                <w:sz w:val="24"/>
                <w:szCs w:val="24"/>
              </w:rPr>
              <w:t>Поставщик обязуется оказать и сдать в срок Заказчику Услуги.</w:t>
            </w:r>
          </w:p>
          <w:p w:rsidR="006326DE" w:rsidRPr="00C45B87" w:rsidRDefault="006326DE" w:rsidP="00662F01">
            <w:pPr>
              <w:spacing w:after="0" w:line="240" w:lineRule="auto"/>
              <w:jc w:val="both"/>
              <w:rPr>
                <w:rFonts w:ascii="Times New Roman" w:hAnsi="Times New Roman"/>
                <w:sz w:val="24"/>
                <w:szCs w:val="24"/>
              </w:rPr>
            </w:pPr>
          </w:p>
          <w:p w:rsidR="006326DE" w:rsidRPr="00C45B87" w:rsidRDefault="006326DE" w:rsidP="00662F01">
            <w:pPr>
              <w:spacing w:after="0" w:line="240" w:lineRule="auto"/>
              <w:jc w:val="both"/>
              <w:rPr>
                <w:rFonts w:ascii="Times New Roman" w:hAnsi="Times New Roman"/>
                <w:b/>
                <w:sz w:val="24"/>
                <w:szCs w:val="24"/>
              </w:rPr>
            </w:pPr>
          </w:p>
          <w:p w:rsidR="00283A60" w:rsidRPr="00C45B87" w:rsidRDefault="00A270B6" w:rsidP="00662F01">
            <w:pPr>
              <w:spacing w:after="0" w:line="240" w:lineRule="auto"/>
              <w:jc w:val="both"/>
              <w:rPr>
                <w:rFonts w:ascii="Times New Roman" w:hAnsi="Times New Roman"/>
                <w:sz w:val="24"/>
                <w:szCs w:val="24"/>
              </w:rPr>
            </w:pPr>
            <w:r w:rsidRPr="00A31157">
              <w:rPr>
                <w:rFonts w:ascii="Times New Roman" w:hAnsi="Times New Roman"/>
                <w:b/>
                <w:sz w:val="24"/>
                <w:szCs w:val="24"/>
              </w:rPr>
              <w:t>2.1.</w:t>
            </w:r>
            <w:r w:rsidRPr="00C45B87">
              <w:rPr>
                <w:rFonts w:ascii="Times New Roman" w:hAnsi="Times New Roman"/>
                <w:sz w:val="24"/>
                <w:szCs w:val="24"/>
              </w:rPr>
              <w:t xml:space="preserve"> </w:t>
            </w:r>
            <w:proofErr w:type="gramStart"/>
            <w:r w:rsidRPr="00C45B87">
              <w:rPr>
                <w:rFonts w:ascii="Times New Roman" w:hAnsi="Times New Roman"/>
                <w:sz w:val="24"/>
                <w:szCs w:val="24"/>
              </w:rPr>
              <w:t>В ходе оказания Услуг, Поставщик принимает на себя обязательства по управлению, руководству, контролю, названным процессом и в этой связи полностью несет ответственность за надлежащее, своевременное, качественное выполнение взятых на себя обязательств, в полном объеме несет ответственность за любые и все неблагоприятные последствия, ущерб, вред, убытки, обязательства по их возмещению Заказчику и третьим лицам, в том числе по предъявляемым Заказчику третьими</w:t>
            </w:r>
            <w:proofErr w:type="gramEnd"/>
            <w:r w:rsidRPr="00C45B87">
              <w:rPr>
                <w:rFonts w:ascii="Times New Roman" w:hAnsi="Times New Roman"/>
                <w:sz w:val="24"/>
                <w:szCs w:val="24"/>
              </w:rPr>
              <w:t xml:space="preserve"> </w:t>
            </w:r>
            <w:proofErr w:type="gramStart"/>
            <w:r w:rsidRPr="00C45B87">
              <w:rPr>
                <w:rFonts w:ascii="Times New Roman" w:hAnsi="Times New Roman"/>
                <w:sz w:val="24"/>
                <w:szCs w:val="24"/>
              </w:rPr>
              <w:t xml:space="preserve">лицами, явившиеся следствием не надлежащего выполнения </w:t>
            </w:r>
            <w:r w:rsidRPr="00A31157">
              <w:rPr>
                <w:rFonts w:ascii="Times New Roman" w:hAnsi="Times New Roman"/>
                <w:sz w:val="24"/>
                <w:szCs w:val="24"/>
              </w:rPr>
              <w:t>Поставщиком</w:t>
            </w:r>
            <w:r w:rsidRPr="00C45B87">
              <w:rPr>
                <w:rFonts w:ascii="Times New Roman" w:hAnsi="Times New Roman"/>
                <w:sz w:val="24"/>
                <w:szCs w:val="24"/>
              </w:rPr>
              <w:t>, взятых на себя обязательств в объеме и на условиях, предусматриваемых в настоящем Договоре и законодательством РК.</w:t>
            </w:r>
            <w:proofErr w:type="gramEnd"/>
          </w:p>
          <w:p w:rsidR="00A270B6" w:rsidRPr="00C45B87" w:rsidRDefault="00A270B6" w:rsidP="00662F01">
            <w:pPr>
              <w:spacing w:after="0" w:line="240" w:lineRule="auto"/>
              <w:jc w:val="both"/>
              <w:rPr>
                <w:rFonts w:ascii="Times New Roman" w:hAnsi="Times New Roman"/>
                <w:sz w:val="24"/>
                <w:szCs w:val="24"/>
              </w:rPr>
            </w:pPr>
            <w:r w:rsidRPr="00C45B87">
              <w:rPr>
                <w:rFonts w:ascii="Times New Roman" w:hAnsi="Times New Roman"/>
                <w:b/>
                <w:sz w:val="24"/>
                <w:szCs w:val="24"/>
              </w:rPr>
              <w:t>2.2.</w:t>
            </w:r>
            <w:r w:rsidRPr="00C45B87">
              <w:rPr>
                <w:rFonts w:ascii="Times New Roman" w:hAnsi="Times New Roman"/>
                <w:sz w:val="24"/>
                <w:szCs w:val="24"/>
              </w:rPr>
              <w:t xml:space="preserve"> </w:t>
            </w:r>
            <w:r w:rsidRPr="00A31157">
              <w:rPr>
                <w:rFonts w:ascii="Times New Roman" w:hAnsi="Times New Roman"/>
                <w:sz w:val="24"/>
                <w:szCs w:val="24"/>
              </w:rPr>
              <w:t>Результаты оказанных Услуг, а также все документы,</w:t>
            </w:r>
            <w:r w:rsidRPr="00C45B87">
              <w:rPr>
                <w:rFonts w:ascii="Times New Roman" w:hAnsi="Times New Roman"/>
                <w:sz w:val="24"/>
                <w:szCs w:val="24"/>
              </w:rPr>
              <w:t xml:space="preserve"> в том числе записи, сделанные Поставщиком в ходе оказания Услуг,</w:t>
            </w:r>
            <w:r w:rsidR="00E56CA7" w:rsidRPr="00C45B87">
              <w:rPr>
                <w:rFonts w:ascii="Times New Roman" w:hAnsi="Times New Roman"/>
                <w:sz w:val="24"/>
                <w:szCs w:val="24"/>
              </w:rPr>
              <w:t xml:space="preserve"> становятся собственностью Заказчика и</w:t>
            </w:r>
            <w:r w:rsidRPr="00C45B87">
              <w:rPr>
                <w:rFonts w:ascii="Times New Roman" w:hAnsi="Times New Roman"/>
                <w:sz w:val="24"/>
                <w:szCs w:val="24"/>
              </w:rPr>
              <w:t xml:space="preserve"> должны быть переданы Заказчику в порядке и сроки, указанные в статье 8 Договора.</w:t>
            </w:r>
          </w:p>
          <w:p w:rsidR="00283A60" w:rsidRPr="00C45B87" w:rsidRDefault="00283A60" w:rsidP="00662F01">
            <w:pPr>
              <w:spacing w:after="0" w:line="240" w:lineRule="auto"/>
              <w:jc w:val="both"/>
              <w:rPr>
                <w:rFonts w:ascii="Times New Roman" w:hAnsi="Times New Roman"/>
                <w:sz w:val="24"/>
                <w:szCs w:val="24"/>
              </w:rPr>
            </w:pPr>
          </w:p>
          <w:p w:rsidR="00A270B6" w:rsidRPr="00C45B87" w:rsidRDefault="00A270B6" w:rsidP="00662F01">
            <w:pPr>
              <w:spacing w:after="0" w:line="240" w:lineRule="auto"/>
              <w:jc w:val="both"/>
              <w:rPr>
                <w:rFonts w:ascii="Times New Roman" w:hAnsi="Times New Roman"/>
                <w:sz w:val="24"/>
                <w:szCs w:val="24"/>
              </w:rPr>
            </w:pPr>
            <w:r w:rsidRPr="00C45B87">
              <w:rPr>
                <w:rFonts w:ascii="Times New Roman" w:hAnsi="Times New Roman"/>
                <w:b/>
                <w:sz w:val="24"/>
                <w:szCs w:val="24"/>
              </w:rPr>
              <w:t>2.3.</w:t>
            </w:r>
            <w:r w:rsidRPr="00C45B87">
              <w:rPr>
                <w:rFonts w:ascii="Times New Roman" w:hAnsi="Times New Roman"/>
                <w:sz w:val="24"/>
                <w:szCs w:val="24"/>
              </w:rPr>
              <w:t xml:space="preserve"> Перечисленные ниже документы и условия, оговоренные в них, образуют данный Договор и считаются его неотъемлемой частью, а именно:</w:t>
            </w:r>
          </w:p>
          <w:p w:rsidR="00A270B6" w:rsidRPr="00C45B87" w:rsidRDefault="00A270B6" w:rsidP="00662F01">
            <w:pPr>
              <w:pStyle w:val="a5"/>
              <w:numPr>
                <w:ilvl w:val="0"/>
                <w:numId w:val="4"/>
              </w:numPr>
              <w:spacing w:after="0" w:line="240" w:lineRule="auto"/>
              <w:ind w:left="0" w:firstLine="0"/>
              <w:jc w:val="both"/>
              <w:rPr>
                <w:rFonts w:ascii="Times New Roman" w:hAnsi="Times New Roman"/>
                <w:sz w:val="24"/>
                <w:szCs w:val="24"/>
              </w:rPr>
            </w:pPr>
            <w:r w:rsidRPr="00C45B87">
              <w:rPr>
                <w:rFonts w:ascii="Times New Roman" w:hAnsi="Times New Roman"/>
                <w:sz w:val="24"/>
                <w:szCs w:val="24"/>
              </w:rPr>
              <w:t>настоящий Договор;</w:t>
            </w:r>
          </w:p>
          <w:p w:rsidR="00A270B6" w:rsidRPr="00C45B87" w:rsidRDefault="00A270B6" w:rsidP="00E56CA7">
            <w:pPr>
              <w:pStyle w:val="a5"/>
              <w:numPr>
                <w:ilvl w:val="0"/>
                <w:numId w:val="4"/>
              </w:numPr>
              <w:spacing w:after="0" w:line="240" w:lineRule="auto"/>
              <w:ind w:left="574" w:hanging="574"/>
              <w:jc w:val="both"/>
              <w:rPr>
                <w:rFonts w:ascii="Times New Roman" w:hAnsi="Times New Roman"/>
                <w:sz w:val="24"/>
                <w:szCs w:val="24"/>
              </w:rPr>
            </w:pPr>
            <w:r w:rsidRPr="00C45B87">
              <w:rPr>
                <w:rFonts w:ascii="Times New Roman" w:hAnsi="Times New Roman"/>
                <w:sz w:val="24"/>
                <w:szCs w:val="24"/>
              </w:rPr>
              <w:t>перечень закупаемых Услуг (Приложение 1);</w:t>
            </w:r>
          </w:p>
          <w:p w:rsidR="00A270B6" w:rsidRPr="00C45B87" w:rsidRDefault="00A270B6" w:rsidP="00E56CA7">
            <w:pPr>
              <w:pStyle w:val="a5"/>
              <w:numPr>
                <w:ilvl w:val="0"/>
                <w:numId w:val="4"/>
              </w:numPr>
              <w:spacing w:after="0" w:line="240" w:lineRule="auto"/>
              <w:ind w:left="432" w:firstLine="0"/>
              <w:jc w:val="both"/>
              <w:rPr>
                <w:rFonts w:ascii="Times New Roman" w:hAnsi="Times New Roman"/>
                <w:sz w:val="24"/>
                <w:szCs w:val="24"/>
              </w:rPr>
            </w:pPr>
            <w:r w:rsidRPr="00C45B87">
              <w:rPr>
                <w:rFonts w:ascii="Times New Roman" w:hAnsi="Times New Roman"/>
                <w:sz w:val="24"/>
                <w:szCs w:val="24"/>
              </w:rPr>
              <w:t>техническая спецификация (Приложение 2);</w:t>
            </w:r>
          </w:p>
          <w:p w:rsidR="00A270B6" w:rsidRPr="00C45B87" w:rsidRDefault="00A270B6" w:rsidP="00662F01">
            <w:pPr>
              <w:pStyle w:val="a5"/>
              <w:numPr>
                <w:ilvl w:val="0"/>
                <w:numId w:val="4"/>
              </w:numPr>
              <w:spacing w:after="0" w:line="240" w:lineRule="auto"/>
              <w:ind w:left="0" w:firstLine="0"/>
              <w:jc w:val="both"/>
              <w:rPr>
                <w:rFonts w:ascii="Times New Roman" w:hAnsi="Times New Roman"/>
                <w:sz w:val="24"/>
                <w:szCs w:val="24"/>
              </w:rPr>
            </w:pPr>
            <w:r w:rsidRPr="00C45B87">
              <w:rPr>
                <w:rFonts w:ascii="Times New Roman" w:hAnsi="Times New Roman"/>
                <w:sz w:val="24"/>
                <w:szCs w:val="24"/>
              </w:rPr>
              <w:t>форма счета-фактуры (Приложение 3);</w:t>
            </w:r>
          </w:p>
          <w:p w:rsidR="00A270B6" w:rsidRPr="00C45B87" w:rsidRDefault="00A270B6" w:rsidP="00662F01">
            <w:pPr>
              <w:pStyle w:val="a5"/>
              <w:numPr>
                <w:ilvl w:val="0"/>
                <w:numId w:val="4"/>
              </w:numPr>
              <w:spacing w:after="0" w:line="240" w:lineRule="auto"/>
              <w:ind w:left="0" w:firstLine="0"/>
              <w:jc w:val="both"/>
              <w:rPr>
                <w:rFonts w:ascii="Times New Roman" w:hAnsi="Times New Roman"/>
                <w:sz w:val="24"/>
                <w:szCs w:val="24"/>
              </w:rPr>
            </w:pPr>
            <w:r w:rsidRPr="00C45B87">
              <w:rPr>
                <w:rFonts w:ascii="Times New Roman" w:hAnsi="Times New Roman"/>
                <w:sz w:val="24"/>
                <w:szCs w:val="24"/>
              </w:rPr>
              <w:t>форма Акта приема – передачи оказанных Услуг (Приложение 4);</w:t>
            </w:r>
          </w:p>
          <w:p w:rsidR="00A270B6" w:rsidRPr="00C45B87" w:rsidRDefault="00A270B6" w:rsidP="00662F01">
            <w:pPr>
              <w:pStyle w:val="a5"/>
              <w:numPr>
                <w:ilvl w:val="0"/>
                <w:numId w:val="4"/>
              </w:numPr>
              <w:spacing w:after="0" w:line="240" w:lineRule="auto"/>
              <w:ind w:left="0" w:firstLine="0"/>
              <w:jc w:val="both"/>
              <w:rPr>
                <w:rFonts w:ascii="Times New Roman" w:hAnsi="Times New Roman"/>
                <w:sz w:val="24"/>
                <w:szCs w:val="24"/>
              </w:rPr>
            </w:pPr>
            <w:r w:rsidRPr="00C45B87">
              <w:rPr>
                <w:rFonts w:ascii="Times New Roman" w:hAnsi="Times New Roman"/>
                <w:sz w:val="24"/>
                <w:szCs w:val="24"/>
              </w:rPr>
              <w:t>форма отчетности местного содержания (Приложение 5);</w:t>
            </w:r>
          </w:p>
          <w:p w:rsidR="00A270B6" w:rsidRPr="00C45B87" w:rsidRDefault="00A270B6" w:rsidP="00662F01">
            <w:pPr>
              <w:pStyle w:val="a5"/>
              <w:numPr>
                <w:ilvl w:val="0"/>
                <w:numId w:val="4"/>
              </w:numPr>
              <w:spacing w:after="0" w:line="240" w:lineRule="auto"/>
              <w:ind w:left="0" w:firstLine="0"/>
              <w:jc w:val="both"/>
              <w:rPr>
                <w:rFonts w:ascii="Times New Roman" w:hAnsi="Times New Roman"/>
                <w:sz w:val="24"/>
                <w:szCs w:val="24"/>
              </w:rPr>
            </w:pPr>
            <w:r w:rsidRPr="00C45B87">
              <w:rPr>
                <w:rFonts w:ascii="Times New Roman" w:hAnsi="Times New Roman"/>
                <w:sz w:val="24"/>
                <w:szCs w:val="24"/>
              </w:rPr>
              <w:t>Таблица Цен  и  Тарифов (Приложение 6)</w:t>
            </w:r>
          </w:p>
          <w:p w:rsidR="00650473" w:rsidRPr="00C45B87" w:rsidRDefault="00650473" w:rsidP="00662F01">
            <w:pPr>
              <w:pStyle w:val="a5"/>
              <w:numPr>
                <w:ilvl w:val="0"/>
                <w:numId w:val="4"/>
              </w:numPr>
              <w:spacing w:after="0" w:line="240" w:lineRule="auto"/>
              <w:ind w:left="0" w:firstLine="0"/>
              <w:jc w:val="both"/>
              <w:rPr>
                <w:rFonts w:ascii="Times New Roman" w:hAnsi="Times New Roman"/>
                <w:sz w:val="24"/>
                <w:szCs w:val="24"/>
              </w:rPr>
            </w:pPr>
            <w:r w:rsidRPr="00C45B87">
              <w:rPr>
                <w:rFonts w:ascii="Times New Roman" w:hAnsi="Times New Roman"/>
                <w:sz w:val="24"/>
                <w:szCs w:val="24"/>
              </w:rPr>
              <w:t xml:space="preserve">Календарный план (Приложение 7)  </w:t>
            </w:r>
          </w:p>
          <w:p w:rsidR="00A270B6" w:rsidRPr="00C45B87" w:rsidRDefault="00A270B6" w:rsidP="00662F01">
            <w:pPr>
              <w:pStyle w:val="a5"/>
              <w:spacing w:after="0" w:line="240" w:lineRule="auto"/>
              <w:ind w:left="0"/>
              <w:jc w:val="both"/>
              <w:rPr>
                <w:rFonts w:ascii="Times New Roman" w:hAnsi="Times New Roman"/>
                <w:sz w:val="24"/>
                <w:szCs w:val="24"/>
              </w:rPr>
            </w:pPr>
          </w:p>
          <w:p w:rsidR="006326DE" w:rsidRPr="00C45B87" w:rsidRDefault="006326DE" w:rsidP="00662F01">
            <w:pPr>
              <w:pStyle w:val="a5"/>
              <w:spacing w:after="0" w:line="240" w:lineRule="auto"/>
              <w:ind w:left="0"/>
              <w:jc w:val="both"/>
              <w:rPr>
                <w:rFonts w:ascii="Times New Roman" w:hAnsi="Times New Roman"/>
                <w:sz w:val="24"/>
                <w:szCs w:val="24"/>
              </w:rPr>
            </w:pPr>
          </w:p>
          <w:p w:rsidR="00A270B6" w:rsidRPr="00C45B87" w:rsidRDefault="00A270B6" w:rsidP="00662F01">
            <w:pPr>
              <w:pStyle w:val="a5"/>
              <w:spacing w:after="0" w:line="240" w:lineRule="auto"/>
              <w:ind w:left="0"/>
              <w:jc w:val="both"/>
              <w:rPr>
                <w:rFonts w:ascii="Times New Roman" w:hAnsi="Times New Roman"/>
                <w:sz w:val="24"/>
                <w:szCs w:val="24"/>
              </w:rPr>
            </w:pPr>
          </w:p>
          <w:p w:rsidR="00A270B6" w:rsidRPr="00C45B87" w:rsidRDefault="00A270B6" w:rsidP="00662F01">
            <w:pPr>
              <w:pStyle w:val="a5"/>
              <w:spacing w:after="0" w:line="240" w:lineRule="auto"/>
              <w:ind w:left="0"/>
              <w:jc w:val="both"/>
              <w:rPr>
                <w:rFonts w:ascii="Times New Roman" w:hAnsi="Times New Roman"/>
                <w:b/>
                <w:sz w:val="24"/>
                <w:szCs w:val="24"/>
              </w:rPr>
            </w:pPr>
            <w:r w:rsidRPr="00C45B87">
              <w:rPr>
                <w:rFonts w:ascii="Times New Roman" w:hAnsi="Times New Roman"/>
                <w:b/>
                <w:sz w:val="24"/>
                <w:szCs w:val="24"/>
              </w:rPr>
              <w:t>СТАТЬЯ</w:t>
            </w:r>
            <w:r w:rsidRPr="00C45B87">
              <w:rPr>
                <w:rFonts w:ascii="Times New Roman" w:hAnsi="Times New Roman"/>
                <w:b/>
                <w:noProof/>
                <w:sz w:val="24"/>
                <w:szCs w:val="24"/>
              </w:rPr>
              <w:t xml:space="preserve"> 3. </w:t>
            </w:r>
            <w:r w:rsidRPr="00C45B87">
              <w:rPr>
                <w:rFonts w:ascii="Times New Roman" w:hAnsi="Times New Roman"/>
                <w:b/>
                <w:sz w:val="24"/>
                <w:szCs w:val="24"/>
              </w:rPr>
              <w:t>СРОКИ ОКАЗАНИЯ УСЛУГ</w:t>
            </w:r>
          </w:p>
          <w:p w:rsidR="00283A60" w:rsidRPr="00C45B87" w:rsidRDefault="00283A60" w:rsidP="00662F01">
            <w:pPr>
              <w:pStyle w:val="a5"/>
              <w:spacing w:after="0" w:line="240" w:lineRule="auto"/>
              <w:ind w:left="0"/>
              <w:jc w:val="both"/>
              <w:rPr>
                <w:rFonts w:ascii="Times New Roman" w:hAnsi="Times New Roman"/>
                <w:sz w:val="24"/>
                <w:szCs w:val="24"/>
              </w:rPr>
            </w:pPr>
          </w:p>
          <w:p w:rsidR="00A270B6" w:rsidRPr="00C45B87" w:rsidRDefault="00A270B6" w:rsidP="00662F01">
            <w:pPr>
              <w:spacing w:after="0" w:line="240" w:lineRule="auto"/>
              <w:jc w:val="both"/>
              <w:rPr>
                <w:rFonts w:ascii="Times New Roman" w:hAnsi="Times New Roman"/>
                <w:b/>
                <w:sz w:val="24"/>
                <w:szCs w:val="24"/>
              </w:rPr>
            </w:pPr>
            <w:r w:rsidRPr="00C45B87">
              <w:rPr>
                <w:rFonts w:ascii="Times New Roman" w:hAnsi="Times New Roman"/>
                <w:b/>
                <w:sz w:val="24"/>
                <w:szCs w:val="24"/>
              </w:rPr>
              <w:t>3.1.</w:t>
            </w:r>
            <w:r w:rsidRPr="00C45B87">
              <w:rPr>
                <w:rFonts w:ascii="Times New Roman" w:hAnsi="Times New Roman"/>
                <w:sz w:val="24"/>
                <w:szCs w:val="24"/>
              </w:rPr>
              <w:t xml:space="preserve"> </w:t>
            </w:r>
            <w:r w:rsidRPr="00C45B87">
              <w:rPr>
                <w:rFonts w:ascii="Times New Roman" w:hAnsi="Times New Roman"/>
                <w:b/>
                <w:sz w:val="24"/>
                <w:szCs w:val="24"/>
              </w:rPr>
              <w:t>Дата начала оказания Услуг</w:t>
            </w:r>
          </w:p>
          <w:p w:rsidR="00A270B6" w:rsidRPr="00C45B87" w:rsidRDefault="00A270B6" w:rsidP="00662F01">
            <w:pPr>
              <w:spacing w:after="0" w:line="240" w:lineRule="auto"/>
              <w:jc w:val="both"/>
              <w:rPr>
                <w:rFonts w:ascii="Times New Roman" w:hAnsi="Times New Roman"/>
                <w:sz w:val="24"/>
                <w:szCs w:val="24"/>
                <w:lang w:val="kk-KZ"/>
              </w:rPr>
            </w:pPr>
            <w:r w:rsidRPr="00C45B87">
              <w:rPr>
                <w:rFonts w:ascii="Times New Roman" w:hAnsi="Times New Roman"/>
                <w:sz w:val="24"/>
                <w:szCs w:val="24"/>
              </w:rPr>
              <w:t>3.1.1.</w:t>
            </w:r>
            <w:r w:rsidRPr="00C45B87">
              <w:rPr>
                <w:rFonts w:ascii="Times New Roman" w:hAnsi="Times New Roman"/>
                <w:b/>
                <w:sz w:val="24"/>
                <w:szCs w:val="24"/>
              </w:rPr>
              <w:t xml:space="preserve"> </w:t>
            </w:r>
            <w:r w:rsidRPr="00C45B87">
              <w:rPr>
                <w:rFonts w:ascii="Times New Roman" w:hAnsi="Times New Roman"/>
                <w:sz w:val="24"/>
                <w:szCs w:val="24"/>
              </w:rPr>
              <w:t xml:space="preserve">Дата начала оказания Услуг – </w:t>
            </w:r>
            <w:proofErr w:type="gramStart"/>
            <w:r w:rsidR="00473638">
              <w:rPr>
                <w:rFonts w:ascii="Times New Roman" w:hAnsi="Times New Roman"/>
                <w:sz w:val="24"/>
                <w:szCs w:val="24"/>
              </w:rPr>
              <w:t>С даты подписания</w:t>
            </w:r>
            <w:proofErr w:type="gramEnd"/>
            <w:r w:rsidR="00473638">
              <w:rPr>
                <w:rFonts w:ascii="Times New Roman" w:hAnsi="Times New Roman"/>
                <w:sz w:val="24"/>
                <w:szCs w:val="24"/>
              </w:rPr>
              <w:t xml:space="preserve"> настоящего договора</w:t>
            </w:r>
            <w:r w:rsidRPr="00C45B87">
              <w:rPr>
                <w:rFonts w:ascii="Times New Roman" w:hAnsi="Times New Roman"/>
                <w:sz w:val="24"/>
                <w:szCs w:val="24"/>
              </w:rPr>
              <w:t>.</w:t>
            </w:r>
          </w:p>
          <w:p w:rsidR="00283A60" w:rsidRPr="00C45B87" w:rsidRDefault="00283A60" w:rsidP="00662F01">
            <w:pPr>
              <w:spacing w:after="0" w:line="240" w:lineRule="auto"/>
              <w:jc w:val="both"/>
              <w:rPr>
                <w:rFonts w:ascii="Times New Roman" w:hAnsi="Times New Roman"/>
                <w:sz w:val="24"/>
                <w:szCs w:val="24"/>
              </w:rPr>
            </w:pPr>
          </w:p>
          <w:p w:rsidR="008B24CD" w:rsidRPr="00C45B87" w:rsidRDefault="008B24CD" w:rsidP="00662F01">
            <w:pPr>
              <w:spacing w:after="0" w:line="240" w:lineRule="auto"/>
              <w:jc w:val="both"/>
              <w:rPr>
                <w:rFonts w:ascii="Times New Roman" w:hAnsi="Times New Roman"/>
                <w:b/>
                <w:sz w:val="24"/>
                <w:szCs w:val="24"/>
              </w:rPr>
            </w:pPr>
            <w:r w:rsidRPr="00C45B87">
              <w:rPr>
                <w:rFonts w:ascii="Times New Roman" w:hAnsi="Times New Roman"/>
                <w:b/>
                <w:sz w:val="24"/>
                <w:szCs w:val="24"/>
              </w:rPr>
              <w:t>3.2.</w:t>
            </w:r>
            <w:r w:rsidRPr="00C45B87">
              <w:rPr>
                <w:rFonts w:ascii="Times New Roman" w:hAnsi="Times New Roman"/>
                <w:sz w:val="24"/>
                <w:szCs w:val="24"/>
              </w:rPr>
              <w:t xml:space="preserve"> </w:t>
            </w:r>
            <w:r w:rsidRPr="00C45B87">
              <w:rPr>
                <w:rFonts w:ascii="Times New Roman" w:hAnsi="Times New Roman"/>
                <w:b/>
                <w:sz w:val="24"/>
                <w:szCs w:val="24"/>
              </w:rPr>
              <w:t>Дата окончания оказания Услуг</w:t>
            </w:r>
          </w:p>
          <w:p w:rsidR="008B24CD" w:rsidRPr="00C45B87" w:rsidRDefault="008B24CD" w:rsidP="00662F01">
            <w:pPr>
              <w:spacing w:after="0" w:line="240" w:lineRule="auto"/>
              <w:jc w:val="both"/>
              <w:rPr>
                <w:rFonts w:ascii="Times New Roman" w:hAnsi="Times New Roman"/>
                <w:b/>
                <w:sz w:val="24"/>
                <w:szCs w:val="24"/>
              </w:rPr>
            </w:pPr>
            <w:r w:rsidRPr="00C45B87">
              <w:rPr>
                <w:rFonts w:ascii="Times New Roman" w:hAnsi="Times New Roman"/>
                <w:sz w:val="24"/>
                <w:szCs w:val="24"/>
              </w:rPr>
              <w:t>3.2.1.</w:t>
            </w:r>
            <w:r w:rsidRPr="00C45B87">
              <w:rPr>
                <w:rFonts w:ascii="Times New Roman" w:hAnsi="Times New Roman"/>
                <w:b/>
                <w:sz w:val="24"/>
                <w:szCs w:val="24"/>
              </w:rPr>
              <w:t xml:space="preserve"> </w:t>
            </w:r>
            <w:r w:rsidRPr="00C45B87">
              <w:rPr>
                <w:rFonts w:ascii="Times New Roman" w:hAnsi="Times New Roman"/>
                <w:sz w:val="24"/>
                <w:szCs w:val="24"/>
              </w:rPr>
              <w:t xml:space="preserve">Датой окончания оказания Услуг является </w:t>
            </w:r>
            <w:r w:rsidR="007E564F" w:rsidRPr="00C45B87">
              <w:rPr>
                <w:rFonts w:ascii="Times New Roman" w:hAnsi="Times New Roman"/>
                <w:sz w:val="24"/>
                <w:szCs w:val="24"/>
              </w:rPr>
              <w:t>«</w:t>
            </w:r>
            <w:r w:rsidR="001A44EF" w:rsidRPr="00C45B87">
              <w:rPr>
                <w:rFonts w:ascii="Times New Roman" w:hAnsi="Times New Roman"/>
                <w:sz w:val="24"/>
                <w:szCs w:val="24"/>
              </w:rPr>
              <w:t>24</w:t>
            </w:r>
            <w:r w:rsidR="007E564F" w:rsidRPr="00C45B87">
              <w:rPr>
                <w:rFonts w:ascii="Times New Roman" w:hAnsi="Times New Roman"/>
                <w:sz w:val="24"/>
                <w:szCs w:val="24"/>
              </w:rPr>
              <w:t xml:space="preserve">» декабря </w:t>
            </w:r>
            <w:r w:rsidR="008F6305" w:rsidRPr="00C45B87">
              <w:rPr>
                <w:rFonts w:ascii="Times New Roman" w:hAnsi="Times New Roman"/>
                <w:sz w:val="24"/>
                <w:szCs w:val="24"/>
              </w:rPr>
              <w:t>201</w:t>
            </w:r>
            <w:r w:rsidR="008F6305">
              <w:rPr>
                <w:rFonts w:ascii="Times New Roman" w:hAnsi="Times New Roman"/>
                <w:sz w:val="24"/>
                <w:szCs w:val="24"/>
              </w:rPr>
              <w:t>8</w:t>
            </w:r>
            <w:r w:rsidR="008F6305" w:rsidRPr="00C45B87">
              <w:rPr>
                <w:rFonts w:ascii="Times New Roman" w:hAnsi="Times New Roman"/>
                <w:sz w:val="24"/>
                <w:szCs w:val="24"/>
              </w:rPr>
              <w:t xml:space="preserve"> </w:t>
            </w:r>
            <w:r w:rsidRPr="00C45B87">
              <w:rPr>
                <w:rFonts w:ascii="Times New Roman" w:hAnsi="Times New Roman"/>
                <w:sz w:val="24"/>
                <w:szCs w:val="24"/>
              </w:rPr>
              <w:t>года при соблюдении условий ст.18 Договора.</w:t>
            </w:r>
          </w:p>
          <w:p w:rsidR="009A71B9" w:rsidRPr="00C45B87" w:rsidRDefault="009A71B9" w:rsidP="00662F01">
            <w:pPr>
              <w:spacing w:after="0" w:line="240" w:lineRule="auto"/>
              <w:jc w:val="both"/>
              <w:rPr>
                <w:rFonts w:ascii="Times New Roman" w:hAnsi="Times New Roman"/>
                <w:b/>
                <w:sz w:val="24"/>
                <w:szCs w:val="24"/>
              </w:rPr>
            </w:pPr>
          </w:p>
          <w:p w:rsidR="00283A60" w:rsidRPr="00C45B87" w:rsidRDefault="00283A60" w:rsidP="00662F01">
            <w:pPr>
              <w:spacing w:after="0" w:line="240" w:lineRule="auto"/>
              <w:jc w:val="both"/>
              <w:rPr>
                <w:rFonts w:ascii="Times New Roman" w:hAnsi="Times New Roman"/>
                <w:b/>
                <w:sz w:val="24"/>
                <w:szCs w:val="24"/>
              </w:rPr>
            </w:pPr>
          </w:p>
          <w:p w:rsidR="008B24CD" w:rsidRPr="00C45B87" w:rsidRDefault="008B24CD" w:rsidP="00662F01">
            <w:pPr>
              <w:spacing w:after="0" w:line="240" w:lineRule="auto"/>
              <w:jc w:val="both"/>
              <w:rPr>
                <w:rFonts w:ascii="Times New Roman" w:hAnsi="Times New Roman"/>
                <w:b/>
                <w:sz w:val="24"/>
                <w:szCs w:val="24"/>
              </w:rPr>
            </w:pPr>
            <w:r w:rsidRPr="00C45B87">
              <w:rPr>
                <w:rFonts w:ascii="Times New Roman" w:hAnsi="Times New Roman"/>
                <w:b/>
                <w:sz w:val="24"/>
                <w:szCs w:val="24"/>
              </w:rPr>
              <w:t>3.3. Срок оказания Услуг</w:t>
            </w:r>
          </w:p>
          <w:p w:rsidR="00283A60" w:rsidRPr="00C45B87" w:rsidRDefault="00283A60" w:rsidP="00662F01">
            <w:pPr>
              <w:spacing w:after="0" w:line="240" w:lineRule="auto"/>
              <w:jc w:val="both"/>
              <w:rPr>
                <w:rFonts w:ascii="Times New Roman" w:hAnsi="Times New Roman"/>
                <w:b/>
                <w:sz w:val="24"/>
                <w:szCs w:val="24"/>
              </w:rPr>
            </w:pPr>
          </w:p>
          <w:p w:rsidR="009A71B9" w:rsidRPr="00C45B87" w:rsidRDefault="009A71B9" w:rsidP="00662F01">
            <w:pPr>
              <w:spacing w:after="0" w:line="240" w:lineRule="auto"/>
              <w:jc w:val="both"/>
              <w:rPr>
                <w:rFonts w:ascii="Times New Roman" w:hAnsi="Times New Roman"/>
                <w:sz w:val="24"/>
                <w:szCs w:val="24"/>
              </w:rPr>
            </w:pPr>
            <w:r w:rsidRPr="00C45B87">
              <w:rPr>
                <w:rFonts w:ascii="Times New Roman" w:hAnsi="Times New Roman"/>
                <w:sz w:val="24"/>
                <w:szCs w:val="24"/>
              </w:rPr>
              <w:t>3.</w:t>
            </w:r>
            <w:r w:rsidR="00E3390B" w:rsidRPr="00C45B87">
              <w:rPr>
                <w:rFonts w:ascii="Times New Roman" w:hAnsi="Times New Roman"/>
                <w:sz w:val="24"/>
                <w:szCs w:val="24"/>
              </w:rPr>
              <w:t>3</w:t>
            </w:r>
            <w:r w:rsidRPr="00C45B87">
              <w:rPr>
                <w:rFonts w:ascii="Times New Roman" w:hAnsi="Times New Roman"/>
                <w:sz w:val="24"/>
                <w:szCs w:val="24"/>
              </w:rPr>
              <w:t xml:space="preserve">.1. Срок оказания Услуг составляет период </w:t>
            </w:r>
            <w:proofErr w:type="gramStart"/>
            <w:r w:rsidRPr="00C45B87">
              <w:rPr>
                <w:rFonts w:ascii="Times New Roman" w:hAnsi="Times New Roman"/>
                <w:sz w:val="24"/>
                <w:szCs w:val="24"/>
              </w:rPr>
              <w:t>с Даты начала</w:t>
            </w:r>
            <w:proofErr w:type="gramEnd"/>
            <w:r w:rsidRPr="00C45B87">
              <w:rPr>
                <w:rFonts w:ascii="Times New Roman" w:hAnsi="Times New Roman"/>
                <w:sz w:val="24"/>
                <w:szCs w:val="24"/>
              </w:rPr>
              <w:t xml:space="preserve"> оказания Услуг до Даты окончания оказания Услуг, при условии, что Договор не будет прекращен досрочно в соответствии с условиями Договора.</w:t>
            </w:r>
          </w:p>
          <w:p w:rsidR="00283A60" w:rsidRPr="00C45B87" w:rsidRDefault="00283A60" w:rsidP="00662F01">
            <w:pPr>
              <w:spacing w:after="0" w:line="240" w:lineRule="auto"/>
              <w:jc w:val="both"/>
              <w:rPr>
                <w:rFonts w:ascii="Times New Roman" w:hAnsi="Times New Roman"/>
                <w:sz w:val="24"/>
                <w:szCs w:val="24"/>
              </w:rPr>
            </w:pPr>
          </w:p>
          <w:p w:rsidR="009A71B9" w:rsidRPr="00C45B87" w:rsidRDefault="009A71B9" w:rsidP="00662F01">
            <w:pPr>
              <w:spacing w:after="0" w:line="240" w:lineRule="auto"/>
              <w:jc w:val="both"/>
              <w:rPr>
                <w:rFonts w:ascii="Times New Roman" w:hAnsi="Times New Roman"/>
                <w:sz w:val="24"/>
                <w:szCs w:val="24"/>
              </w:rPr>
            </w:pPr>
            <w:r w:rsidRPr="00C45B87">
              <w:rPr>
                <w:rFonts w:ascii="Times New Roman" w:hAnsi="Times New Roman"/>
                <w:sz w:val="24"/>
                <w:szCs w:val="24"/>
              </w:rPr>
              <w:t>3.3.2. Срок оказания Услуг может быть изменен только в случае наступления обстоятельств непреодолимой силы (форс-мажор) или в иных случаях по соглашению Сторон, путем внесения изменений в Договор, в порядке, предусмотренном настоящим Договором, при этом срок действия Договора продляется соразмерно срока действия обстоятельств форс-мажора без каких-либо дополнительных оплат со стороны Заказчика.</w:t>
            </w:r>
          </w:p>
          <w:p w:rsidR="00697F63" w:rsidRPr="00C45B87" w:rsidRDefault="00697F63" w:rsidP="00662F01">
            <w:pPr>
              <w:spacing w:after="0" w:line="240" w:lineRule="auto"/>
              <w:jc w:val="both"/>
              <w:rPr>
                <w:rFonts w:ascii="Times New Roman" w:hAnsi="Times New Roman"/>
                <w:sz w:val="24"/>
                <w:szCs w:val="24"/>
              </w:rPr>
            </w:pPr>
          </w:p>
          <w:p w:rsidR="009A71B9" w:rsidRPr="00C45B87" w:rsidRDefault="009A71B9" w:rsidP="00662F01">
            <w:pPr>
              <w:spacing w:after="0" w:line="240" w:lineRule="auto"/>
              <w:jc w:val="both"/>
              <w:rPr>
                <w:rFonts w:ascii="Times New Roman" w:hAnsi="Times New Roman"/>
                <w:sz w:val="24"/>
                <w:szCs w:val="24"/>
              </w:rPr>
            </w:pPr>
            <w:r w:rsidRPr="00C45B87">
              <w:rPr>
                <w:rFonts w:ascii="Times New Roman" w:hAnsi="Times New Roman"/>
                <w:sz w:val="24"/>
                <w:szCs w:val="24"/>
              </w:rPr>
              <w:t>3.3.3. Заказчик обладает безусловным правом приостановить, перенести дату начала оказания услуг, остальных сроков, направив уведомление, при этом такие действия не влекут за собой каких-либо дополнительных расходов и ответственности по Договору для Заказчика, а для Поставщика санкций за не своевременное исполнение его обязательств. Если от срока переноса, осуществленного Заказчиком, зависит начало иных сроков, любых иных действий контрагента, то такие сроки сдвигаются соразмерно первичной дате переноса.</w:t>
            </w:r>
          </w:p>
          <w:p w:rsidR="00697F63" w:rsidRDefault="00697F63" w:rsidP="00662F01">
            <w:pPr>
              <w:spacing w:after="0" w:line="240" w:lineRule="auto"/>
              <w:jc w:val="both"/>
              <w:rPr>
                <w:rFonts w:ascii="Times New Roman" w:hAnsi="Times New Roman"/>
                <w:sz w:val="24"/>
                <w:szCs w:val="24"/>
              </w:rPr>
            </w:pPr>
          </w:p>
          <w:p w:rsidR="00697F63" w:rsidRDefault="00697F63" w:rsidP="00662F01">
            <w:pPr>
              <w:spacing w:after="0" w:line="240" w:lineRule="auto"/>
              <w:jc w:val="both"/>
              <w:rPr>
                <w:rFonts w:ascii="Times New Roman" w:hAnsi="Times New Roman"/>
                <w:sz w:val="24"/>
                <w:szCs w:val="24"/>
              </w:rPr>
            </w:pPr>
          </w:p>
          <w:p w:rsidR="00697F63" w:rsidRDefault="00697F63" w:rsidP="00662F01">
            <w:pPr>
              <w:spacing w:after="0" w:line="240" w:lineRule="auto"/>
              <w:jc w:val="both"/>
              <w:rPr>
                <w:rFonts w:ascii="Times New Roman" w:hAnsi="Times New Roman"/>
                <w:sz w:val="24"/>
                <w:szCs w:val="24"/>
              </w:rPr>
            </w:pPr>
          </w:p>
          <w:p w:rsidR="00697F63" w:rsidRDefault="00697F63" w:rsidP="00662F01">
            <w:pPr>
              <w:spacing w:after="0" w:line="240" w:lineRule="auto"/>
              <w:jc w:val="both"/>
              <w:rPr>
                <w:rFonts w:ascii="Times New Roman" w:hAnsi="Times New Roman"/>
                <w:sz w:val="24"/>
                <w:szCs w:val="24"/>
              </w:rPr>
            </w:pPr>
          </w:p>
          <w:p w:rsidR="00283A60" w:rsidRPr="00C45B87" w:rsidRDefault="009A71B9" w:rsidP="00662F01">
            <w:pPr>
              <w:spacing w:after="0" w:line="240" w:lineRule="auto"/>
              <w:jc w:val="both"/>
              <w:rPr>
                <w:rFonts w:ascii="Times New Roman" w:hAnsi="Times New Roman"/>
                <w:sz w:val="24"/>
                <w:szCs w:val="24"/>
              </w:rPr>
            </w:pPr>
            <w:r w:rsidRPr="00C45B87">
              <w:rPr>
                <w:rFonts w:ascii="Times New Roman" w:hAnsi="Times New Roman"/>
                <w:sz w:val="24"/>
                <w:szCs w:val="24"/>
              </w:rPr>
              <w:t xml:space="preserve">3.3.4. </w:t>
            </w:r>
            <w:r w:rsidR="00365248">
              <w:rPr>
                <w:rFonts w:ascii="Times New Roman" w:hAnsi="Times New Roman"/>
                <w:sz w:val="24"/>
                <w:szCs w:val="24"/>
              </w:rPr>
              <w:t xml:space="preserve">Проведение </w:t>
            </w:r>
            <w:proofErr w:type="gramStart"/>
            <w:r w:rsidR="00365248">
              <w:rPr>
                <w:rFonts w:ascii="Times New Roman" w:hAnsi="Times New Roman"/>
                <w:b/>
                <w:sz w:val="24"/>
                <w:szCs w:val="24"/>
                <w:lang w:val="kk-KZ"/>
              </w:rPr>
              <w:t>Услуг</w:t>
            </w:r>
            <w:proofErr w:type="gramEnd"/>
            <w:r w:rsidR="00365248">
              <w:rPr>
                <w:rFonts w:ascii="Times New Roman" w:hAnsi="Times New Roman"/>
                <w:b/>
                <w:sz w:val="24"/>
                <w:szCs w:val="24"/>
                <w:lang w:val="kk-KZ"/>
              </w:rPr>
              <w:t xml:space="preserve"> </w:t>
            </w:r>
            <w:r w:rsidR="00CA3CF2" w:rsidRPr="00C45B87">
              <w:rPr>
                <w:rFonts w:ascii="Times New Roman" w:hAnsi="Times New Roman"/>
                <w:bCs/>
                <w:sz w:val="24"/>
                <w:szCs w:val="24"/>
              </w:rPr>
              <w:t>а также работ указанных Приложении №2 Техническая спецификация</w:t>
            </w:r>
            <w:r w:rsidR="00CA3CF2" w:rsidRPr="00C45B87" w:rsidDel="00A72A27">
              <w:rPr>
                <w:rFonts w:ascii="Times New Roman" w:hAnsi="Times New Roman"/>
                <w:sz w:val="24"/>
                <w:szCs w:val="24"/>
              </w:rPr>
              <w:t xml:space="preserve"> </w:t>
            </w:r>
            <w:r w:rsidR="00E56CA7" w:rsidRPr="00C45B87">
              <w:rPr>
                <w:rFonts w:ascii="Times New Roman" w:hAnsi="Times New Roman"/>
                <w:sz w:val="24"/>
                <w:szCs w:val="24"/>
              </w:rPr>
              <w:t>как Услуги</w:t>
            </w:r>
            <w:r w:rsidR="00830DED" w:rsidRPr="00C45B87">
              <w:rPr>
                <w:rFonts w:ascii="Times New Roman" w:hAnsi="Times New Roman"/>
                <w:sz w:val="24"/>
                <w:szCs w:val="24"/>
                <w:lang w:val="kk-KZ"/>
              </w:rPr>
              <w:t xml:space="preserve"> </w:t>
            </w:r>
            <w:r w:rsidRPr="00C45B87">
              <w:rPr>
                <w:rFonts w:ascii="Times New Roman" w:hAnsi="Times New Roman"/>
                <w:bCs/>
                <w:sz w:val="24"/>
                <w:szCs w:val="24"/>
              </w:rPr>
              <w:t>должна быть завершена не позднее сроков установленных Законодательством РК</w:t>
            </w:r>
            <w:r w:rsidR="00E56CA7" w:rsidRPr="00C45B87">
              <w:rPr>
                <w:rFonts w:ascii="Times New Roman" w:hAnsi="Times New Roman"/>
                <w:bCs/>
                <w:sz w:val="24"/>
                <w:szCs w:val="24"/>
              </w:rPr>
              <w:t xml:space="preserve"> и Заказчиком</w:t>
            </w:r>
            <w:r w:rsidRPr="00C45B87">
              <w:rPr>
                <w:rFonts w:ascii="Times New Roman" w:hAnsi="Times New Roman"/>
                <w:bCs/>
                <w:sz w:val="24"/>
                <w:szCs w:val="24"/>
              </w:rPr>
              <w:t xml:space="preserve">. </w:t>
            </w:r>
            <w:r w:rsidRPr="00C45B87">
              <w:rPr>
                <w:rFonts w:ascii="Times New Roman" w:hAnsi="Times New Roman"/>
                <w:sz w:val="24"/>
                <w:szCs w:val="24"/>
              </w:rPr>
              <w:t xml:space="preserve"> При этом</w:t>
            </w:r>
            <w:proofErr w:type="gramStart"/>
            <w:r w:rsidRPr="00C45B87">
              <w:rPr>
                <w:rFonts w:ascii="Times New Roman" w:hAnsi="Times New Roman"/>
                <w:sz w:val="24"/>
                <w:szCs w:val="24"/>
              </w:rPr>
              <w:t>,</w:t>
            </w:r>
            <w:proofErr w:type="gramEnd"/>
            <w:r w:rsidRPr="00C45B87">
              <w:rPr>
                <w:rFonts w:ascii="Times New Roman" w:hAnsi="Times New Roman"/>
                <w:sz w:val="24"/>
                <w:szCs w:val="24"/>
              </w:rPr>
              <w:t xml:space="preserve"> перед началом </w:t>
            </w:r>
            <w:r w:rsidR="00E56CA7" w:rsidRPr="00C45B87">
              <w:rPr>
                <w:rFonts w:ascii="Times New Roman" w:hAnsi="Times New Roman"/>
                <w:sz w:val="24"/>
                <w:szCs w:val="24"/>
              </w:rPr>
              <w:t>оказания Услуг</w:t>
            </w:r>
            <w:r w:rsidRPr="00C45B87">
              <w:rPr>
                <w:rFonts w:ascii="Times New Roman" w:hAnsi="Times New Roman"/>
                <w:sz w:val="24"/>
                <w:szCs w:val="24"/>
              </w:rPr>
              <w:t xml:space="preserve"> разработке Поставщик представит график </w:t>
            </w:r>
            <w:r w:rsidR="00E56CA7" w:rsidRPr="00C45B87">
              <w:rPr>
                <w:rFonts w:ascii="Times New Roman" w:hAnsi="Times New Roman"/>
                <w:sz w:val="24"/>
                <w:szCs w:val="24"/>
              </w:rPr>
              <w:t>Услуг</w:t>
            </w:r>
            <w:r w:rsidRPr="00C45B87">
              <w:rPr>
                <w:rFonts w:ascii="Times New Roman" w:hAnsi="Times New Roman"/>
                <w:sz w:val="24"/>
                <w:szCs w:val="24"/>
              </w:rPr>
              <w:t>.</w:t>
            </w:r>
          </w:p>
          <w:p w:rsidR="009A71B9" w:rsidRPr="00C45B87" w:rsidRDefault="009A71B9" w:rsidP="00662F01">
            <w:pPr>
              <w:spacing w:after="0" w:line="240" w:lineRule="auto"/>
              <w:jc w:val="both"/>
              <w:rPr>
                <w:rFonts w:ascii="Times New Roman" w:hAnsi="Times New Roman"/>
                <w:sz w:val="24"/>
                <w:szCs w:val="24"/>
              </w:rPr>
            </w:pPr>
            <w:r w:rsidRPr="00C45B87">
              <w:rPr>
                <w:rFonts w:ascii="Times New Roman" w:hAnsi="Times New Roman"/>
                <w:sz w:val="24"/>
                <w:szCs w:val="24"/>
              </w:rPr>
              <w:t xml:space="preserve">3.3.5. Поставщик должен прилагать все разумные усилия для получения положительных согласований Государственных экспертиз, руководствуясь </w:t>
            </w:r>
            <w:r w:rsidR="00230165" w:rsidRPr="00C45B87">
              <w:rPr>
                <w:rFonts w:ascii="Times New Roman" w:hAnsi="Times New Roman"/>
                <w:sz w:val="24"/>
                <w:szCs w:val="24"/>
              </w:rPr>
              <w:t>сроками,</w:t>
            </w:r>
            <w:r w:rsidRPr="00C45B87">
              <w:rPr>
                <w:rFonts w:ascii="Times New Roman" w:hAnsi="Times New Roman"/>
                <w:sz w:val="24"/>
                <w:szCs w:val="24"/>
              </w:rPr>
              <w:t xml:space="preserve"> указанными в Законодательстве. При этом</w:t>
            </w:r>
            <w:proofErr w:type="gramStart"/>
            <w:r w:rsidRPr="00C45B87">
              <w:rPr>
                <w:rFonts w:ascii="Times New Roman" w:hAnsi="Times New Roman"/>
                <w:sz w:val="24"/>
                <w:szCs w:val="24"/>
              </w:rPr>
              <w:t>,</w:t>
            </w:r>
            <w:proofErr w:type="gramEnd"/>
            <w:r w:rsidRPr="00C45B87">
              <w:rPr>
                <w:rFonts w:ascii="Times New Roman" w:hAnsi="Times New Roman"/>
                <w:sz w:val="24"/>
                <w:szCs w:val="24"/>
              </w:rPr>
              <w:t xml:space="preserve"> перед началом процедуры согласования Поставщик представит график получения согласований.</w:t>
            </w:r>
          </w:p>
          <w:p w:rsidR="00697F63" w:rsidRPr="00C45B87" w:rsidRDefault="00697F63" w:rsidP="00662F01">
            <w:pPr>
              <w:spacing w:after="0" w:line="240" w:lineRule="auto"/>
              <w:jc w:val="both"/>
              <w:rPr>
                <w:rFonts w:ascii="Times New Roman" w:hAnsi="Times New Roman"/>
                <w:sz w:val="24"/>
                <w:szCs w:val="24"/>
              </w:rPr>
            </w:pPr>
          </w:p>
          <w:p w:rsidR="00013EA7" w:rsidRPr="00462421" w:rsidRDefault="00013EA7" w:rsidP="00662F01">
            <w:pPr>
              <w:spacing w:after="0" w:line="240" w:lineRule="auto"/>
              <w:jc w:val="both"/>
              <w:rPr>
                <w:rFonts w:ascii="Times New Roman" w:hAnsi="Times New Roman"/>
                <w:sz w:val="24"/>
                <w:szCs w:val="24"/>
              </w:rPr>
            </w:pPr>
          </w:p>
          <w:p w:rsidR="009A71B9" w:rsidRPr="00C45B87" w:rsidRDefault="009A71B9" w:rsidP="00662F01">
            <w:pPr>
              <w:spacing w:after="0" w:line="240" w:lineRule="auto"/>
              <w:jc w:val="both"/>
              <w:rPr>
                <w:rFonts w:ascii="Times New Roman" w:hAnsi="Times New Roman"/>
                <w:b/>
                <w:sz w:val="24"/>
                <w:szCs w:val="24"/>
              </w:rPr>
            </w:pPr>
            <w:r w:rsidRPr="00C45B87">
              <w:rPr>
                <w:rFonts w:ascii="Times New Roman" w:hAnsi="Times New Roman"/>
                <w:b/>
                <w:sz w:val="24"/>
                <w:szCs w:val="24"/>
              </w:rPr>
              <w:t>СТАТЬЯ</w:t>
            </w:r>
            <w:r w:rsidRPr="00C45B87">
              <w:rPr>
                <w:rFonts w:ascii="Times New Roman" w:hAnsi="Times New Roman"/>
                <w:b/>
                <w:noProof/>
                <w:sz w:val="24"/>
                <w:szCs w:val="24"/>
              </w:rPr>
              <w:t xml:space="preserve"> 4.</w:t>
            </w:r>
            <w:r w:rsidRPr="00C45B87">
              <w:rPr>
                <w:rFonts w:ascii="Times New Roman" w:hAnsi="Times New Roman"/>
                <w:b/>
                <w:sz w:val="24"/>
                <w:szCs w:val="24"/>
              </w:rPr>
              <w:t xml:space="preserve"> ОБЪЕМ ОКАЗЫВАЕМЫХ УСЛУГ</w:t>
            </w:r>
          </w:p>
          <w:p w:rsidR="00283A60" w:rsidRPr="00C45B87" w:rsidRDefault="00283A60" w:rsidP="00662F01">
            <w:pPr>
              <w:spacing w:after="0" w:line="240" w:lineRule="auto"/>
              <w:jc w:val="both"/>
              <w:rPr>
                <w:rFonts w:ascii="Times New Roman" w:hAnsi="Times New Roman"/>
                <w:b/>
                <w:sz w:val="24"/>
                <w:szCs w:val="24"/>
              </w:rPr>
            </w:pPr>
          </w:p>
          <w:p w:rsidR="00283A60" w:rsidRPr="00C45B87" w:rsidRDefault="009A71B9" w:rsidP="00662F01">
            <w:pPr>
              <w:spacing w:after="0" w:line="240" w:lineRule="auto"/>
              <w:jc w:val="both"/>
              <w:rPr>
                <w:rFonts w:ascii="Times New Roman" w:hAnsi="Times New Roman"/>
                <w:b/>
                <w:sz w:val="24"/>
                <w:szCs w:val="24"/>
              </w:rPr>
            </w:pPr>
            <w:r w:rsidRPr="00C45B87">
              <w:rPr>
                <w:rFonts w:ascii="Times New Roman" w:hAnsi="Times New Roman"/>
                <w:b/>
                <w:sz w:val="24"/>
                <w:szCs w:val="24"/>
              </w:rPr>
              <w:t xml:space="preserve">4.1. </w:t>
            </w:r>
            <w:bookmarkStart w:id="0" w:name="_Toc44749299"/>
            <w:bookmarkStart w:id="1" w:name="_Toc44750670"/>
            <w:bookmarkStart w:id="2" w:name="_Toc46825461"/>
            <w:bookmarkStart w:id="3" w:name="_Toc46825608"/>
            <w:bookmarkStart w:id="4" w:name="_Toc76978609"/>
            <w:r w:rsidRPr="00C45B87">
              <w:rPr>
                <w:rFonts w:ascii="Times New Roman" w:hAnsi="Times New Roman"/>
                <w:b/>
                <w:sz w:val="24"/>
                <w:szCs w:val="24"/>
              </w:rPr>
              <w:t xml:space="preserve">Объем </w:t>
            </w:r>
            <w:bookmarkEnd w:id="0"/>
            <w:bookmarkEnd w:id="1"/>
            <w:bookmarkEnd w:id="2"/>
            <w:bookmarkEnd w:id="3"/>
            <w:bookmarkEnd w:id="4"/>
            <w:r w:rsidRPr="00C45B87">
              <w:rPr>
                <w:rFonts w:ascii="Times New Roman" w:hAnsi="Times New Roman"/>
                <w:b/>
                <w:sz w:val="24"/>
                <w:szCs w:val="24"/>
              </w:rPr>
              <w:t>Услуг</w:t>
            </w:r>
          </w:p>
          <w:p w:rsidR="009A71B9" w:rsidRPr="00C45B87" w:rsidRDefault="00B672F2" w:rsidP="00662F01">
            <w:pPr>
              <w:spacing w:after="0" w:line="240" w:lineRule="auto"/>
              <w:jc w:val="both"/>
              <w:rPr>
                <w:rFonts w:ascii="Times New Roman" w:hAnsi="Times New Roman"/>
                <w:sz w:val="24"/>
                <w:szCs w:val="24"/>
              </w:rPr>
            </w:pPr>
            <w:r w:rsidRPr="00C45B87">
              <w:rPr>
                <w:rFonts w:ascii="Times New Roman" w:hAnsi="Times New Roman"/>
                <w:sz w:val="24"/>
                <w:szCs w:val="24"/>
              </w:rPr>
              <w:t>Поставщик после подписания настоящего Договора, на основании Заявки Заказчика (если направление таковой предусмотрено) немедленно приступает к оказанию объема Услуг</w:t>
            </w:r>
            <w:r w:rsidR="009A71B9" w:rsidRPr="00C45B87">
              <w:rPr>
                <w:rFonts w:ascii="Times New Roman" w:hAnsi="Times New Roman"/>
                <w:sz w:val="24"/>
                <w:szCs w:val="24"/>
              </w:rPr>
              <w:t>.</w:t>
            </w:r>
          </w:p>
          <w:p w:rsidR="00B672F2" w:rsidRPr="00C45B87" w:rsidRDefault="00B672F2" w:rsidP="00B672F2">
            <w:pPr>
              <w:spacing w:after="0" w:line="240" w:lineRule="auto"/>
              <w:jc w:val="both"/>
              <w:rPr>
                <w:rFonts w:ascii="Times New Roman" w:hAnsi="Times New Roman"/>
                <w:sz w:val="24"/>
                <w:szCs w:val="24"/>
              </w:rPr>
            </w:pPr>
            <w:r w:rsidRPr="00C45B87">
              <w:rPr>
                <w:rFonts w:ascii="Times New Roman" w:hAnsi="Times New Roman"/>
                <w:sz w:val="24"/>
                <w:szCs w:val="24"/>
              </w:rPr>
              <w:t xml:space="preserve">Расчеты по настоящему Договору осуществляются в порядке и </w:t>
            </w:r>
            <w:proofErr w:type="gramStart"/>
            <w:r w:rsidRPr="00C45B87">
              <w:rPr>
                <w:rFonts w:ascii="Times New Roman" w:hAnsi="Times New Roman"/>
                <w:sz w:val="24"/>
                <w:szCs w:val="24"/>
              </w:rPr>
              <w:t>размере</w:t>
            </w:r>
            <w:proofErr w:type="gramEnd"/>
            <w:r w:rsidRPr="00C45B87">
              <w:rPr>
                <w:rFonts w:ascii="Times New Roman" w:hAnsi="Times New Roman"/>
                <w:sz w:val="24"/>
                <w:szCs w:val="24"/>
              </w:rPr>
              <w:t xml:space="preserve"> предусмотренном п. 10.2 настоящего Договора.</w:t>
            </w:r>
          </w:p>
          <w:p w:rsidR="00283A60" w:rsidRPr="00C45B87" w:rsidRDefault="00B672F2" w:rsidP="00662F01">
            <w:pPr>
              <w:spacing w:after="0" w:line="240" w:lineRule="auto"/>
              <w:jc w:val="both"/>
              <w:rPr>
                <w:rFonts w:ascii="Times New Roman" w:hAnsi="Times New Roman"/>
                <w:sz w:val="24"/>
                <w:szCs w:val="24"/>
              </w:rPr>
            </w:pPr>
            <w:r w:rsidRPr="00C45B87">
              <w:rPr>
                <w:rFonts w:ascii="Times New Roman" w:hAnsi="Times New Roman"/>
                <w:sz w:val="24"/>
                <w:szCs w:val="24"/>
              </w:rPr>
              <w:t>В случае необходимости поэтапного оказания Услуг, расчеты по фактически оказанным таким Услугам, производятся поэтапно, по факту завершения каждого этапа оформленного Актом.</w:t>
            </w:r>
          </w:p>
          <w:p w:rsidR="000D63D6" w:rsidRDefault="000D63D6" w:rsidP="00662F01">
            <w:pPr>
              <w:spacing w:after="0" w:line="240" w:lineRule="auto"/>
              <w:jc w:val="both"/>
              <w:rPr>
                <w:rFonts w:ascii="Times New Roman" w:hAnsi="Times New Roman"/>
                <w:sz w:val="24"/>
                <w:szCs w:val="24"/>
              </w:rPr>
            </w:pPr>
          </w:p>
          <w:p w:rsidR="00697F63" w:rsidRPr="00C45B87" w:rsidRDefault="00697F63" w:rsidP="00662F01">
            <w:pPr>
              <w:spacing w:after="0" w:line="240" w:lineRule="auto"/>
              <w:jc w:val="both"/>
              <w:rPr>
                <w:rFonts w:ascii="Times New Roman" w:hAnsi="Times New Roman"/>
                <w:sz w:val="24"/>
                <w:szCs w:val="24"/>
              </w:rPr>
            </w:pPr>
          </w:p>
          <w:p w:rsidR="00283A60" w:rsidRPr="00C45B87" w:rsidRDefault="00283A60" w:rsidP="00662F01">
            <w:pPr>
              <w:spacing w:after="0" w:line="240" w:lineRule="auto"/>
              <w:jc w:val="both"/>
              <w:rPr>
                <w:rFonts w:ascii="Times New Roman" w:hAnsi="Times New Roman"/>
                <w:b/>
                <w:sz w:val="24"/>
                <w:szCs w:val="24"/>
              </w:rPr>
            </w:pPr>
            <w:r w:rsidRPr="00C45B87">
              <w:rPr>
                <w:rFonts w:ascii="Times New Roman" w:hAnsi="Times New Roman"/>
                <w:b/>
                <w:sz w:val="24"/>
                <w:szCs w:val="24"/>
              </w:rPr>
              <w:t>СТАТЬЯ</w:t>
            </w:r>
            <w:r w:rsidRPr="00C45B87">
              <w:rPr>
                <w:rFonts w:ascii="Times New Roman" w:hAnsi="Times New Roman"/>
                <w:b/>
                <w:noProof/>
                <w:sz w:val="24"/>
                <w:szCs w:val="24"/>
              </w:rPr>
              <w:t xml:space="preserve"> 5.</w:t>
            </w:r>
            <w:r w:rsidRPr="00C45B87">
              <w:rPr>
                <w:rFonts w:ascii="Times New Roman" w:hAnsi="Times New Roman"/>
                <w:b/>
                <w:sz w:val="24"/>
                <w:szCs w:val="24"/>
              </w:rPr>
              <w:t xml:space="preserve"> ПЕРСОНАЛ ПОСТАВЩИКА</w:t>
            </w:r>
          </w:p>
          <w:p w:rsidR="00283A60" w:rsidRPr="00C45B87" w:rsidRDefault="00283A60" w:rsidP="00662F01">
            <w:pPr>
              <w:spacing w:after="0" w:line="240" w:lineRule="auto"/>
              <w:jc w:val="both"/>
              <w:rPr>
                <w:rFonts w:ascii="Times New Roman" w:hAnsi="Times New Roman"/>
                <w:b/>
                <w:sz w:val="24"/>
                <w:szCs w:val="24"/>
              </w:rPr>
            </w:pPr>
          </w:p>
          <w:p w:rsidR="005411E5" w:rsidRPr="00C45B87" w:rsidRDefault="00283A60" w:rsidP="00662F01">
            <w:pPr>
              <w:spacing w:after="0" w:line="240" w:lineRule="auto"/>
              <w:jc w:val="both"/>
              <w:rPr>
                <w:rFonts w:ascii="Times New Roman" w:hAnsi="Times New Roman"/>
                <w:b/>
                <w:sz w:val="24"/>
                <w:szCs w:val="24"/>
              </w:rPr>
            </w:pPr>
            <w:r w:rsidRPr="00C45B87">
              <w:rPr>
                <w:rFonts w:ascii="Times New Roman" w:hAnsi="Times New Roman"/>
                <w:b/>
                <w:sz w:val="24"/>
                <w:szCs w:val="24"/>
              </w:rPr>
              <w:t xml:space="preserve">5.1. </w:t>
            </w:r>
            <w:bookmarkStart w:id="5" w:name="_Toc43113819"/>
            <w:bookmarkStart w:id="6" w:name="_Toc43114189"/>
            <w:bookmarkStart w:id="7" w:name="_Toc43516704"/>
            <w:bookmarkStart w:id="8" w:name="_Toc44749302"/>
            <w:bookmarkStart w:id="9" w:name="_Toc44750673"/>
            <w:bookmarkStart w:id="10" w:name="_Toc46825464"/>
            <w:bookmarkStart w:id="11" w:name="_Toc46825611"/>
            <w:bookmarkStart w:id="12" w:name="_Toc76978611"/>
            <w:r w:rsidRPr="00C45B87">
              <w:rPr>
                <w:rFonts w:ascii="Times New Roman" w:hAnsi="Times New Roman"/>
                <w:b/>
                <w:sz w:val="24"/>
                <w:szCs w:val="24"/>
              </w:rPr>
              <w:t>Общие положения</w:t>
            </w:r>
            <w:bookmarkEnd w:id="5"/>
            <w:bookmarkEnd w:id="6"/>
            <w:bookmarkEnd w:id="7"/>
            <w:bookmarkEnd w:id="8"/>
            <w:bookmarkEnd w:id="9"/>
            <w:bookmarkEnd w:id="10"/>
            <w:bookmarkEnd w:id="11"/>
            <w:bookmarkEnd w:id="12"/>
          </w:p>
          <w:p w:rsidR="005411E5" w:rsidRPr="00C45B87" w:rsidRDefault="005411E5" w:rsidP="00662F01">
            <w:pPr>
              <w:spacing w:after="0" w:line="240" w:lineRule="auto"/>
              <w:jc w:val="both"/>
              <w:rPr>
                <w:rFonts w:ascii="Times New Roman" w:hAnsi="Times New Roman"/>
                <w:sz w:val="24"/>
                <w:szCs w:val="24"/>
              </w:rPr>
            </w:pPr>
            <w:r w:rsidRPr="00C45B87">
              <w:rPr>
                <w:rFonts w:ascii="Times New Roman" w:hAnsi="Times New Roman"/>
                <w:sz w:val="24"/>
                <w:szCs w:val="24"/>
              </w:rPr>
              <w:t>5.1.1.</w:t>
            </w:r>
            <w:r w:rsidRPr="00C45B87">
              <w:rPr>
                <w:rFonts w:ascii="Times New Roman" w:hAnsi="Times New Roman"/>
                <w:b/>
                <w:sz w:val="24"/>
                <w:szCs w:val="24"/>
              </w:rPr>
              <w:t xml:space="preserve"> </w:t>
            </w:r>
            <w:r w:rsidRPr="00C45B87">
              <w:rPr>
                <w:rFonts w:ascii="Times New Roman" w:hAnsi="Times New Roman"/>
                <w:sz w:val="24"/>
                <w:szCs w:val="24"/>
              </w:rPr>
              <w:t>Поставщик должен предоставить за свой счет Персонал Поставщика в количестве, обеспечивающем оказание Услуг согласно условиям настоящего Договора. Поставщик самостоятельно определяет количество, состав, рабочее время и вознаграждение Персонала Поставщика, однако Стороны могут договориться относительно количества Персонала Поставщика, его состава и квалификации, после чего Поставщик будет обеспечивать Персонал Поставщика в соответствии с такой договоренностью.</w:t>
            </w:r>
          </w:p>
          <w:p w:rsidR="005411E5" w:rsidRPr="00C45B87" w:rsidRDefault="005411E5" w:rsidP="00662F01">
            <w:pPr>
              <w:spacing w:after="0" w:line="240" w:lineRule="auto"/>
              <w:jc w:val="both"/>
              <w:rPr>
                <w:rFonts w:ascii="Times New Roman" w:hAnsi="Times New Roman"/>
                <w:sz w:val="24"/>
                <w:szCs w:val="24"/>
              </w:rPr>
            </w:pPr>
            <w:r w:rsidRPr="00C45B87">
              <w:rPr>
                <w:rFonts w:ascii="Times New Roman" w:hAnsi="Times New Roman"/>
                <w:sz w:val="24"/>
                <w:szCs w:val="24"/>
              </w:rPr>
              <w:t>5.1.2. Поставщик гарантирует, что квалификация, компетентность и опыт лиц, входящих в Персонал Поставщика, будут соответствовать требованиям для оказания Услуг по Договору на должном профессиональном уровне, а также опытом работы на соответствующем рынке закупаемых Товаров, Работ и Услуг не менее 5 (пяти) лет.</w:t>
            </w:r>
          </w:p>
          <w:p w:rsidR="005411E5" w:rsidRPr="00C45B87" w:rsidRDefault="005411E5" w:rsidP="00662F01">
            <w:pPr>
              <w:spacing w:after="0" w:line="240" w:lineRule="auto"/>
              <w:jc w:val="both"/>
              <w:rPr>
                <w:rFonts w:ascii="Times New Roman" w:hAnsi="Times New Roman"/>
                <w:sz w:val="24"/>
                <w:szCs w:val="24"/>
              </w:rPr>
            </w:pPr>
          </w:p>
          <w:p w:rsidR="005411E5" w:rsidRPr="00C45B87" w:rsidRDefault="005411E5" w:rsidP="00662F01">
            <w:pPr>
              <w:spacing w:after="0" w:line="240" w:lineRule="auto"/>
              <w:jc w:val="both"/>
              <w:rPr>
                <w:rFonts w:ascii="Times New Roman" w:hAnsi="Times New Roman"/>
                <w:sz w:val="24"/>
                <w:szCs w:val="24"/>
              </w:rPr>
            </w:pPr>
            <w:r w:rsidRPr="00C45B87">
              <w:rPr>
                <w:rFonts w:ascii="Times New Roman" w:hAnsi="Times New Roman"/>
                <w:sz w:val="24"/>
                <w:szCs w:val="24"/>
              </w:rPr>
              <w:t>5.1.3. Весь Персонал Поставщика рассматривается исключительно как сотрудники (работники) Поставщика, которые будут предоставлять Услуги и производить работы, оговоренные в настоящем Договоре, в соответствии с требованиями законодательства РК и настоящего Договора относящихся к оказанию Услуг.</w:t>
            </w:r>
          </w:p>
          <w:p w:rsidR="005411E5" w:rsidRPr="00C45B87" w:rsidRDefault="005411E5" w:rsidP="00662F01">
            <w:pPr>
              <w:spacing w:after="0" w:line="240" w:lineRule="auto"/>
              <w:jc w:val="both"/>
              <w:rPr>
                <w:rFonts w:ascii="Times New Roman" w:hAnsi="Times New Roman"/>
                <w:sz w:val="24"/>
                <w:szCs w:val="24"/>
              </w:rPr>
            </w:pPr>
            <w:r w:rsidRPr="00C45B87">
              <w:rPr>
                <w:rFonts w:ascii="Times New Roman" w:hAnsi="Times New Roman"/>
                <w:sz w:val="24"/>
                <w:szCs w:val="24"/>
              </w:rPr>
              <w:t>5.1.4. Поставщик принимает на себя всю ответственность по любым искам, требованиям, претензиям, начислениям штрафов или решениям суда любого характера за Персонал Поставщика и субподрядчиков в отношении заработной платы, выплат социальных пособий, требований, расходов и любых иных выплат, возмещение ущерба, причиненного жизни и здоровью, которые могут причитаться Персоналу Поставщика и субподрядчикам Поставщика.</w:t>
            </w:r>
          </w:p>
          <w:p w:rsidR="000D63D6" w:rsidRPr="00C45B87" w:rsidRDefault="000D63D6" w:rsidP="00662F01">
            <w:pPr>
              <w:spacing w:after="0" w:line="240" w:lineRule="auto"/>
              <w:jc w:val="both"/>
              <w:rPr>
                <w:rFonts w:ascii="Times New Roman" w:hAnsi="Times New Roman"/>
                <w:sz w:val="24"/>
                <w:szCs w:val="24"/>
              </w:rPr>
            </w:pPr>
          </w:p>
          <w:p w:rsidR="000D1818" w:rsidRPr="00C45B87" w:rsidRDefault="000D1818" w:rsidP="00662F01">
            <w:pPr>
              <w:spacing w:after="0" w:line="240" w:lineRule="auto"/>
              <w:jc w:val="both"/>
              <w:rPr>
                <w:rFonts w:ascii="Times New Roman" w:hAnsi="Times New Roman"/>
                <w:sz w:val="24"/>
                <w:szCs w:val="24"/>
              </w:rPr>
            </w:pPr>
          </w:p>
          <w:p w:rsidR="000D63D6" w:rsidRPr="00C45B87" w:rsidRDefault="000D63D6" w:rsidP="00662F01">
            <w:pPr>
              <w:spacing w:after="0" w:line="240" w:lineRule="auto"/>
              <w:jc w:val="both"/>
              <w:rPr>
                <w:rFonts w:ascii="Times New Roman" w:hAnsi="Times New Roman"/>
                <w:b/>
                <w:sz w:val="24"/>
                <w:szCs w:val="24"/>
              </w:rPr>
            </w:pPr>
            <w:r w:rsidRPr="00C45B87">
              <w:rPr>
                <w:rFonts w:ascii="Times New Roman" w:hAnsi="Times New Roman"/>
                <w:b/>
                <w:sz w:val="24"/>
                <w:szCs w:val="24"/>
              </w:rPr>
              <w:t xml:space="preserve">5.2. </w:t>
            </w:r>
            <w:bookmarkStart w:id="13" w:name="_Toc43113822"/>
            <w:bookmarkStart w:id="14" w:name="_Toc43114192"/>
            <w:bookmarkStart w:id="15" w:name="_Toc43516707"/>
            <w:bookmarkStart w:id="16" w:name="_Toc44749305"/>
            <w:bookmarkStart w:id="17" w:name="_Toc44750676"/>
            <w:bookmarkStart w:id="18" w:name="_Toc46825467"/>
            <w:bookmarkStart w:id="19" w:name="_Toc46825614"/>
            <w:bookmarkStart w:id="20" w:name="_Toc76978612"/>
            <w:r w:rsidRPr="00C45B87">
              <w:rPr>
                <w:rFonts w:ascii="Times New Roman" w:hAnsi="Times New Roman"/>
                <w:b/>
                <w:sz w:val="24"/>
                <w:szCs w:val="24"/>
              </w:rPr>
              <w:t>Трудовые споры</w:t>
            </w:r>
            <w:bookmarkEnd w:id="13"/>
            <w:bookmarkEnd w:id="14"/>
            <w:bookmarkEnd w:id="15"/>
            <w:bookmarkEnd w:id="16"/>
            <w:bookmarkEnd w:id="17"/>
            <w:bookmarkEnd w:id="18"/>
            <w:bookmarkEnd w:id="19"/>
            <w:bookmarkEnd w:id="20"/>
          </w:p>
          <w:p w:rsidR="000D63D6" w:rsidRPr="00C45B87" w:rsidRDefault="000D63D6" w:rsidP="00662F01">
            <w:pPr>
              <w:spacing w:after="0" w:line="240" w:lineRule="auto"/>
              <w:jc w:val="both"/>
              <w:rPr>
                <w:rFonts w:ascii="Times New Roman" w:hAnsi="Times New Roman"/>
                <w:sz w:val="24"/>
                <w:szCs w:val="24"/>
              </w:rPr>
            </w:pPr>
            <w:proofErr w:type="gramStart"/>
            <w:r w:rsidRPr="00C45B87">
              <w:rPr>
                <w:rFonts w:ascii="Times New Roman" w:hAnsi="Times New Roman"/>
                <w:sz w:val="24"/>
                <w:szCs w:val="24"/>
              </w:rPr>
              <w:t>5.2.1</w:t>
            </w:r>
            <w:r w:rsidR="00BA267A" w:rsidRPr="00C45B87">
              <w:rPr>
                <w:rFonts w:ascii="Times New Roman" w:hAnsi="Times New Roman"/>
                <w:b/>
                <w:sz w:val="24"/>
                <w:szCs w:val="24"/>
              </w:rPr>
              <w:t xml:space="preserve"> </w:t>
            </w:r>
            <w:r w:rsidR="00BA267A" w:rsidRPr="00C45B87">
              <w:rPr>
                <w:rFonts w:ascii="Times New Roman" w:hAnsi="Times New Roman"/>
                <w:sz w:val="24"/>
                <w:szCs w:val="24"/>
              </w:rPr>
              <w:t>Поставщик</w:t>
            </w:r>
            <w:r w:rsidRPr="00C45B87">
              <w:rPr>
                <w:rFonts w:ascii="Times New Roman" w:hAnsi="Times New Roman"/>
                <w:sz w:val="24"/>
                <w:szCs w:val="24"/>
              </w:rPr>
              <w:t xml:space="preserve"> обязуется самостоятельно и за свой счет урегулировать любые трудовые споры, которые могут возникнуть в ходе оказания Услуг с Персоналом Поставщика, и освобождает Заказчика от любых претензий со стороны сотрудников, нанятых Поставщиком, по выплате, включая, без ограничения, всех пособий по социальному страхованию, возмещению убытков, компенсаций, пенсий, дополнительных льгот и налогов любого рода, уплаты которых может потребовать от Поставщика любой</w:t>
            </w:r>
            <w:proofErr w:type="gramEnd"/>
            <w:r w:rsidRPr="00C45B87">
              <w:rPr>
                <w:rFonts w:ascii="Times New Roman" w:hAnsi="Times New Roman"/>
                <w:sz w:val="24"/>
                <w:szCs w:val="24"/>
              </w:rPr>
              <w:t xml:space="preserve"> государственный орган, под чьей юрисдикцией находится Поставщики/или место оказания Услуг.</w:t>
            </w:r>
          </w:p>
          <w:p w:rsidR="000D63D6" w:rsidRPr="00C45B87" w:rsidRDefault="000D63D6" w:rsidP="00662F01">
            <w:pPr>
              <w:spacing w:after="0" w:line="240" w:lineRule="auto"/>
              <w:jc w:val="both"/>
              <w:rPr>
                <w:rFonts w:ascii="Times New Roman" w:hAnsi="Times New Roman"/>
                <w:sz w:val="24"/>
                <w:szCs w:val="24"/>
              </w:rPr>
            </w:pPr>
          </w:p>
          <w:p w:rsidR="001742EA" w:rsidRPr="00C45B87" w:rsidRDefault="001742EA" w:rsidP="00662F01">
            <w:pPr>
              <w:spacing w:after="0" w:line="240" w:lineRule="auto"/>
              <w:jc w:val="both"/>
              <w:rPr>
                <w:rFonts w:ascii="Times New Roman" w:hAnsi="Times New Roman"/>
                <w:sz w:val="24"/>
                <w:szCs w:val="24"/>
              </w:rPr>
            </w:pPr>
          </w:p>
          <w:p w:rsidR="000D63D6" w:rsidRPr="00C45B87" w:rsidRDefault="000D63D6" w:rsidP="00662F01">
            <w:pPr>
              <w:spacing w:after="0" w:line="240" w:lineRule="auto"/>
              <w:jc w:val="both"/>
              <w:rPr>
                <w:rFonts w:ascii="Times New Roman" w:hAnsi="Times New Roman"/>
                <w:sz w:val="24"/>
                <w:szCs w:val="24"/>
              </w:rPr>
            </w:pPr>
            <w:r w:rsidRPr="00C45B87">
              <w:rPr>
                <w:rFonts w:ascii="Times New Roman" w:hAnsi="Times New Roman"/>
                <w:sz w:val="24"/>
                <w:szCs w:val="24"/>
              </w:rPr>
              <w:t>5.2.2. Поставщик обязуется своевременно и в полном объеме выплачивать заработную плату Персоналу Поставщика в течение срока оказания Услуг.</w:t>
            </w:r>
          </w:p>
          <w:p w:rsidR="000D1818" w:rsidRPr="00C45B87" w:rsidRDefault="000D1818" w:rsidP="00662F01">
            <w:pPr>
              <w:spacing w:after="0" w:line="240" w:lineRule="auto"/>
              <w:jc w:val="both"/>
              <w:rPr>
                <w:rFonts w:ascii="Times New Roman" w:hAnsi="Times New Roman"/>
                <w:sz w:val="24"/>
                <w:szCs w:val="24"/>
              </w:rPr>
            </w:pPr>
          </w:p>
          <w:p w:rsidR="00053FC7" w:rsidRPr="00C45B87" w:rsidRDefault="00053FC7" w:rsidP="00662F01">
            <w:pPr>
              <w:spacing w:after="0" w:line="240" w:lineRule="auto"/>
              <w:jc w:val="both"/>
              <w:rPr>
                <w:rFonts w:ascii="Times New Roman" w:eastAsia="Times New Roman" w:hAnsi="Times New Roman"/>
                <w:b/>
                <w:sz w:val="24"/>
                <w:szCs w:val="24"/>
              </w:rPr>
            </w:pPr>
            <w:r w:rsidRPr="00C45B87">
              <w:rPr>
                <w:rFonts w:ascii="Times New Roman" w:hAnsi="Times New Roman"/>
                <w:b/>
                <w:sz w:val="24"/>
                <w:szCs w:val="24"/>
              </w:rPr>
              <w:t xml:space="preserve">5.3. </w:t>
            </w:r>
            <w:r w:rsidRPr="00C45B87">
              <w:rPr>
                <w:rFonts w:ascii="Times New Roman" w:eastAsia="Times New Roman" w:hAnsi="Times New Roman"/>
                <w:b/>
                <w:sz w:val="24"/>
                <w:szCs w:val="24"/>
              </w:rPr>
              <w:t>Наем и отстранение от работы персонала Поставщика</w:t>
            </w:r>
          </w:p>
          <w:p w:rsidR="00053FC7" w:rsidRPr="00C45B87" w:rsidRDefault="00053FC7" w:rsidP="00662F01">
            <w:pPr>
              <w:spacing w:after="0" w:line="240" w:lineRule="auto"/>
              <w:jc w:val="both"/>
              <w:rPr>
                <w:rFonts w:ascii="Times New Roman" w:eastAsia="Malgun Gothic" w:hAnsi="Times New Roman"/>
                <w:sz w:val="24"/>
                <w:szCs w:val="24"/>
              </w:rPr>
            </w:pPr>
            <w:r w:rsidRPr="00C45B87">
              <w:rPr>
                <w:rFonts w:ascii="Times New Roman" w:eastAsia="Malgun Gothic" w:hAnsi="Times New Roman"/>
                <w:sz w:val="24"/>
                <w:szCs w:val="24"/>
              </w:rPr>
              <w:t>Заказчик может потребовать от Поставщика немедленного отстранения от оказания Услуг и замены в течение 24 часов любого лица, задействованного в оказании любой части Услуг, которое, по обоснованному мнению, Заказчика (Заказчик должен предоставить Поставщику объяснение с указанием фактов или обстоятельств, на основании которых у нее сформировалось такое мнение):</w:t>
            </w:r>
          </w:p>
          <w:p w:rsidR="00053FC7" w:rsidRPr="00C45B87" w:rsidRDefault="00053FC7" w:rsidP="00662F01">
            <w:pPr>
              <w:pStyle w:val="a5"/>
              <w:numPr>
                <w:ilvl w:val="0"/>
                <w:numId w:val="6"/>
              </w:numPr>
              <w:spacing w:after="0" w:line="240" w:lineRule="auto"/>
              <w:ind w:left="0" w:firstLine="360"/>
              <w:jc w:val="both"/>
              <w:rPr>
                <w:rFonts w:ascii="Times New Roman" w:eastAsia="Malgun Gothic" w:hAnsi="Times New Roman"/>
                <w:sz w:val="24"/>
                <w:szCs w:val="24"/>
              </w:rPr>
            </w:pPr>
            <w:r w:rsidRPr="00C45B87">
              <w:rPr>
                <w:rFonts w:ascii="Times New Roman" w:eastAsia="Malgun Gothic" w:hAnsi="Times New Roman"/>
                <w:sz w:val="24"/>
                <w:szCs w:val="24"/>
              </w:rPr>
              <w:t>является некомпетентным или проявляет халатность при исполнении своих обязанностей;</w:t>
            </w:r>
          </w:p>
          <w:p w:rsidR="00053FC7" w:rsidRPr="00C45B87" w:rsidRDefault="00053FC7" w:rsidP="00662F01">
            <w:pPr>
              <w:pStyle w:val="a5"/>
              <w:numPr>
                <w:ilvl w:val="0"/>
                <w:numId w:val="6"/>
              </w:numPr>
              <w:spacing w:after="0" w:line="240" w:lineRule="auto"/>
              <w:ind w:left="0" w:firstLine="360"/>
              <w:jc w:val="both"/>
              <w:rPr>
                <w:rFonts w:ascii="Times New Roman" w:eastAsia="Malgun Gothic" w:hAnsi="Times New Roman"/>
                <w:sz w:val="24"/>
                <w:szCs w:val="24"/>
              </w:rPr>
            </w:pPr>
            <w:r w:rsidRPr="00C45B87">
              <w:rPr>
                <w:rFonts w:ascii="Times New Roman" w:eastAsia="Malgun Gothic" w:hAnsi="Times New Roman"/>
                <w:sz w:val="24"/>
                <w:szCs w:val="24"/>
              </w:rPr>
              <w:t>занимается деятельностью, противоречащей интересам Заказчика или способной нанести им вред;</w:t>
            </w:r>
          </w:p>
          <w:p w:rsidR="00053FC7" w:rsidRPr="00C45B87" w:rsidRDefault="00053FC7" w:rsidP="00662F01">
            <w:pPr>
              <w:spacing w:after="0" w:line="240" w:lineRule="auto"/>
              <w:jc w:val="both"/>
              <w:rPr>
                <w:rFonts w:ascii="Times New Roman" w:eastAsia="Malgun Gothic" w:hAnsi="Times New Roman"/>
                <w:sz w:val="24"/>
                <w:szCs w:val="24"/>
              </w:rPr>
            </w:pPr>
            <w:r w:rsidRPr="00C45B87">
              <w:rPr>
                <w:rFonts w:ascii="Times New Roman" w:eastAsia="Malgun Gothic" w:hAnsi="Times New Roman"/>
                <w:sz w:val="24"/>
                <w:szCs w:val="24"/>
              </w:rPr>
              <w:t>Любое такое лицо должно быть незамедлительно отстранено от оказания Услуг. Любое лицо, отстраненное от оказания Услуг по одной из приведенных выше причин, не задействуется повторно в процессе оказания Услуг или выполнения других работ для Поставщика без предварительного письменного разрешения Поставщика.</w:t>
            </w:r>
          </w:p>
          <w:p w:rsidR="00053FC7" w:rsidRPr="00C45B87" w:rsidRDefault="00053FC7" w:rsidP="00662F01">
            <w:pPr>
              <w:spacing w:after="0" w:line="240" w:lineRule="auto"/>
              <w:jc w:val="both"/>
              <w:rPr>
                <w:rFonts w:ascii="Times New Roman" w:eastAsia="Malgun Gothic" w:hAnsi="Times New Roman"/>
                <w:sz w:val="24"/>
                <w:szCs w:val="24"/>
              </w:rPr>
            </w:pPr>
          </w:p>
          <w:p w:rsidR="00053FC7" w:rsidRPr="00C45B87" w:rsidRDefault="00053FC7" w:rsidP="00662F01">
            <w:pPr>
              <w:spacing w:after="0" w:line="240" w:lineRule="auto"/>
              <w:jc w:val="both"/>
              <w:rPr>
                <w:rFonts w:ascii="Times New Roman" w:hAnsi="Times New Roman"/>
                <w:b/>
                <w:sz w:val="24"/>
                <w:szCs w:val="24"/>
              </w:rPr>
            </w:pPr>
            <w:r w:rsidRPr="00C45B87">
              <w:rPr>
                <w:rFonts w:ascii="Times New Roman" w:hAnsi="Times New Roman"/>
                <w:b/>
                <w:sz w:val="24"/>
                <w:szCs w:val="24"/>
              </w:rPr>
              <w:t>СТАТЬЯ</w:t>
            </w:r>
            <w:r w:rsidRPr="00C45B87">
              <w:rPr>
                <w:rFonts w:ascii="Times New Roman" w:hAnsi="Times New Roman"/>
                <w:b/>
                <w:noProof/>
                <w:sz w:val="24"/>
                <w:szCs w:val="24"/>
              </w:rPr>
              <w:t xml:space="preserve"> 6.</w:t>
            </w:r>
            <w:r w:rsidRPr="00C45B87">
              <w:rPr>
                <w:rFonts w:ascii="Times New Roman" w:hAnsi="Times New Roman"/>
                <w:b/>
                <w:noProof/>
                <w:sz w:val="24"/>
                <w:szCs w:val="24"/>
              </w:rPr>
              <w:tab/>
            </w:r>
            <w:r w:rsidRPr="00C45B87">
              <w:rPr>
                <w:rFonts w:ascii="Times New Roman" w:hAnsi="Times New Roman"/>
                <w:b/>
                <w:sz w:val="24"/>
                <w:szCs w:val="24"/>
              </w:rPr>
              <w:t>ПРЕДСТАВИТЕЛИ СТОРОН</w:t>
            </w:r>
          </w:p>
          <w:p w:rsidR="001742EA" w:rsidRPr="00C45B87" w:rsidRDefault="001742EA" w:rsidP="00662F01">
            <w:pPr>
              <w:spacing w:after="0" w:line="240" w:lineRule="auto"/>
              <w:jc w:val="both"/>
              <w:rPr>
                <w:rFonts w:ascii="Times New Roman" w:hAnsi="Times New Roman"/>
                <w:b/>
                <w:sz w:val="24"/>
                <w:szCs w:val="24"/>
              </w:rPr>
            </w:pPr>
          </w:p>
          <w:p w:rsidR="00053FC7" w:rsidRPr="00C45B87" w:rsidRDefault="00053FC7" w:rsidP="00662F01">
            <w:pPr>
              <w:spacing w:after="0" w:line="240" w:lineRule="auto"/>
              <w:jc w:val="both"/>
              <w:rPr>
                <w:rFonts w:ascii="Times New Roman" w:hAnsi="Times New Roman"/>
                <w:sz w:val="24"/>
                <w:szCs w:val="24"/>
              </w:rPr>
            </w:pPr>
            <w:r w:rsidRPr="00C45B87">
              <w:rPr>
                <w:rFonts w:ascii="Times New Roman" w:eastAsia="Malgun Gothic" w:hAnsi="Times New Roman"/>
                <w:b/>
                <w:sz w:val="24"/>
                <w:szCs w:val="24"/>
              </w:rPr>
              <w:t>6.1.</w:t>
            </w:r>
            <w:r w:rsidRPr="00C45B87">
              <w:rPr>
                <w:rFonts w:ascii="Times New Roman" w:eastAsia="Malgun Gothic" w:hAnsi="Times New Roman"/>
                <w:sz w:val="24"/>
                <w:szCs w:val="24"/>
              </w:rPr>
              <w:t xml:space="preserve"> </w:t>
            </w:r>
            <w:r w:rsidRPr="00C45B87">
              <w:rPr>
                <w:rFonts w:ascii="Times New Roman" w:hAnsi="Times New Roman"/>
                <w:sz w:val="24"/>
                <w:szCs w:val="24"/>
              </w:rPr>
              <w:t>Поставщик в течение 10 (десяти) календарных дней после заключения Договора назначает своего представителя (далее «</w:t>
            </w:r>
            <w:r w:rsidRPr="00C45B87">
              <w:rPr>
                <w:rFonts w:ascii="Times New Roman" w:hAnsi="Times New Roman"/>
                <w:b/>
                <w:bCs/>
                <w:sz w:val="24"/>
                <w:szCs w:val="24"/>
              </w:rPr>
              <w:t xml:space="preserve">Представитель </w:t>
            </w:r>
            <w:r w:rsidRPr="00C45B87">
              <w:rPr>
                <w:rFonts w:ascii="Times New Roman" w:hAnsi="Times New Roman"/>
                <w:b/>
                <w:sz w:val="24"/>
                <w:szCs w:val="24"/>
              </w:rPr>
              <w:t>Поставщика</w:t>
            </w:r>
            <w:r w:rsidRPr="00C45B87">
              <w:rPr>
                <w:rFonts w:ascii="Times New Roman" w:hAnsi="Times New Roman"/>
                <w:sz w:val="24"/>
                <w:szCs w:val="24"/>
              </w:rPr>
              <w:t>»), обладающего всеми полномочиями по руководству работой Поставщика и по решению всех текущих вопросов, возникающих между Поставщиком и Заказчиком в отношении оказания Услуг согласно настоящему Договору. Поставщик в письменной форме уведомляет Заказчика о назначении Представителя Поставщика</w:t>
            </w:r>
          </w:p>
          <w:p w:rsidR="00053FC7" w:rsidRPr="00C45B87" w:rsidRDefault="00053FC7" w:rsidP="00662F01">
            <w:pPr>
              <w:spacing w:after="0" w:line="240" w:lineRule="auto"/>
              <w:jc w:val="both"/>
              <w:rPr>
                <w:rFonts w:ascii="Times New Roman" w:eastAsia="Malgun Gothic" w:hAnsi="Times New Roman"/>
                <w:sz w:val="24"/>
                <w:szCs w:val="24"/>
              </w:rPr>
            </w:pPr>
            <w:r w:rsidRPr="00C45B87">
              <w:rPr>
                <w:rFonts w:ascii="Times New Roman" w:hAnsi="Times New Roman"/>
                <w:b/>
                <w:sz w:val="24"/>
                <w:szCs w:val="24"/>
              </w:rPr>
              <w:t>6.2.</w:t>
            </w:r>
            <w:r w:rsidRPr="00C45B87">
              <w:rPr>
                <w:rFonts w:ascii="Times New Roman" w:hAnsi="Times New Roman"/>
                <w:sz w:val="24"/>
                <w:szCs w:val="24"/>
              </w:rPr>
              <w:t xml:space="preserve"> Заказчик в течение</w:t>
            </w:r>
            <w:r w:rsidRPr="00C45B87">
              <w:rPr>
                <w:rFonts w:ascii="Times New Roman" w:hAnsi="Times New Roman"/>
                <w:noProof/>
                <w:sz w:val="24"/>
                <w:szCs w:val="24"/>
              </w:rPr>
              <w:t xml:space="preserve"> 10 </w:t>
            </w:r>
            <w:r w:rsidRPr="00C45B87">
              <w:rPr>
                <w:rFonts w:ascii="Times New Roman" w:hAnsi="Times New Roman"/>
                <w:sz w:val="24"/>
                <w:szCs w:val="24"/>
              </w:rPr>
              <w:t xml:space="preserve">(десяти) </w:t>
            </w:r>
            <w:r w:rsidRPr="00C45B87">
              <w:rPr>
                <w:rFonts w:ascii="Times New Roman" w:hAnsi="Times New Roman"/>
                <w:noProof/>
                <w:sz w:val="24"/>
                <w:szCs w:val="24"/>
              </w:rPr>
              <w:t xml:space="preserve">календарных </w:t>
            </w:r>
            <w:r w:rsidRPr="00C45B87">
              <w:rPr>
                <w:rFonts w:ascii="Times New Roman" w:hAnsi="Times New Roman"/>
                <w:sz w:val="24"/>
                <w:szCs w:val="24"/>
              </w:rPr>
              <w:t>дней после заключения Договора назначает своего представителя (далее «</w:t>
            </w:r>
            <w:r w:rsidRPr="00C45B87">
              <w:rPr>
                <w:rFonts w:ascii="Times New Roman" w:hAnsi="Times New Roman"/>
                <w:b/>
                <w:bCs/>
                <w:sz w:val="24"/>
                <w:szCs w:val="24"/>
              </w:rPr>
              <w:t>Представитель Заказчика</w:t>
            </w:r>
            <w:r w:rsidRPr="00C45B87">
              <w:rPr>
                <w:rFonts w:ascii="Times New Roman" w:hAnsi="Times New Roman"/>
                <w:sz w:val="24"/>
                <w:szCs w:val="24"/>
              </w:rPr>
              <w:t>») обладающего всеми полномочиями по решению всех текущих вопросов, возникающих между Поставщиком и Заказчиком в отношении оказания Услуг согласно настоящему Договору. Заказчик в письменной форме уведомляет Поставщика о назначении всех Представителей Заказчика и выдает им соответствующие доверенности для представления Поставщику.</w:t>
            </w:r>
          </w:p>
          <w:p w:rsidR="00053FC7" w:rsidRPr="00C45B87" w:rsidRDefault="00053FC7" w:rsidP="00662F01">
            <w:pPr>
              <w:spacing w:after="0" w:line="240" w:lineRule="auto"/>
              <w:jc w:val="both"/>
              <w:rPr>
                <w:rFonts w:ascii="Times New Roman" w:hAnsi="Times New Roman"/>
                <w:sz w:val="24"/>
                <w:szCs w:val="24"/>
              </w:rPr>
            </w:pPr>
            <w:r w:rsidRPr="00C45B87">
              <w:rPr>
                <w:rFonts w:ascii="Times New Roman" w:eastAsia="Malgun Gothic" w:hAnsi="Times New Roman"/>
                <w:b/>
                <w:sz w:val="24"/>
                <w:szCs w:val="24"/>
              </w:rPr>
              <w:t>6.3.</w:t>
            </w:r>
            <w:r w:rsidRPr="00C45B87">
              <w:rPr>
                <w:rFonts w:ascii="Times New Roman" w:eastAsia="Malgun Gothic" w:hAnsi="Times New Roman"/>
                <w:sz w:val="24"/>
                <w:szCs w:val="24"/>
              </w:rPr>
              <w:t xml:space="preserve"> </w:t>
            </w:r>
            <w:r w:rsidRPr="00C45B87">
              <w:rPr>
                <w:rFonts w:ascii="Times New Roman" w:hAnsi="Times New Roman"/>
                <w:sz w:val="24"/>
                <w:szCs w:val="24"/>
              </w:rPr>
              <w:t xml:space="preserve">Представитель Заказчика имеет право на получение информации и отчетов в отношении Услуг, выполняемых </w:t>
            </w:r>
            <w:r w:rsidRPr="00A31157">
              <w:rPr>
                <w:rFonts w:ascii="Times New Roman" w:hAnsi="Times New Roman"/>
                <w:sz w:val="24"/>
                <w:szCs w:val="24"/>
              </w:rPr>
              <w:t xml:space="preserve">Поставщиком </w:t>
            </w:r>
            <w:r w:rsidRPr="00C45B87">
              <w:rPr>
                <w:rFonts w:ascii="Times New Roman" w:hAnsi="Times New Roman"/>
                <w:sz w:val="24"/>
                <w:szCs w:val="24"/>
              </w:rPr>
              <w:t xml:space="preserve">в соответствии с настоящим Договором, а также осуществлять </w:t>
            </w:r>
            <w:proofErr w:type="gramStart"/>
            <w:r w:rsidRPr="00C45B87">
              <w:rPr>
                <w:rFonts w:ascii="Times New Roman" w:hAnsi="Times New Roman"/>
                <w:sz w:val="24"/>
                <w:szCs w:val="24"/>
              </w:rPr>
              <w:t>контроль за</w:t>
            </w:r>
            <w:proofErr w:type="gramEnd"/>
            <w:r w:rsidRPr="00C45B87">
              <w:rPr>
                <w:rFonts w:ascii="Times New Roman" w:hAnsi="Times New Roman"/>
                <w:sz w:val="24"/>
                <w:szCs w:val="24"/>
              </w:rPr>
              <w:t xml:space="preserve"> оказанием Услуг. Все работы по устранению выявленных замечаний и несоответствий производятся за счет </w:t>
            </w:r>
            <w:r w:rsidRPr="00A31157">
              <w:rPr>
                <w:rFonts w:ascii="Times New Roman" w:hAnsi="Times New Roman"/>
                <w:sz w:val="24"/>
                <w:szCs w:val="24"/>
              </w:rPr>
              <w:t>Поставщика</w:t>
            </w:r>
            <w:r w:rsidRPr="00C45B87">
              <w:rPr>
                <w:rFonts w:ascii="Times New Roman" w:hAnsi="Times New Roman"/>
                <w:sz w:val="24"/>
                <w:szCs w:val="24"/>
              </w:rPr>
              <w:t>.</w:t>
            </w:r>
          </w:p>
          <w:p w:rsidR="00053FC7" w:rsidRPr="00C45B87" w:rsidRDefault="00053FC7" w:rsidP="00662F01">
            <w:pPr>
              <w:spacing w:after="0" w:line="240" w:lineRule="auto"/>
              <w:jc w:val="both"/>
              <w:rPr>
                <w:rFonts w:ascii="Times New Roman" w:hAnsi="Times New Roman"/>
                <w:sz w:val="24"/>
                <w:szCs w:val="24"/>
              </w:rPr>
            </w:pPr>
            <w:r w:rsidRPr="00C45B87">
              <w:rPr>
                <w:rFonts w:ascii="Times New Roman" w:hAnsi="Times New Roman"/>
                <w:b/>
                <w:sz w:val="24"/>
                <w:szCs w:val="24"/>
              </w:rPr>
              <w:t>6.4.</w:t>
            </w:r>
            <w:r w:rsidRPr="00C45B87">
              <w:rPr>
                <w:rFonts w:ascii="Times New Roman" w:hAnsi="Times New Roman"/>
                <w:sz w:val="24"/>
                <w:szCs w:val="24"/>
              </w:rPr>
              <w:t xml:space="preserve"> </w:t>
            </w:r>
            <w:r w:rsidRPr="00A31157">
              <w:rPr>
                <w:rFonts w:ascii="Times New Roman" w:hAnsi="Times New Roman"/>
                <w:sz w:val="24"/>
                <w:szCs w:val="24"/>
              </w:rPr>
              <w:t>Стороны извещают друг друга в письменной форме путем Уведомлений в случае замены своего Представителя.</w:t>
            </w:r>
          </w:p>
          <w:p w:rsidR="00BA6D66" w:rsidRPr="00C45B87" w:rsidRDefault="00BA6D66" w:rsidP="00662F01">
            <w:pPr>
              <w:spacing w:after="0" w:line="240" w:lineRule="auto"/>
              <w:jc w:val="both"/>
              <w:rPr>
                <w:rFonts w:ascii="Times New Roman" w:hAnsi="Times New Roman"/>
                <w:sz w:val="24"/>
                <w:szCs w:val="24"/>
              </w:rPr>
            </w:pPr>
          </w:p>
          <w:p w:rsidR="00BA6D66" w:rsidRPr="00C45B87" w:rsidRDefault="00BA6D66" w:rsidP="00662F01">
            <w:pPr>
              <w:spacing w:after="0" w:line="240" w:lineRule="auto"/>
              <w:jc w:val="both"/>
              <w:rPr>
                <w:rFonts w:ascii="Times New Roman" w:hAnsi="Times New Roman"/>
                <w:b/>
                <w:sz w:val="24"/>
                <w:szCs w:val="24"/>
              </w:rPr>
            </w:pPr>
            <w:r w:rsidRPr="00C45B87">
              <w:rPr>
                <w:rFonts w:ascii="Times New Roman" w:hAnsi="Times New Roman"/>
                <w:b/>
                <w:sz w:val="24"/>
                <w:szCs w:val="24"/>
              </w:rPr>
              <w:t>СТАТЬЯ</w:t>
            </w:r>
            <w:r w:rsidRPr="00C45B87">
              <w:rPr>
                <w:rFonts w:ascii="Times New Roman" w:hAnsi="Times New Roman"/>
                <w:b/>
                <w:noProof/>
                <w:sz w:val="24"/>
                <w:szCs w:val="24"/>
              </w:rPr>
              <w:t xml:space="preserve"> 7.</w:t>
            </w:r>
            <w:r w:rsidRPr="00C45B87">
              <w:rPr>
                <w:rFonts w:ascii="Times New Roman" w:hAnsi="Times New Roman"/>
                <w:b/>
                <w:noProof/>
                <w:sz w:val="24"/>
                <w:szCs w:val="24"/>
              </w:rPr>
              <w:tab/>
            </w:r>
            <w:r w:rsidRPr="00C45B87">
              <w:rPr>
                <w:rFonts w:ascii="Times New Roman" w:hAnsi="Times New Roman"/>
                <w:b/>
                <w:sz w:val="24"/>
                <w:szCs w:val="24"/>
              </w:rPr>
              <w:t>ИЗВЕЩЕНИЯ</w:t>
            </w:r>
          </w:p>
          <w:p w:rsidR="00BA6D66" w:rsidRPr="00C45B87" w:rsidRDefault="00BA6D66" w:rsidP="00662F01">
            <w:pPr>
              <w:spacing w:after="0" w:line="240" w:lineRule="auto"/>
              <w:jc w:val="both"/>
              <w:rPr>
                <w:rFonts w:ascii="Times New Roman" w:hAnsi="Times New Roman"/>
                <w:sz w:val="24"/>
                <w:szCs w:val="24"/>
              </w:rPr>
            </w:pPr>
          </w:p>
          <w:p w:rsidR="00BA6D66" w:rsidRPr="00C45B87" w:rsidRDefault="00BA6D66" w:rsidP="00662F01">
            <w:pPr>
              <w:pStyle w:val="a5"/>
              <w:numPr>
                <w:ilvl w:val="1"/>
                <w:numId w:val="7"/>
              </w:numPr>
              <w:spacing w:after="0" w:line="240" w:lineRule="auto"/>
              <w:ind w:left="-18" w:firstLine="18"/>
              <w:jc w:val="both"/>
              <w:rPr>
                <w:rFonts w:ascii="Times New Roman" w:hAnsi="Times New Roman"/>
                <w:b/>
                <w:sz w:val="24"/>
                <w:szCs w:val="24"/>
              </w:rPr>
            </w:pPr>
            <w:r w:rsidRPr="00C45B87">
              <w:rPr>
                <w:rFonts w:ascii="Times New Roman" w:hAnsi="Times New Roman"/>
                <w:sz w:val="24"/>
                <w:szCs w:val="24"/>
              </w:rPr>
              <w:t>Все извещения, уведомления, отчеты и/или иная переписка, которые должны или могут быть направлены по настоящему Договору одной Стороной в адрес другой Стороны, направляются с курьером, по почте, по факсимильной связи.</w:t>
            </w:r>
          </w:p>
          <w:p w:rsidR="00BA6D66" w:rsidRPr="00C45B87" w:rsidRDefault="00BA6D66" w:rsidP="00662F01">
            <w:pPr>
              <w:spacing w:after="0" w:line="240" w:lineRule="auto"/>
              <w:jc w:val="both"/>
              <w:rPr>
                <w:rFonts w:ascii="Times New Roman" w:hAnsi="Times New Roman"/>
                <w:b/>
                <w:sz w:val="24"/>
                <w:szCs w:val="24"/>
              </w:rPr>
            </w:pPr>
          </w:p>
          <w:p w:rsidR="00BA6D66" w:rsidRPr="00C45B87" w:rsidRDefault="00BA6D66" w:rsidP="00662F01">
            <w:pPr>
              <w:spacing w:after="0" w:line="240" w:lineRule="auto"/>
              <w:jc w:val="both"/>
              <w:rPr>
                <w:rFonts w:ascii="Times New Roman" w:hAnsi="Times New Roman"/>
                <w:sz w:val="24"/>
                <w:szCs w:val="24"/>
              </w:rPr>
            </w:pPr>
            <w:r w:rsidRPr="00C45B87">
              <w:rPr>
                <w:rFonts w:ascii="Times New Roman" w:hAnsi="Times New Roman"/>
                <w:sz w:val="24"/>
                <w:szCs w:val="24"/>
              </w:rPr>
              <w:t>Извещения и уведомления должны подаваться по следующим адресам:</w:t>
            </w:r>
          </w:p>
          <w:p w:rsidR="00BA6D66" w:rsidRPr="00C45B87" w:rsidRDefault="00BA6D66" w:rsidP="00662F01">
            <w:pPr>
              <w:spacing w:after="0" w:line="240" w:lineRule="auto"/>
              <w:jc w:val="both"/>
              <w:rPr>
                <w:rFonts w:ascii="Times New Roman" w:hAnsi="Times New Roman"/>
                <w:b/>
                <w:sz w:val="24"/>
                <w:szCs w:val="24"/>
              </w:rPr>
            </w:pPr>
          </w:p>
          <w:p w:rsidR="00BA6D66" w:rsidRPr="00C45B87" w:rsidRDefault="00BA6D66" w:rsidP="00662F01">
            <w:pPr>
              <w:spacing w:after="0" w:line="240" w:lineRule="auto"/>
              <w:jc w:val="both"/>
              <w:rPr>
                <w:rFonts w:ascii="Times New Roman" w:hAnsi="Times New Roman"/>
                <w:b/>
                <w:sz w:val="24"/>
                <w:szCs w:val="24"/>
              </w:rPr>
            </w:pPr>
            <w:r w:rsidRPr="00C45B87">
              <w:rPr>
                <w:rFonts w:ascii="Times New Roman" w:hAnsi="Times New Roman"/>
                <w:b/>
                <w:sz w:val="24"/>
                <w:szCs w:val="24"/>
              </w:rPr>
              <w:t>Заказчику:</w:t>
            </w:r>
          </w:p>
          <w:p w:rsidR="00BA6D66" w:rsidRPr="00C45B87" w:rsidRDefault="00BA6D66" w:rsidP="00662F01">
            <w:pPr>
              <w:spacing w:after="0" w:line="240" w:lineRule="auto"/>
              <w:jc w:val="both"/>
              <w:rPr>
                <w:rFonts w:ascii="Times New Roman" w:hAnsi="Times New Roman"/>
                <w:sz w:val="24"/>
                <w:szCs w:val="24"/>
              </w:rPr>
            </w:pPr>
            <w:r w:rsidRPr="00C45B87">
              <w:rPr>
                <w:rFonts w:ascii="Times New Roman" w:hAnsi="Times New Roman"/>
                <w:sz w:val="24"/>
                <w:szCs w:val="24"/>
              </w:rPr>
              <w:t>Республика Казахстан г. Атырау, ул. Махамбета Утемисулы 132а,</w:t>
            </w:r>
          </w:p>
          <w:p w:rsidR="00BA6D66" w:rsidRPr="00C45B87" w:rsidRDefault="00BA6D66" w:rsidP="00662F01">
            <w:pPr>
              <w:spacing w:after="0" w:line="240" w:lineRule="auto"/>
              <w:jc w:val="both"/>
              <w:rPr>
                <w:rFonts w:ascii="Times New Roman" w:hAnsi="Times New Roman"/>
                <w:sz w:val="24"/>
                <w:szCs w:val="24"/>
              </w:rPr>
            </w:pPr>
            <w:r w:rsidRPr="00C45B87">
              <w:rPr>
                <w:rFonts w:ascii="Times New Roman" w:hAnsi="Times New Roman"/>
                <w:sz w:val="24"/>
                <w:szCs w:val="24"/>
              </w:rPr>
              <w:t>ТОО «Жамбыл Петролеум», раб</w:t>
            </w:r>
            <w:proofErr w:type="gramStart"/>
            <w:r w:rsidRPr="00C45B87">
              <w:rPr>
                <w:rFonts w:ascii="Times New Roman" w:hAnsi="Times New Roman"/>
                <w:sz w:val="24"/>
                <w:szCs w:val="24"/>
              </w:rPr>
              <w:t>.</w:t>
            </w:r>
            <w:proofErr w:type="gramEnd"/>
            <w:r w:rsidRPr="00C45B87">
              <w:rPr>
                <w:rFonts w:ascii="Times New Roman" w:hAnsi="Times New Roman"/>
                <w:sz w:val="24"/>
                <w:szCs w:val="24"/>
              </w:rPr>
              <w:t xml:space="preserve"> </w:t>
            </w:r>
            <w:proofErr w:type="gramStart"/>
            <w:r w:rsidRPr="00C45B87">
              <w:rPr>
                <w:rFonts w:ascii="Times New Roman" w:hAnsi="Times New Roman"/>
                <w:sz w:val="24"/>
                <w:szCs w:val="24"/>
              </w:rPr>
              <w:t>т</w:t>
            </w:r>
            <w:proofErr w:type="gramEnd"/>
            <w:r w:rsidRPr="00C45B87">
              <w:rPr>
                <w:rFonts w:ascii="Times New Roman" w:hAnsi="Times New Roman"/>
                <w:sz w:val="24"/>
                <w:szCs w:val="24"/>
              </w:rPr>
              <w:t xml:space="preserve">ел./факс. + 7 (7122) </w:t>
            </w:r>
            <w:r w:rsidR="00151210" w:rsidRPr="00C45B87">
              <w:rPr>
                <w:rFonts w:ascii="Times New Roman" w:hAnsi="Times New Roman"/>
                <w:sz w:val="24"/>
                <w:szCs w:val="24"/>
              </w:rPr>
              <w:t>25</w:t>
            </w:r>
            <w:r w:rsidRPr="00C45B87">
              <w:rPr>
                <w:rFonts w:ascii="Times New Roman" w:hAnsi="Times New Roman"/>
                <w:sz w:val="24"/>
                <w:szCs w:val="24"/>
              </w:rPr>
              <w:t>1203</w:t>
            </w:r>
          </w:p>
          <w:p w:rsidR="00A8764A" w:rsidRPr="00C45B87" w:rsidRDefault="00A8764A" w:rsidP="00662F01">
            <w:pPr>
              <w:spacing w:after="0" w:line="240" w:lineRule="auto"/>
              <w:jc w:val="both"/>
              <w:rPr>
                <w:rFonts w:ascii="Times New Roman" w:hAnsi="Times New Roman"/>
                <w:sz w:val="24"/>
                <w:szCs w:val="24"/>
              </w:rPr>
            </w:pPr>
          </w:p>
          <w:p w:rsidR="00BA6D66" w:rsidRPr="00C45B87" w:rsidRDefault="00BA6D66" w:rsidP="00662F01">
            <w:pPr>
              <w:pStyle w:val="Text"/>
              <w:tabs>
                <w:tab w:val="left" w:pos="567"/>
                <w:tab w:val="left" w:pos="709"/>
              </w:tabs>
              <w:spacing w:after="0"/>
              <w:jc w:val="both"/>
              <w:rPr>
                <w:b/>
                <w:szCs w:val="24"/>
                <w:lang w:val="kk-KZ"/>
              </w:rPr>
            </w:pPr>
            <w:r w:rsidRPr="00C45B87">
              <w:rPr>
                <w:b/>
                <w:szCs w:val="24"/>
              </w:rPr>
              <w:t>Поставщику:</w:t>
            </w:r>
          </w:p>
          <w:p w:rsidR="00B430A3" w:rsidRPr="00CB37E0" w:rsidRDefault="00B430A3" w:rsidP="00662F01">
            <w:pPr>
              <w:spacing w:after="0" w:line="240" w:lineRule="auto"/>
              <w:jc w:val="both"/>
              <w:rPr>
                <w:rFonts w:ascii="Times New Roman" w:hAnsi="Times New Roman"/>
                <w:spacing w:val="-6"/>
                <w:sz w:val="24"/>
                <w:szCs w:val="24"/>
                <w:lang w:val="en-US"/>
              </w:rPr>
            </w:pPr>
          </w:p>
          <w:p w:rsidR="00BA6D66" w:rsidRPr="00C45B87" w:rsidRDefault="00BA6D66" w:rsidP="00662F01">
            <w:pPr>
              <w:pStyle w:val="a5"/>
              <w:numPr>
                <w:ilvl w:val="1"/>
                <w:numId w:val="7"/>
              </w:numPr>
              <w:spacing w:after="0" w:line="240" w:lineRule="auto"/>
              <w:ind w:left="0" w:firstLine="0"/>
              <w:jc w:val="both"/>
              <w:rPr>
                <w:rFonts w:ascii="Times New Roman" w:hAnsi="Times New Roman"/>
                <w:b/>
                <w:sz w:val="24"/>
                <w:szCs w:val="24"/>
              </w:rPr>
            </w:pPr>
            <w:r w:rsidRPr="00A31157">
              <w:rPr>
                <w:rFonts w:ascii="Times New Roman" w:hAnsi="Times New Roman"/>
                <w:sz w:val="24"/>
                <w:szCs w:val="24"/>
              </w:rPr>
              <w:t xml:space="preserve">Любая Сторона может изменить свой адрес, </w:t>
            </w:r>
            <w:r w:rsidRPr="00C45B87">
              <w:rPr>
                <w:rFonts w:ascii="Times New Roman" w:hAnsi="Times New Roman"/>
                <w:sz w:val="24"/>
                <w:szCs w:val="24"/>
              </w:rPr>
              <w:t>известив об этом другую Сторону, и такие извещения вступают в силу с момента их получения.</w:t>
            </w:r>
          </w:p>
          <w:p w:rsidR="00BA6D66" w:rsidRPr="00C45B87" w:rsidRDefault="00BA6D66" w:rsidP="00662F01">
            <w:pPr>
              <w:spacing w:after="0" w:line="240" w:lineRule="auto"/>
              <w:jc w:val="both"/>
              <w:rPr>
                <w:rFonts w:ascii="Times New Roman" w:hAnsi="Times New Roman"/>
                <w:b/>
                <w:sz w:val="24"/>
                <w:szCs w:val="24"/>
              </w:rPr>
            </w:pPr>
          </w:p>
          <w:p w:rsidR="00BA6D66" w:rsidRPr="00C45B87" w:rsidRDefault="00BA6D66" w:rsidP="00662F01">
            <w:pPr>
              <w:spacing w:after="0" w:line="240" w:lineRule="auto"/>
              <w:jc w:val="both"/>
              <w:rPr>
                <w:rFonts w:ascii="Times New Roman" w:hAnsi="Times New Roman"/>
                <w:b/>
                <w:sz w:val="24"/>
                <w:szCs w:val="24"/>
              </w:rPr>
            </w:pPr>
            <w:r w:rsidRPr="00C45B87">
              <w:rPr>
                <w:rFonts w:ascii="Times New Roman" w:hAnsi="Times New Roman"/>
                <w:b/>
                <w:sz w:val="24"/>
                <w:szCs w:val="24"/>
              </w:rPr>
              <w:t>СТАТЬЯ</w:t>
            </w:r>
            <w:r w:rsidRPr="00C45B87">
              <w:rPr>
                <w:rFonts w:ascii="Times New Roman" w:hAnsi="Times New Roman"/>
                <w:b/>
                <w:noProof/>
                <w:sz w:val="24"/>
                <w:szCs w:val="24"/>
              </w:rPr>
              <w:t xml:space="preserve"> 8.</w:t>
            </w:r>
            <w:r w:rsidRPr="00C45B87">
              <w:rPr>
                <w:rFonts w:ascii="Times New Roman" w:hAnsi="Times New Roman"/>
                <w:b/>
                <w:noProof/>
                <w:sz w:val="24"/>
                <w:szCs w:val="24"/>
              </w:rPr>
              <w:tab/>
            </w:r>
            <w:r w:rsidRPr="00C45B87">
              <w:rPr>
                <w:rFonts w:ascii="Times New Roman" w:hAnsi="Times New Roman"/>
                <w:b/>
                <w:sz w:val="24"/>
                <w:szCs w:val="24"/>
              </w:rPr>
              <w:t>ОБЯЗАТЕЛЬСТВА ПОСТАВЩИКА</w:t>
            </w:r>
          </w:p>
          <w:p w:rsidR="00BA6D66" w:rsidRPr="00C45B87" w:rsidRDefault="00BA6D66" w:rsidP="00662F01">
            <w:pPr>
              <w:spacing w:after="0" w:line="240" w:lineRule="auto"/>
              <w:jc w:val="both"/>
              <w:rPr>
                <w:rFonts w:ascii="Times New Roman" w:hAnsi="Times New Roman"/>
                <w:b/>
                <w:sz w:val="24"/>
                <w:szCs w:val="24"/>
              </w:rPr>
            </w:pPr>
          </w:p>
          <w:p w:rsidR="00BA6D66" w:rsidRPr="00C45B87" w:rsidRDefault="00BA6D66" w:rsidP="00662F01">
            <w:pPr>
              <w:spacing w:after="0" w:line="240" w:lineRule="auto"/>
              <w:jc w:val="both"/>
              <w:rPr>
                <w:rFonts w:ascii="Times New Roman" w:hAnsi="Times New Roman"/>
                <w:b/>
                <w:sz w:val="24"/>
                <w:szCs w:val="24"/>
              </w:rPr>
            </w:pPr>
            <w:r w:rsidRPr="00C45B87">
              <w:rPr>
                <w:rFonts w:ascii="Times New Roman" w:hAnsi="Times New Roman"/>
                <w:b/>
                <w:sz w:val="24"/>
                <w:szCs w:val="24"/>
              </w:rPr>
              <w:t xml:space="preserve">8.1. </w:t>
            </w:r>
            <w:bookmarkStart w:id="21" w:name="_Toc44749321"/>
            <w:bookmarkStart w:id="22" w:name="_Toc44750692"/>
            <w:bookmarkStart w:id="23" w:name="_Toc46825483"/>
            <w:bookmarkStart w:id="24" w:name="_Toc46825630"/>
            <w:bookmarkStart w:id="25" w:name="_Toc76978616"/>
            <w:r w:rsidRPr="00A31157">
              <w:rPr>
                <w:rFonts w:ascii="Times New Roman" w:hAnsi="Times New Roman"/>
                <w:b/>
                <w:sz w:val="24"/>
                <w:szCs w:val="24"/>
              </w:rPr>
              <w:t>Лицензии</w:t>
            </w:r>
            <w:bookmarkEnd w:id="21"/>
            <w:bookmarkEnd w:id="22"/>
            <w:bookmarkEnd w:id="23"/>
            <w:bookmarkEnd w:id="24"/>
            <w:bookmarkEnd w:id="25"/>
          </w:p>
          <w:p w:rsidR="00B672F2" w:rsidRPr="00C45B87" w:rsidRDefault="00B672F2" w:rsidP="00B672F2">
            <w:pPr>
              <w:spacing w:after="0" w:line="240" w:lineRule="auto"/>
              <w:jc w:val="both"/>
              <w:rPr>
                <w:rFonts w:ascii="Times New Roman" w:hAnsi="Times New Roman"/>
                <w:sz w:val="24"/>
                <w:szCs w:val="24"/>
              </w:rPr>
            </w:pPr>
            <w:r w:rsidRPr="00C45B87">
              <w:rPr>
                <w:rFonts w:ascii="Times New Roman" w:hAnsi="Times New Roman"/>
                <w:sz w:val="24"/>
                <w:szCs w:val="24"/>
              </w:rPr>
              <w:t xml:space="preserve">Поставщик до начала оказания Услуг, когда такое требуется законодательством РК, обязан получить за свой счет и поддерживать в силе и действии в течение срока Договора, оформленные в установленном порядке </w:t>
            </w:r>
            <w:proofErr w:type="gramStart"/>
            <w:r w:rsidRPr="00C45B87">
              <w:rPr>
                <w:rFonts w:ascii="Times New Roman" w:hAnsi="Times New Roman"/>
                <w:sz w:val="24"/>
                <w:szCs w:val="24"/>
              </w:rPr>
              <w:t>но</w:t>
            </w:r>
            <w:proofErr w:type="gramEnd"/>
            <w:r w:rsidRPr="00C45B87">
              <w:rPr>
                <w:rFonts w:ascii="Times New Roman" w:hAnsi="Times New Roman"/>
                <w:sz w:val="24"/>
                <w:szCs w:val="24"/>
              </w:rPr>
              <w:t xml:space="preserve"> не огранич</w:t>
            </w:r>
            <w:r w:rsidR="00CD4173" w:rsidRPr="00C45B87">
              <w:rPr>
                <w:rFonts w:ascii="Times New Roman" w:hAnsi="Times New Roman"/>
                <w:sz w:val="24"/>
                <w:szCs w:val="24"/>
                <w:lang w:val="kk-KZ"/>
              </w:rPr>
              <w:t>и</w:t>
            </w:r>
            <w:r w:rsidRPr="00C45B87">
              <w:rPr>
                <w:rFonts w:ascii="Times New Roman" w:hAnsi="Times New Roman"/>
                <w:sz w:val="24"/>
                <w:szCs w:val="24"/>
              </w:rPr>
              <w:t>ваясь перечисленным - разрешения, аккредитации,  лицензии, допуски РК в целях производство всех  видов дейсвтий входящих и для ок</w:t>
            </w:r>
            <w:r w:rsidR="00CD4173" w:rsidRPr="00C45B87">
              <w:rPr>
                <w:rFonts w:ascii="Times New Roman" w:hAnsi="Times New Roman"/>
                <w:sz w:val="24"/>
                <w:szCs w:val="24"/>
                <w:lang w:val="kk-KZ"/>
              </w:rPr>
              <w:t>а</w:t>
            </w:r>
            <w:r w:rsidRPr="00C45B87">
              <w:rPr>
                <w:rFonts w:ascii="Times New Roman" w:hAnsi="Times New Roman"/>
                <w:sz w:val="24"/>
                <w:szCs w:val="24"/>
              </w:rPr>
              <w:t xml:space="preserve">зание Услуг и работ, выполняемых Поставщиком и его субподрядчиками. В этих целях, </w:t>
            </w:r>
            <w:proofErr w:type="gramStart"/>
            <w:r w:rsidRPr="00C45B87">
              <w:rPr>
                <w:rFonts w:ascii="Times New Roman" w:hAnsi="Times New Roman"/>
                <w:sz w:val="24"/>
                <w:szCs w:val="24"/>
              </w:rPr>
              <w:t>однако</w:t>
            </w:r>
            <w:proofErr w:type="gramEnd"/>
            <w:r w:rsidRPr="00C45B87">
              <w:rPr>
                <w:rFonts w:ascii="Times New Roman" w:hAnsi="Times New Roman"/>
                <w:sz w:val="24"/>
                <w:szCs w:val="24"/>
              </w:rPr>
              <w:t xml:space="preserve"> не ограничиваясь, Поставщик самостоятельно поддерживает взаимоотношения с любыми соответствующими государственными органами, решения, разрешения и заключения которых могут потребоваться для надлежащего оказания Услуг, так же несет ответственность и освобождает Заказчика от ответственности в случае отсутствия документов, позволяющих оказывать Услуги и предъявления в этой связи претензий уполномоченных государственных органов РК.</w:t>
            </w:r>
          </w:p>
          <w:p w:rsidR="00BA6D66" w:rsidRPr="00C45B87" w:rsidRDefault="00BA6D66" w:rsidP="00662F01">
            <w:pPr>
              <w:spacing w:after="0" w:line="240" w:lineRule="auto"/>
              <w:jc w:val="both"/>
              <w:rPr>
                <w:rFonts w:ascii="Times New Roman" w:hAnsi="Times New Roman"/>
                <w:sz w:val="24"/>
                <w:szCs w:val="24"/>
              </w:rPr>
            </w:pPr>
          </w:p>
          <w:p w:rsidR="008D335E" w:rsidRPr="00C45B87" w:rsidRDefault="008D335E" w:rsidP="00662F01">
            <w:pPr>
              <w:spacing w:after="0" w:line="240" w:lineRule="auto"/>
              <w:jc w:val="both"/>
              <w:rPr>
                <w:rFonts w:ascii="Times New Roman" w:hAnsi="Times New Roman"/>
                <w:sz w:val="24"/>
                <w:szCs w:val="24"/>
              </w:rPr>
            </w:pPr>
          </w:p>
          <w:p w:rsidR="00013EA7" w:rsidRPr="00C45B87" w:rsidRDefault="00013EA7" w:rsidP="00662F01">
            <w:pPr>
              <w:spacing w:after="0" w:line="240" w:lineRule="auto"/>
              <w:jc w:val="both"/>
              <w:rPr>
                <w:rFonts w:ascii="Times New Roman" w:hAnsi="Times New Roman"/>
                <w:sz w:val="24"/>
                <w:szCs w:val="24"/>
              </w:rPr>
            </w:pPr>
          </w:p>
          <w:p w:rsidR="00013EA7" w:rsidRPr="00C45B87" w:rsidRDefault="00013EA7" w:rsidP="00662F01">
            <w:pPr>
              <w:spacing w:after="0" w:line="240" w:lineRule="auto"/>
              <w:jc w:val="both"/>
              <w:rPr>
                <w:rFonts w:ascii="Times New Roman" w:hAnsi="Times New Roman"/>
                <w:sz w:val="24"/>
                <w:szCs w:val="24"/>
              </w:rPr>
            </w:pPr>
          </w:p>
          <w:p w:rsidR="00C57C83" w:rsidRPr="00C45B87" w:rsidRDefault="00BA6D66" w:rsidP="00662F01">
            <w:pPr>
              <w:spacing w:after="0" w:line="240" w:lineRule="auto"/>
              <w:jc w:val="both"/>
              <w:rPr>
                <w:rFonts w:ascii="Times New Roman" w:hAnsi="Times New Roman"/>
                <w:b/>
                <w:bCs/>
                <w:sz w:val="24"/>
                <w:szCs w:val="24"/>
              </w:rPr>
            </w:pPr>
            <w:r w:rsidRPr="00C45B87">
              <w:rPr>
                <w:rFonts w:ascii="Times New Roman" w:hAnsi="Times New Roman"/>
                <w:b/>
                <w:sz w:val="24"/>
                <w:szCs w:val="24"/>
              </w:rPr>
              <w:t xml:space="preserve">8.2. </w:t>
            </w:r>
            <w:r w:rsidR="00C57C83" w:rsidRPr="00C45B87">
              <w:rPr>
                <w:rFonts w:ascii="Times New Roman" w:hAnsi="Times New Roman"/>
                <w:b/>
                <w:bCs/>
                <w:sz w:val="24"/>
                <w:szCs w:val="24"/>
              </w:rPr>
              <w:t>Субподрядчики</w:t>
            </w:r>
          </w:p>
          <w:p w:rsidR="00C57C83" w:rsidRPr="00C45B87" w:rsidRDefault="00C57C83" w:rsidP="00662F01">
            <w:pPr>
              <w:spacing w:after="0" w:line="240" w:lineRule="auto"/>
              <w:jc w:val="both"/>
              <w:rPr>
                <w:rFonts w:ascii="Times New Roman" w:hAnsi="Times New Roman"/>
                <w:sz w:val="24"/>
                <w:szCs w:val="24"/>
              </w:rPr>
            </w:pPr>
            <w:r w:rsidRPr="00C45B87">
              <w:rPr>
                <w:rFonts w:ascii="Times New Roman" w:hAnsi="Times New Roman"/>
                <w:sz w:val="24"/>
                <w:szCs w:val="24"/>
              </w:rPr>
              <w:t>8.2.1.</w:t>
            </w:r>
            <w:r w:rsidRPr="00C45B87">
              <w:rPr>
                <w:rFonts w:ascii="Times New Roman" w:hAnsi="Times New Roman"/>
                <w:b/>
                <w:sz w:val="24"/>
                <w:szCs w:val="24"/>
              </w:rPr>
              <w:t xml:space="preserve"> </w:t>
            </w:r>
            <w:r w:rsidRPr="00C45B87">
              <w:rPr>
                <w:rFonts w:ascii="Times New Roman" w:hAnsi="Times New Roman"/>
                <w:bCs/>
                <w:sz w:val="24"/>
                <w:szCs w:val="24"/>
              </w:rPr>
              <w:t>В</w:t>
            </w:r>
            <w:r w:rsidRPr="00C45B87">
              <w:rPr>
                <w:rFonts w:ascii="Times New Roman" w:hAnsi="Times New Roman"/>
                <w:sz w:val="24"/>
                <w:szCs w:val="24"/>
              </w:rPr>
              <w:t xml:space="preserve"> целях предоставления Услуг Поставщик вправе привлекать субподрядчиков, на объем не превышающий </w:t>
            </w:r>
            <w:r w:rsidR="008543E9">
              <w:rPr>
                <w:rFonts w:ascii="Times New Roman" w:hAnsi="Times New Roman"/>
                <w:sz w:val="24"/>
                <w:szCs w:val="24"/>
              </w:rPr>
              <w:t>1/3</w:t>
            </w:r>
            <w:r w:rsidRPr="00C45B87">
              <w:rPr>
                <w:rFonts w:ascii="Times New Roman" w:hAnsi="Times New Roman"/>
                <w:sz w:val="24"/>
                <w:szCs w:val="24"/>
              </w:rPr>
              <w:t xml:space="preserve"> от общего объема Услуг по Договору. Договоры Поставщика с его субподрядчиками заключаются на условиях, не противоречащих настоящему Договору и с учетом ограничений, установленных настоящим Договором. Поставщик до начала и в период предоставления Услуг обязан представлять полный перечень субподрядчиков Заказчику. Поставщик координирует свои действия по предоставлению Услуг с действиями своих субподрядчиков и гарантирует, что любой из его субподрядчиков, привлеченный для выполнения соответствующей части Услуг, будет соблюдать требования, предъявляемые к предоставлению Услуг, включая условия настоящего Договора. Поставщик несет перед Заказчиком ответственность за предоставление Услуг, </w:t>
            </w:r>
            <w:proofErr w:type="gramStart"/>
            <w:r w:rsidRPr="00C45B87">
              <w:rPr>
                <w:rFonts w:ascii="Times New Roman" w:hAnsi="Times New Roman"/>
                <w:sz w:val="24"/>
                <w:szCs w:val="24"/>
              </w:rPr>
              <w:t>выполняемые</w:t>
            </w:r>
            <w:proofErr w:type="gramEnd"/>
            <w:r w:rsidRPr="00C45B87">
              <w:rPr>
                <w:rFonts w:ascii="Times New Roman" w:hAnsi="Times New Roman"/>
                <w:sz w:val="24"/>
                <w:szCs w:val="24"/>
              </w:rPr>
              <w:t xml:space="preserve"> субподрядчиками.</w:t>
            </w:r>
          </w:p>
          <w:p w:rsidR="00C57C83" w:rsidRPr="00C45B87" w:rsidRDefault="00C57C83" w:rsidP="00662F01">
            <w:pPr>
              <w:spacing w:after="0" w:line="240" w:lineRule="auto"/>
              <w:jc w:val="both"/>
              <w:rPr>
                <w:rFonts w:ascii="Times New Roman" w:hAnsi="Times New Roman"/>
                <w:sz w:val="24"/>
                <w:szCs w:val="24"/>
              </w:rPr>
            </w:pPr>
          </w:p>
          <w:p w:rsidR="00C57C83" w:rsidRPr="00C45B87" w:rsidRDefault="00C57C83" w:rsidP="00662F01">
            <w:pPr>
              <w:spacing w:after="0" w:line="240" w:lineRule="auto"/>
              <w:jc w:val="both"/>
              <w:rPr>
                <w:rFonts w:ascii="Times New Roman" w:hAnsi="Times New Roman"/>
                <w:sz w:val="24"/>
                <w:szCs w:val="24"/>
              </w:rPr>
            </w:pPr>
          </w:p>
          <w:p w:rsidR="00C57C83" w:rsidRPr="00C45B87" w:rsidRDefault="00C57C83" w:rsidP="00662F01">
            <w:pPr>
              <w:spacing w:after="0" w:line="240" w:lineRule="auto"/>
              <w:jc w:val="both"/>
              <w:rPr>
                <w:rFonts w:ascii="Times New Roman" w:hAnsi="Times New Roman"/>
                <w:sz w:val="24"/>
                <w:szCs w:val="24"/>
              </w:rPr>
            </w:pPr>
            <w:r w:rsidRPr="00C45B87">
              <w:rPr>
                <w:rFonts w:ascii="Times New Roman" w:hAnsi="Times New Roman"/>
                <w:sz w:val="24"/>
                <w:szCs w:val="24"/>
              </w:rPr>
              <w:t>8.2.2. В случае привлечения Поставщиком для оказания Услуг субподрядчиков, то субподрядчикам необходимо представить отчет об оказываемых Услугах по форме и в сроки, установленные Заказчиком.</w:t>
            </w:r>
          </w:p>
          <w:p w:rsidR="00C57C83" w:rsidRPr="00C45B87" w:rsidRDefault="00C57C83" w:rsidP="00662F01">
            <w:pPr>
              <w:spacing w:after="0" w:line="240" w:lineRule="auto"/>
              <w:jc w:val="both"/>
              <w:rPr>
                <w:rFonts w:ascii="Times New Roman" w:hAnsi="Times New Roman"/>
                <w:b/>
                <w:bCs/>
                <w:sz w:val="24"/>
                <w:szCs w:val="24"/>
              </w:rPr>
            </w:pPr>
            <w:r w:rsidRPr="00C45B87">
              <w:rPr>
                <w:rFonts w:ascii="Times New Roman" w:hAnsi="Times New Roman"/>
                <w:b/>
                <w:sz w:val="24"/>
                <w:szCs w:val="24"/>
              </w:rPr>
              <w:t>8.3</w:t>
            </w:r>
            <w:r w:rsidRPr="00C45B87">
              <w:rPr>
                <w:rFonts w:ascii="Times New Roman" w:hAnsi="Times New Roman"/>
                <w:sz w:val="24"/>
                <w:szCs w:val="24"/>
              </w:rPr>
              <w:t xml:space="preserve">. </w:t>
            </w:r>
            <w:bookmarkStart w:id="26" w:name="_Toc44749325"/>
            <w:bookmarkStart w:id="27" w:name="_Toc44750697"/>
            <w:bookmarkStart w:id="28" w:name="_Toc46825488"/>
            <w:bookmarkStart w:id="29" w:name="_Toc46825635"/>
            <w:bookmarkStart w:id="30" w:name="_Toc76978617"/>
            <w:r w:rsidRPr="00C45B87">
              <w:rPr>
                <w:rFonts w:ascii="Times New Roman" w:hAnsi="Times New Roman"/>
                <w:b/>
                <w:bCs/>
                <w:sz w:val="24"/>
                <w:szCs w:val="24"/>
              </w:rPr>
              <w:t>Качество и сроки оказания Услуг</w:t>
            </w:r>
            <w:bookmarkEnd w:id="26"/>
            <w:bookmarkEnd w:id="27"/>
            <w:bookmarkEnd w:id="28"/>
            <w:bookmarkEnd w:id="29"/>
            <w:bookmarkEnd w:id="30"/>
          </w:p>
          <w:p w:rsidR="00B964D1" w:rsidRPr="00C45B87" w:rsidRDefault="00B964D1" w:rsidP="00662F01">
            <w:pPr>
              <w:spacing w:after="0" w:line="240" w:lineRule="auto"/>
              <w:jc w:val="both"/>
              <w:rPr>
                <w:rFonts w:ascii="Times New Roman" w:hAnsi="Times New Roman"/>
                <w:sz w:val="24"/>
                <w:szCs w:val="24"/>
              </w:rPr>
            </w:pPr>
            <w:r w:rsidRPr="00C45B87">
              <w:rPr>
                <w:rFonts w:ascii="Times New Roman" w:hAnsi="Times New Roman"/>
                <w:sz w:val="24"/>
                <w:szCs w:val="24"/>
              </w:rPr>
              <w:t xml:space="preserve">Поставщик обязан предоставлять Услуги по Договору надлежащим образом, качественно и предъявлять их результаты для промежуточной и/или полной сдачи Заказчику в сроки в соответствии с условиями Договора и требованиями Заказчика, а также ежедневно, информировать Заказчика о ходе оказания Услуг, обеспечивать </w:t>
            </w:r>
            <w:proofErr w:type="gramStart"/>
            <w:r w:rsidRPr="00C45B87">
              <w:rPr>
                <w:rFonts w:ascii="Times New Roman" w:hAnsi="Times New Roman"/>
                <w:sz w:val="24"/>
                <w:szCs w:val="24"/>
              </w:rPr>
              <w:t>надлежащее</w:t>
            </w:r>
            <w:proofErr w:type="gramEnd"/>
            <w:r w:rsidRPr="00C45B87">
              <w:rPr>
                <w:rFonts w:ascii="Times New Roman" w:hAnsi="Times New Roman"/>
                <w:sz w:val="24"/>
                <w:szCs w:val="24"/>
              </w:rPr>
              <w:t xml:space="preserve"> руководства и контроль за соблюдением качества и последовательности Услуг. </w:t>
            </w:r>
            <w:proofErr w:type="gramStart"/>
            <w:r w:rsidRPr="00C45B87">
              <w:rPr>
                <w:rFonts w:ascii="Times New Roman" w:hAnsi="Times New Roman"/>
                <w:sz w:val="24"/>
                <w:szCs w:val="24"/>
              </w:rPr>
              <w:t>Если к качеству выполняемых Поставщиком Услуг применимы обязательные требования законодательства РК, Поставщик обязан предоставить Услуги, отвечающие более высоким требованиям к их качеству по сравнению с обязательными, если это не приведет к удорожанию Услуг по сравнению с условиями Договора.</w:t>
            </w:r>
            <w:proofErr w:type="gramEnd"/>
          </w:p>
          <w:p w:rsidR="00B964D1" w:rsidRPr="00C45B87" w:rsidRDefault="00B964D1" w:rsidP="00662F01">
            <w:pPr>
              <w:spacing w:after="0" w:line="240" w:lineRule="auto"/>
              <w:jc w:val="both"/>
              <w:rPr>
                <w:rFonts w:ascii="Times New Roman" w:hAnsi="Times New Roman"/>
                <w:sz w:val="24"/>
                <w:szCs w:val="24"/>
              </w:rPr>
            </w:pPr>
          </w:p>
          <w:p w:rsidR="00013EA7" w:rsidRPr="00C45B87" w:rsidRDefault="00013EA7" w:rsidP="00662F01">
            <w:pPr>
              <w:spacing w:after="0" w:line="240" w:lineRule="auto"/>
              <w:jc w:val="both"/>
              <w:rPr>
                <w:rFonts w:ascii="Times New Roman" w:hAnsi="Times New Roman"/>
                <w:sz w:val="24"/>
                <w:szCs w:val="24"/>
              </w:rPr>
            </w:pPr>
          </w:p>
          <w:p w:rsidR="00013EA7" w:rsidRPr="00C45B87" w:rsidRDefault="00013EA7" w:rsidP="00662F01">
            <w:pPr>
              <w:spacing w:after="0" w:line="240" w:lineRule="auto"/>
              <w:jc w:val="both"/>
              <w:rPr>
                <w:rFonts w:ascii="Times New Roman" w:hAnsi="Times New Roman"/>
                <w:sz w:val="24"/>
                <w:szCs w:val="24"/>
              </w:rPr>
            </w:pPr>
          </w:p>
          <w:p w:rsidR="00013EA7" w:rsidRPr="00C45B87" w:rsidRDefault="00013EA7" w:rsidP="00662F01">
            <w:pPr>
              <w:spacing w:after="0" w:line="240" w:lineRule="auto"/>
              <w:jc w:val="both"/>
              <w:rPr>
                <w:rFonts w:ascii="Times New Roman" w:hAnsi="Times New Roman"/>
                <w:sz w:val="24"/>
                <w:szCs w:val="24"/>
              </w:rPr>
            </w:pPr>
          </w:p>
          <w:p w:rsidR="00B964D1" w:rsidRPr="00C45B87" w:rsidRDefault="00B964D1" w:rsidP="00662F01">
            <w:pPr>
              <w:spacing w:after="0" w:line="240" w:lineRule="auto"/>
              <w:jc w:val="both"/>
              <w:rPr>
                <w:rFonts w:ascii="Times New Roman" w:hAnsi="Times New Roman"/>
                <w:b/>
                <w:sz w:val="24"/>
                <w:szCs w:val="24"/>
              </w:rPr>
            </w:pPr>
            <w:r w:rsidRPr="00C45B87">
              <w:rPr>
                <w:rFonts w:ascii="Times New Roman" w:hAnsi="Times New Roman"/>
                <w:b/>
                <w:sz w:val="24"/>
                <w:szCs w:val="24"/>
              </w:rPr>
              <w:t>8.4.</w:t>
            </w:r>
            <w:r w:rsidRPr="00C45B87">
              <w:rPr>
                <w:rFonts w:ascii="Times New Roman" w:hAnsi="Times New Roman"/>
                <w:sz w:val="24"/>
                <w:szCs w:val="24"/>
              </w:rPr>
              <w:t xml:space="preserve"> </w:t>
            </w:r>
            <w:bookmarkStart w:id="31" w:name="_Toc44749331"/>
            <w:bookmarkStart w:id="32" w:name="_Toc44750703"/>
            <w:bookmarkStart w:id="33" w:name="_Toc46825494"/>
            <w:bookmarkStart w:id="34" w:name="_Toc46825641"/>
            <w:bookmarkStart w:id="35" w:name="_Toc76978618"/>
            <w:r w:rsidRPr="00C45B87">
              <w:rPr>
                <w:rFonts w:ascii="Times New Roman" w:hAnsi="Times New Roman"/>
                <w:b/>
                <w:sz w:val="24"/>
                <w:szCs w:val="24"/>
              </w:rPr>
              <w:t>Передача данных</w:t>
            </w:r>
            <w:bookmarkEnd w:id="31"/>
            <w:bookmarkEnd w:id="32"/>
            <w:bookmarkEnd w:id="33"/>
            <w:bookmarkEnd w:id="34"/>
            <w:bookmarkEnd w:id="35"/>
          </w:p>
          <w:p w:rsidR="00B964D1" w:rsidRPr="00C45B87" w:rsidRDefault="00B964D1" w:rsidP="00662F01">
            <w:pPr>
              <w:spacing w:after="0" w:line="240" w:lineRule="auto"/>
              <w:jc w:val="both"/>
              <w:rPr>
                <w:rFonts w:ascii="Times New Roman" w:hAnsi="Times New Roman"/>
                <w:sz w:val="24"/>
                <w:szCs w:val="24"/>
              </w:rPr>
            </w:pPr>
            <w:r w:rsidRPr="00C45B87">
              <w:rPr>
                <w:rFonts w:ascii="Times New Roman" w:hAnsi="Times New Roman"/>
                <w:sz w:val="24"/>
                <w:szCs w:val="24"/>
              </w:rPr>
              <w:t>Поставщик обязан при сдаче результатов оказанных Услуг Заказчику, либо во всякое иное время по требованию Заказчика передавать ему всю и любую имеющуюся в распоряжении Поставщика информацию, касающуюся предоставляемых Услуг.</w:t>
            </w:r>
          </w:p>
          <w:p w:rsidR="00B964D1" w:rsidRPr="00C45B87" w:rsidRDefault="00B964D1" w:rsidP="00662F01">
            <w:pPr>
              <w:spacing w:after="0" w:line="240" w:lineRule="auto"/>
              <w:jc w:val="both"/>
              <w:rPr>
                <w:rFonts w:ascii="Times New Roman" w:hAnsi="Times New Roman"/>
                <w:sz w:val="24"/>
                <w:szCs w:val="24"/>
              </w:rPr>
            </w:pPr>
          </w:p>
          <w:p w:rsidR="00B964D1" w:rsidRPr="00C45B87" w:rsidRDefault="00B964D1" w:rsidP="00662F01">
            <w:pPr>
              <w:spacing w:after="0" w:line="240" w:lineRule="auto"/>
              <w:jc w:val="both"/>
              <w:rPr>
                <w:rFonts w:ascii="Times New Roman" w:hAnsi="Times New Roman"/>
                <w:b/>
                <w:sz w:val="24"/>
                <w:szCs w:val="24"/>
              </w:rPr>
            </w:pPr>
            <w:r w:rsidRPr="00C45B87">
              <w:rPr>
                <w:rFonts w:ascii="Times New Roman" w:hAnsi="Times New Roman"/>
                <w:b/>
                <w:sz w:val="24"/>
                <w:szCs w:val="24"/>
              </w:rPr>
              <w:t>8.5.</w:t>
            </w:r>
            <w:bookmarkStart w:id="36" w:name="_Toc44749332"/>
            <w:bookmarkStart w:id="37" w:name="_Toc44750704"/>
            <w:bookmarkStart w:id="38" w:name="_Toc46825495"/>
            <w:bookmarkStart w:id="39" w:name="_Toc46825642"/>
            <w:bookmarkStart w:id="40" w:name="_Toc76978619"/>
            <w:r w:rsidRPr="00C45B87">
              <w:rPr>
                <w:rFonts w:ascii="Times New Roman" w:hAnsi="Times New Roman"/>
                <w:b/>
                <w:sz w:val="24"/>
                <w:szCs w:val="24"/>
              </w:rPr>
              <w:t xml:space="preserve"> Отчеты Поставщика</w:t>
            </w:r>
            <w:bookmarkEnd w:id="36"/>
            <w:bookmarkEnd w:id="37"/>
            <w:bookmarkEnd w:id="38"/>
            <w:bookmarkEnd w:id="39"/>
            <w:bookmarkEnd w:id="40"/>
          </w:p>
          <w:p w:rsidR="00B964D1" w:rsidRPr="00C45B87" w:rsidRDefault="00B964D1" w:rsidP="00662F01">
            <w:pPr>
              <w:spacing w:after="0" w:line="240" w:lineRule="auto"/>
              <w:jc w:val="both"/>
              <w:rPr>
                <w:rFonts w:ascii="Times New Roman" w:hAnsi="Times New Roman"/>
                <w:sz w:val="24"/>
                <w:szCs w:val="24"/>
              </w:rPr>
            </w:pPr>
            <w:r w:rsidRPr="00C45B87">
              <w:rPr>
                <w:rFonts w:ascii="Times New Roman" w:hAnsi="Times New Roman"/>
                <w:sz w:val="24"/>
                <w:szCs w:val="24"/>
              </w:rPr>
              <w:t>Поставщик должен оформлять и представлять отчеты по форме и в сроки, установленные Заказчиком, а также обеспечить Заказчику представление информационных отчетов по Услугам с момента подписания Договора еженедельно до Даты окончания оказания Услуг с представлением окончательного отчета.</w:t>
            </w:r>
          </w:p>
          <w:p w:rsidR="00B964D1" w:rsidRPr="00C45B87" w:rsidRDefault="00B964D1" w:rsidP="00662F01">
            <w:pPr>
              <w:spacing w:after="0" w:line="240" w:lineRule="auto"/>
              <w:jc w:val="both"/>
              <w:rPr>
                <w:rFonts w:ascii="Times New Roman" w:hAnsi="Times New Roman"/>
                <w:sz w:val="24"/>
                <w:szCs w:val="24"/>
              </w:rPr>
            </w:pPr>
            <w:r w:rsidRPr="00C45B87">
              <w:rPr>
                <w:rFonts w:ascii="Times New Roman" w:hAnsi="Times New Roman"/>
                <w:sz w:val="24"/>
                <w:szCs w:val="24"/>
              </w:rPr>
              <w:t>После завершения выполнения всего комплекса Услуг и их приему Заказчиком в соответствии с условиями Договора, Поставщиком составляется Акт приема-передачи оказанных Услуг согласно Приложению 4 по оказанию Услуг (по форме, согласованной с Заказчиком), который подписывается уполномоченными представителями Заказчика и Поставщика с учетом ст.10 настоящего Договора. Поставщик обязуется предоставить Заказчику вместе с Актом приема-передачи оказанных Услуг оригиналы всех задействованных в оказании данных Услуг документов, согласно Договору и Законодательству РК.</w:t>
            </w:r>
          </w:p>
          <w:p w:rsidR="00B964D1" w:rsidRPr="00C45B87" w:rsidRDefault="00B964D1" w:rsidP="00662F01">
            <w:pPr>
              <w:spacing w:after="0" w:line="240" w:lineRule="auto"/>
              <w:jc w:val="both"/>
              <w:rPr>
                <w:rFonts w:ascii="Times New Roman" w:hAnsi="Times New Roman"/>
                <w:b/>
                <w:sz w:val="24"/>
                <w:szCs w:val="24"/>
              </w:rPr>
            </w:pPr>
            <w:r w:rsidRPr="00C45B87">
              <w:rPr>
                <w:rFonts w:ascii="Times New Roman" w:hAnsi="Times New Roman"/>
                <w:b/>
                <w:sz w:val="24"/>
                <w:szCs w:val="24"/>
              </w:rPr>
              <w:t>8.6. Устранение замечаний Заказчика</w:t>
            </w:r>
          </w:p>
          <w:p w:rsidR="00B964D1" w:rsidRPr="00C45B87" w:rsidRDefault="00B964D1" w:rsidP="00662F01">
            <w:pPr>
              <w:spacing w:after="0" w:line="240" w:lineRule="auto"/>
              <w:jc w:val="both"/>
              <w:rPr>
                <w:rFonts w:ascii="Times New Roman" w:hAnsi="Times New Roman"/>
                <w:sz w:val="24"/>
                <w:szCs w:val="24"/>
              </w:rPr>
            </w:pPr>
            <w:r w:rsidRPr="00C45B87">
              <w:rPr>
                <w:rFonts w:ascii="Times New Roman" w:hAnsi="Times New Roman"/>
                <w:sz w:val="24"/>
                <w:szCs w:val="24"/>
              </w:rPr>
              <w:t>Если при приеме Заказчиком Услуг, а равно и в любое время в ходе их производства у Заказчика возникнут замечания к предоставленным и/или предоставляемым Услугам, Поставщик обязан за свой счет устранять такие замечания в сроки, установленные Заказчиком.</w:t>
            </w:r>
          </w:p>
          <w:p w:rsidR="00B964D1" w:rsidRPr="00C45B87" w:rsidRDefault="00B964D1" w:rsidP="00662F01">
            <w:pPr>
              <w:spacing w:after="0" w:line="240" w:lineRule="auto"/>
              <w:jc w:val="both"/>
              <w:rPr>
                <w:rFonts w:ascii="Times New Roman" w:hAnsi="Times New Roman"/>
                <w:sz w:val="24"/>
                <w:szCs w:val="24"/>
              </w:rPr>
            </w:pPr>
          </w:p>
          <w:p w:rsidR="00B964D1" w:rsidRPr="00C45B87" w:rsidRDefault="00B964D1" w:rsidP="00662F01">
            <w:pPr>
              <w:spacing w:after="0" w:line="240" w:lineRule="auto"/>
              <w:jc w:val="both"/>
              <w:rPr>
                <w:rFonts w:ascii="Times New Roman" w:hAnsi="Times New Roman"/>
                <w:b/>
                <w:noProof/>
                <w:sz w:val="24"/>
                <w:szCs w:val="24"/>
              </w:rPr>
            </w:pPr>
            <w:r w:rsidRPr="00C45B87">
              <w:rPr>
                <w:rFonts w:ascii="Times New Roman" w:hAnsi="Times New Roman"/>
                <w:b/>
                <w:sz w:val="24"/>
                <w:szCs w:val="24"/>
              </w:rPr>
              <w:t>8.7.</w:t>
            </w:r>
            <w:bookmarkStart w:id="41" w:name="_Toc44750712"/>
            <w:bookmarkStart w:id="42" w:name="_Toc46825503"/>
            <w:bookmarkStart w:id="43" w:name="_Toc46825650"/>
            <w:bookmarkStart w:id="44" w:name="_Toc76978621"/>
            <w:r w:rsidRPr="00C45B87">
              <w:rPr>
                <w:rFonts w:ascii="Times New Roman" w:hAnsi="Times New Roman"/>
                <w:b/>
                <w:noProof/>
                <w:sz w:val="24"/>
                <w:szCs w:val="24"/>
              </w:rPr>
              <w:t xml:space="preserve"> Имущество Заказчика и имущество по Договору</w:t>
            </w:r>
            <w:bookmarkEnd w:id="41"/>
            <w:bookmarkEnd w:id="42"/>
            <w:bookmarkEnd w:id="43"/>
            <w:bookmarkEnd w:id="44"/>
          </w:p>
          <w:p w:rsidR="00B964D1" w:rsidRPr="00C45B87" w:rsidRDefault="00B964D1" w:rsidP="00662F01">
            <w:pPr>
              <w:spacing w:after="0" w:line="240" w:lineRule="auto"/>
              <w:jc w:val="both"/>
              <w:rPr>
                <w:rFonts w:ascii="Times New Roman" w:hAnsi="Times New Roman"/>
                <w:noProof/>
                <w:sz w:val="24"/>
                <w:szCs w:val="24"/>
              </w:rPr>
            </w:pPr>
            <w:proofErr w:type="gramStart"/>
            <w:r w:rsidRPr="00C45B87">
              <w:rPr>
                <w:rFonts w:ascii="Times New Roman" w:hAnsi="Times New Roman"/>
                <w:noProof/>
                <w:sz w:val="24"/>
                <w:szCs w:val="24"/>
              </w:rPr>
              <w:t xml:space="preserve">Если по основаниям, допустимым законодательством РК, </w:t>
            </w:r>
            <w:r w:rsidRPr="00C45B87">
              <w:rPr>
                <w:rFonts w:ascii="Times New Roman" w:hAnsi="Times New Roman"/>
                <w:sz w:val="24"/>
                <w:szCs w:val="24"/>
              </w:rPr>
              <w:t xml:space="preserve">Поставщик </w:t>
            </w:r>
            <w:r w:rsidRPr="00C45B87">
              <w:rPr>
                <w:rFonts w:ascii="Times New Roman" w:hAnsi="Times New Roman"/>
                <w:noProof/>
                <w:sz w:val="24"/>
                <w:szCs w:val="24"/>
              </w:rPr>
              <w:t xml:space="preserve">получит во владение и/или пользование какое-либо Имущество Заказчика, </w:t>
            </w:r>
            <w:r w:rsidRPr="00C45B87">
              <w:rPr>
                <w:rFonts w:ascii="Times New Roman" w:hAnsi="Times New Roman"/>
                <w:sz w:val="24"/>
                <w:szCs w:val="24"/>
              </w:rPr>
              <w:t xml:space="preserve">Поставщик </w:t>
            </w:r>
            <w:r w:rsidRPr="00C45B87">
              <w:rPr>
                <w:rFonts w:ascii="Times New Roman" w:hAnsi="Times New Roman"/>
                <w:noProof/>
                <w:sz w:val="24"/>
                <w:szCs w:val="24"/>
              </w:rPr>
              <w:t>не вправе продавать, передавать, уступать, обременять или иным образом распоряжаться таким имуществом Заказчика и правами в отношении него, включая геологическую информацию, а также любое другое имущество, созданное, произведенное на основании или в связи с настоящим Договором.</w:t>
            </w:r>
            <w:proofErr w:type="gramEnd"/>
          </w:p>
          <w:p w:rsidR="00B964D1" w:rsidRPr="00C45B87" w:rsidRDefault="00B964D1" w:rsidP="00662F01">
            <w:pPr>
              <w:spacing w:after="0" w:line="240" w:lineRule="auto"/>
              <w:jc w:val="both"/>
              <w:rPr>
                <w:rFonts w:ascii="Times New Roman" w:hAnsi="Times New Roman"/>
                <w:noProof/>
                <w:sz w:val="24"/>
                <w:szCs w:val="24"/>
              </w:rPr>
            </w:pPr>
          </w:p>
          <w:p w:rsidR="00B964D1" w:rsidRPr="00C45B87" w:rsidRDefault="00B964D1" w:rsidP="00662F01">
            <w:pPr>
              <w:spacing w:after="0" w:line="240" w:lineRule="auto"/>
              <w:jc w:val="both"/>
              <w:rPr>
                <w:rFonts w:ascii="Times New Roman" w:hAnsi="Times New Roman"/>
                <w:noProof/>
                <w:sz w:val="24"/>
                <w:szCs w:val="24"/>
              </w:rPr>
            </w:pPr>
          </w:p>
          <w:p w:rsidR="00B964D1" w:rsidRPr="00C45B87" w:rsidRDefault="00B964D1" w:rsidP="00662F01">
            <w:pPr>
              <w:spacing w:after="0" w:line="240" w:lineRule="auto"/>
              <w:jc w:val="both"/>
              <w:rPr>
                <w:rFonts w:ascii="Times New Roman" w:hAnsi="Times New Roman"/>
                <w:sz w:val="24"/>
                <w:szCs w:val="24"/>
              </w:rPr>
            </w:pPr>
            <w:r w:rsidRPr="00C45B87">
              <w:rPr>
                <w:rFonts w:ascii="Times New Roman" w:hAnsi="Times New Roman"/>
                <w:b/>
                <w:noProof/>
                <w:sz w:val="24"/>
                <w:szCs w:val="24"/>
              </w:rPr>
              <w:t>8.8</w:t>
            </w:r>
            <w:r w:rsidRPr="00C45B87">
              <w:rPr>
                <w:rFonts w:ascii="Times New Roman" w:hAnsi="Times New Roman"/>
                <w:noProof/>
                <w:sz w:val="24"/>
                <w:szCs w:val="24"/>
              </w:rPr>
              <w:t>.</w:t>
            </w:r>
            <w:r w:rsidRPr="00C45B87">
              <w:rPr>
                <w:rFonts w:ascii="Times New Roman" w:hAnsi="Times New Roman"/>
                <w:sz w:val="24"/>
                <w:szCs w:val="24"/>
              </w:rPr>
              <w:t xml:space="preserve"> При оказании Услуг Поставщик несет ответственность за несоблюдение правил безопасности и охраны труда, пожарной безопасности, экологических и других требований привлекаемыми им работниками, а также за все и любые последствия нарушения изложенных выше правил, которые влекут за собой предусмотренную законодательством ответственность.</w:t>
            </w:r>
          </w:p>
          <w:p w:rsidR="00B964D1" w:rsidRPr="00C45B87" w:rsidRDefault="00B964D1" w:rsidP="00662F01">
            <w:pPr>
              <w:spacing w:after="0" w:line="240" w:lineRule="auto"/>
              <w:jc w:val="both"/>
              <w:rPr>
                <w:rFonts w:ascii="Times New Roman" w:hAnsi="Times New Roman"/>
                <w:b/>
                <w:sz w:val="24"/>
                <w:szCs w:val="24"/>
              </w:rPr>
            </w:pPr>
            <w:r w:rsidRPr="00C45B87">
              <w:rPr>
                <w:rFonts w:ascii="Times New Roman" w:hAnsi="Times New Roman"/>
                <w:b/>
                <w:sz w:val="24"/>
                <w:szCs w:val="24"/>
              </w:rPr>
              <w:t>8.9. Сохранение информации</w:t>
            </w:r>
            <w:bookmarkStart w:id="45" w:name="_Toc44749340"/>
            <w:bookmarkStart w:id="46" w:name="_Toc44750713"/>
            <w:bookmarkStart w:id="47" w:name="_Toc46825504"/>
            <w:bookmarkStart w:id="48" w:name="_Toc46825651"/>
            <w:bookmarkStart w:id="49" w:name="_Toc76978622"/>
            <w:r w:rsidRPr="00C45B87">
              <w:rPr>
                <w:rFonts w:ascii="Times New Roman" w:hAnsi="Times New Roman"/>
                <w:b/>
                <w:sz w:val="24"/>
                <w:szCs w:val="24"/>
              </w:rPr>
              <w:t xml:space="preserve"> </w:t>
            </w:r>
            <w:bookmarkEnd w:id="45"/>
            <w:bookmarkEnd w:id="46"/>
            <w:bookmarkEnd w:id="47"/>
            <w:bookmarkEnd w:id="48"/>
            <w:bookmarkEnd w:id="49"/>
          </w:p>
          <w:p w:rsidR="00B964D1" w:rsidRPr="00C45B87" w:rsidRDefault="00B964D1" w:rsidP="00662F01">
            <w:pPr>
              <w:spacing w:after="0" w:line="240" w:lineRule="auto"/>
              <w:jc w:val="both"/>
              <w:rPr>
                <w:rFonts w:ascii="Times New Roman" w:hAnsi="Times New Roman"/>
                <w:sz w:val="24"/>
                <w:szCs w:val="24"/>
              </w:rPr>
            </w:pPr>
            <w:r w:rsidRPr="00C45B87">
              <w:rPr>
                <w:rFonts w:ascii="Times New Roman" w:hAnsi="Times New Roman"/>
                <w:sz w:val="24"/>
                <w:szCs w:val="24"/>
              </w:rPr>
              <w:t xml:space="preserve">В течение </w:t>
            </w:r>
            <w:r w:rsidRPr="00C45B87">
              <w:rPr>
                <w:rFonts w:ascii="Times New Roman" w:hAnsi="Times New Roman"/>
                <w:noProof/>
                <w:sz w:val="24"/>
                <w:szCs w:val="24"/>
              </w:rPr>
              <w:t>5 (пяти) лет</w:t>
            </w:r>
            <w:r w:rsidRPr="00C45B87">
              <w:rPr>
                <w:rFonts w:ascii="Times New Roman" w:hAnsi="Times New Roman"/>
                <w:sz w:val="24"/>
                <w:szCs w:val="24"/>
              </w:rPr>
              <w:t xml:space="preserve"> после прекращения действия Договора Поставщик обязан хранить соответствующие записи и отчеты о предоставленных Услугах в соответствии с настоящим Договором и предоставлять возможность Заказчику в любое время проверять указанные записи и отчеты о деятельности Поставщика по настоящему Договору.</w:t>
            </w:r>
          </w:p>
          <w:p w:rsidR="004D5D4C" w:rsidRPr="00C45B87" w:rsidRDefault="004D5D4C" w:rsidP="00662F01">
            <w:pPr>
              <w:spacing w:after="0" w:line="240" w:lineRule="auto"/>
              <w:jc w:val="both"/>
              <w:rPr>
                <w:rFonts w:ascii="Times New Roman" w:hAnsi="Times New Roman"/>
                <w:sz w:val="24"/>
                <w:szCs w:val="24"/>
              </w:rPr>
            </w:pPr>
          </w:p>
          <w:p w:rsidR="004D5D4C" w:rsidRPr="00C45B87" w:rsidRDefault="004D5D4C" w:rsidP="00662F01">
            <w:pPr>
              <w:spacing w:after="0" w:line="240" w:lineRule="auto"/>
              <w:jc w:val="both"/>
              <w:rPr>
                <w:rFonts w:ascii="Times New Roman" w:hAnsi="Times New Roman"/>
                <w:sz w:val="24"/>
                <w:szCs w:val="24"/>
              </w:rPr>
            </w:pPr>
          </w:p>
          <w:p w:rsidR="004D5D4C" w:rsidRPr="00C45B87" w:rsidRDefault="00B964D1" w:rsidP="00662F01">
            <w:pPr>
              <w:spacing w:after="0" w:line="240" w:lineRule="auto"/>
              <w:jc w:val="both"/>
              <w:rPr>
                <w:rFonts w:ascii="Times New Roman" w:hAnsi="Times New Roman"/>
                <w:b/>
                <w:sz w:val="24"/>
                <w:szCs w:val="24"/>
              </w:rPr>
            </w:pPr>
            <w:r w:rsidRPr="00C45B87">
              <w:rPr>
                <w:rFonts w:ascii="Times New Roman" w:hAnsi="Times New Roman"/>
                <w:b/>
                <w:sz w:val="24"/>
                <w:szCs w:val="24"/>
              </w:rPr>
              <w:t>СТАТЬЯ</w:t>
            </w:r>
            <w:r w:rsidRPr="00C45B87">
              <w:rPr>
                <w:rFonts w:ascii="Times New Roman" w:hAnsi="Times New Roman"/>
                <w:b/>
                <w:noProof/>
                <w:sz w:val="24"/>
                <w:szCs w:val="24"/>
              </w:rPr>
              <w:t xml:space="preserve"> 9. </w:t>
            </w:r>
            <w:r w:rsidRPr="00C45B87">
              <w:rPr>
                <w:rFonts w:ascii="Times New Roman" w:hAnsi="Times New Roman"/>
                <w:b/>
                <w:sz w:val="24"/>
                <w:szCs w:val="24"/>
              </w:rPr>
              <w:t>ОБЯЗАТЕЛЬСТВА И ПРАВА ЗАКАЗЧИКА</w:t>
            </w:r>
          </w:p>
          <w:p w:rsidR="004D5D4C" w:rsidRPr="00C45B87" w:rsidRDefault="00B964D1" w:rsidP="00662F01">
            <w:pPr>
              <w:spacing w:after="0" w:line="240" w:lineRule="auto"/>
              <w:jc w:val="both"/>
              <w:rPr>
                <w:rFonts w:ascii="Times New Roman" w:hAnsi="Times New Roman"/>
                <w:sz w:val="24"/>
                <w:szCs w:val="24"/>
              </w:rPr>
            </w:pPr>
            <w:r w:rsidRPr="00C45B87">
              <w:rPr>
                <w:rFonts w:ascii="Times New Roman" w:hAnsi="Times New Roman"/>
                <w:b/>
                <w:sz w:val="24"/>
                <w:szCs w:val="24"/>
              </w:rPr>
              <w:t>9.1.</w:t>
            </w:r>
            <w:r w:rsidRPr="00C45B87">
              <w:rPr>
                <w:rFonts w:ascii="Times New Roman" w:hAnsi="Times New Roman"/>
                <w:sz w:val="24"/>
                <w:szCs w:val="24"/>
              </w:rPr>
              <w:t xml:space="preserve"> Заказчик обязуется оказать содействие Поставщику в оказании Услуг в части оперативного представления необходимой информации, имеющейся в его распоряжении.</w:t>
            </w:r>
          </w:p>
          <w:p w:rsidR="00B964D1" w:rsidRPr="00C45B87" w:rsidRDefault="00B964D1" w:rsidP="00662F01">
            <w:pPr>
              <w:spacing w:after="0" w:line="240" w:lineRule="auto"/>
              <w:jc w:val="both"/>
              <w:rPr>
                <w:rFonts w:ascii="Times New Roman" w:hAnsi="Times New Roman"/>
                <w:b/>
                <w:sz w:val="24"/>
                <w:szCs w:val="24"/>
              </w:rPr>
            </w:pPr>
            <w:r w:rsidRPr="00C45B87">
              <w:rPr>
                <w:rFonts w:ascii="Times New Roman" w:hAnsi="Times New Roman"/>
                <w:b/>
                <w:sz w:val="24"/>
                <w:szCs w:val="24"/>
              </w:rPr>
              <w:t>9.2</w:t>
            </w:r>
            <w:r w:rsidRPr="00C45B87">
              <w:rPr>
                <w:rFonts w:ascii="Times New Roman" w:hAnsi="Times New Roman"/>
                <w:sz w:val="24"/>
                <w:szCs w:val="24"/>
              </w:rPr>
              <w:t xml:space="preserve">. </w:t>
            </w:r>
            <w:bookmarkStart w:id="50" w:name="_Toc44749347"/>
            <w:bookmarkStart w:id="51" w:name="_Toc44750720"/>
            <w:bookmarkStart w:id="52" w:name="_Toc46825511"/>
            <w:bookmarkStart w:id="53" w:name="_Toc46825658"/>
            <w:bookmarkStart w:id="54" w:name="_Toc76978626"/>
            <w:r w:rsidRPr="00C45B87">
              <w:rPr>
                <w:rFonts w:ascii="Times New Roman" w:hAnsi="Times New Roman"/>
                <w:b/>
                <w:sz w:val="24"/>
                <w:szCs w:val="24"/>
              </w:rPr>
              <w:t>Приемка Услуг</w:t>
            </w:r>
            <w:bookmarkEnd w:id="50"/>
            <w:bookmarkEnd w:id="51"/>
            <w:bookmarkEnd w:id="52"/>
            <w:bookmarkEnd w:id="53"/>
            <w:bookmarkEnd w:id="54"/>
          </w:p>
          <w:p w:rsidR="004D5D4C" w:rsidRPr="00C45B87" w:rsidRDefault="00B964D1" w:rsidP="00662F01">
            <w:pPr>
              <w:spacing w:after="0" w:line="240" w:lineRule="auto"/>
              <w:jc w:val="both"/>
              <w:rPr>
                <w:rFonts w:ascii="Times New Roman" w:hAnsi="Times New Roman"/>
                <w:sz w:val="24"/>
                <w:szCs w:val="24"/>
              </w:rPr>
            </w:pPr>
            <w:r w:rsidRPr="00C45B87">
              <w:rPr>
                <w:rFonts w:ascii="Times New Roman" w:hAnsi="Times New Roman"/>
                <w:sz w:val="24"/>
                <w:szCs w:val="24"/>
              </w:rPr>
              <w:t>Заказчик, по мере выполнения Поставщиком определенных Договором Услуг и по завершении всего объема Услуг, обязан принять и оплатить такие надлежащим образом, полностью пригодные для дальнейшего использования результаты Услуг в порядке, предусмотренном Договором, при условии отсутствия замечаний к Поставщику.</w:t>
            </w:r>
          </w:p>
          <w:p w:rsidR="004D5D4C" w:rsidRPr="00C45B87" w:rsidRDefault="004D5D4C" w:rsidP="00662F01">
            <w:pPr>
              <w:spacing w:after="0" w:line="240" w:lineRule="auto"/>
              <w:jc w:val="both"/>
              <w:rPr>
                <w:rFonts w:ascii="Times New Roman" w:hAnsi="Times New Roman"/>
                <w:b/>
                <w:bCs/>
                <w:sz w:val="24"/>
                <w:szCs w:val="24"/>
              </w:rPr>
            </w:pPr>
            <w:r w:rsidRPr="00C45B87">
              <w:rPr>
                <w:rFonts w:ascii="Times New Roman" w:hAnsi="Times New Roman"/>
                <w:b/>
                <w:sz w:val="24"/>
                <w:szCs w:val="24"/>
              </w:rPr>
              <w:t>9.3.</w:t>
            </w:r>
            <w:r w:rsidRPr="00C45B87">
              <w:rPr>
                <w:rFonts w:ascii="Times New Roman" w:hAnsi="Times New Roman"/>
                <w:b/>
                <w:bCs/>
                <w:sz w:val="24"/>
                <w:szCs w:val="24"/>
              </w:rPr>
              <w:t xml:space="preserve"> Оформление замечаний к </w:t>
            </w:r>
            <w:r w:rsidRPr="00C45B87">
              <w:rPr>
                <w:rFonts w:ascii="Times New Roman" w:hAnsi="Times New Roman"/>
                <w:b/>
                <w:sz w:val="24"/>
                <w:szCs w:val="24"/>
              </w:rPr>
              <w:t>Поставщику</w:t>
            </w:r>
            <w:r w:rsidRPr="00C45B87">
              <w:rPr>
                <w:rFonts w:ascii="Times New Roman" w:hAnsi="Times New Roman"/>
                <w:b/>
                <w:bCs/>
                <w:sz w:val="24"/>
                <w:szCs w:val="24"/>
              </w:rPr>
              <w:t>.</w:t>
            </w:r>
          </w:p>
          <w:p w:rsidR="004D5D4C" w:rsidRPr="00C45B87" w:rsidRDefault="004D5D4C" w:rsidP="00662F01">
            <w:pPr>
              <w:spacing w:after="0" w:line="240" w:lineRule="auto"/>
              <w:jc w:val="both"/>
              <w:rPr>
                <w:rFonts w:ascii="Times New Roman" w:hAnsi="Times New Roman"/>
                <w:sz w:val="24"/>
                <w:szCs w:val="24"/>
              </w:rPr>
            </w:pPr>
            <w:r w:rsidRPr="00C45B87">
              <w:rPr>
                <w:rFonts w:ascii="Times New Roman" w:hAnsi="Times New Roman"/>
                <w:sz w:val="24"/>
                <w:szCs w:val="24"/>
              </w:rPr>
              <w:t>В случае наличия замечаний к Поставщику по условиям и качеству выполнения Услуг, Заказчик обязан оформить свои замечания в письменном виде в соответствии с применимыми положениями настоящего Договора.</w:t>
            </w:r>
          </w:p>
          <w:p w:rsidR="004D5D4C" w:rsidRPr="00C45B87" w:rsidRDefault="004D5D4C" w:rsidP="00662F01">
            <w:pPr>
              <w:spacing w:after="0" w:line="240" w:lineRule="auto"/>
              <w:jc w:val="both"/>
              <w:rPr>
                <w:rFonts w:ascii="Times New Roman" w:hAnsi="Times New Roman"/>
                <w:b/>
                <w:sz w:val="24"/>
                <w:szCs w:val="24"/>
              </w:rPr>
            </w:pPr>
            <w:r w:rsidRPr="00C45B87">
              <w:rPr>
                <w:rFonts w:ascii="Times New Roman" w:hAnsi="Times New Roman"/>
                <w:b/>
                <w:sz w:val="24"/>
                <w:szCs w:val="24"/>
              </w:rPr>
              <w:t>9.4. Права Заказчика.</w:t>
            </w:r>
          </w:p>
          <w:p w:rsidR="004D5D4C" w:rsidRPr="00C45B87" w:rsidRDefault="004D5D4C" w:rsidP="00662F01">
            <w:pPr>
              <w:spacing w:after="0" w:line="240" w:lineRule="auto"/>
              <w:jc w:val="both"/>
              <w:rPr>
                <w:rFonts w:ascii="Times New Roman" w:hAnsi="Times New Roman"/>
                <w:bCs/>
                <w:sz w:val="24"/>
                <w:szCs w:val="24"/>
              </w:rPr>
            </w:pPr>
            <w:r w:rsidRPr="00C45B87">
              <w:rPr>
                <w:rFonts w:ascii="Times New Roman" w:hAnsi="Times New Roman"/>
                <w:sz w:val="24"/>
                <w:szCs w:val="24"/>
              </w:rPr>
              <w:t>9.4.1.</w:t>
            </w:r>
            <w:r w:rsidRPr="00C45B87">
              <w:rPr>
                <w:rFonts w:ascii="Times New Roman" w:hAnsi="Times New Roman"/>
                <w:b/>
                <w:sz w:val="24"/>
                <w:szCs w:val="24"/>
              </w:rPr>
              <w:t xml:space="preserve"> </w:t>
            </w:r>
            <w:r w:rsidRPr="00C45B87">
              <w:rPr>
                <w:rFonts w:ascii="Times New Roman" w:hAnsi="Times New Roman"/>
                <w:b/>
                <w:bCs/>
                <w:sz w:val="24"/>
                <w:szCs w:val="24"/>
              </w:rPr>
              <w:t>Отказ от приемки оказанных Услуг.</w:t>
            </w:r>
          </w:p>
          <w:p w:rsidR="004D5D4C" w:rsidRPr="00C45B87" w:rsidRDefault="004D5D4C" w:rsidP="00662F01">
            <w:pPr>
              <w:spacing w:after="0" w:line="240" w:lineRule="auto"/>
              <w:jc w:val="both"/>
              <w:rPr>
                <w:rFonts w:ascii="Times New Roman" w:hAnsi="Times New Roman"/>
                <w:b/>
                <w:sz w:val="24"/>
                <w:szCs w:val="24"/>
              </w:rPr>
            </w:pPr>
            <w:r w:rsidRPr="00C45B87">
              <w:rPr>
                <w:rFonts w:ascii="Times New Roman" w:hAnsi="Times New Roman"/>
                <w:sz w:val="24"/>
                <w:szCs w:val="24"/>
              </w:rPr>
              <w:t>Заказчик вправе в любой момент отказаться от принятия оказанных Услуг в связи с нарушением Поставщиком своих обязанностей, включая наличие замечаний к срокам, качеству и результатам оказанных Услуг и потребовать от Поставщика устранения недостатков за счет Поставщика.</w:t>
            </w:r>
          </w:p>
          <w:p w:rsidR="00BA267A" w:rsidRPr="00C45B87" w:rsidRDefault="00BA267A" w:rsidP="00662F01">
            <w:pPr>
              <w:spacing w:after="0" w:line="240" w:lineRule="auto"/>
              <w:jc w:val="both"/>
              <w:rPr>
                <w:rFonts w:ascii="Times New Roman" w:hAnsi="Times New Roman"/>
                <w:b/>
                <w:sz w:val="24"/>
                <w:szCs w:val="24"/>
              </w:rPr>
            </w:pP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9.4.2.</w:t>
            </w:r>
            <w:r w:rsidRPr="00C45B87">
              <w:rPr>
                <w:rFonts w:ascii="Times New Roman" w:hAnsi="Times New Roman"/>
                <w:bCs/>
                <w:sz w:val="24"/>
                <w:szCs w:val="24"/>
              </w:rPr>
              <w:t xml:space="preserve"> </w:t>
            </w:r>
            <w:proofErr w:type="gramStart"/>
            <w:r w:rsidRPr="00C45B87">
              <w:rPr>
                <w:rFonts w:ascii="Times New Roman" w:hAnsi="Times New Roman"/>
                <w:b/>
                <w:bCs/>
                <w:sz w:val="24"/>
                <w:szCs w:val="24"/>
              </w:rPr>
              <w:t>Контроль за</w:t>
            </w:r>
            <w:proofErr w:type="gramEnd"/>
            <w:r w:rsidRPr="00C45B87">
              <w:rPr>
                <w:rFonts w:ascii="Times New Roman" w:hAnsi="Times New Roman"/>
                <w:b/>
                <w:bCs/>
                <w:sz w:val="24"/>
                <w:szCs w:val="24"/>
              </w:rPr>
              <w:t xml:space="preserve"> ходом </w:t>
            </w:r>
            <w:r w:rsidRPr="00C45B87">
              <w:rPr>
                <w:rFonts w:ascii="Times New Roman" w:hAnsi="Times New Roman"/>
                <w:b/>
                <w:sz w:val="24"/>
                <w:szCs w:val="24"/>
              </w:rPr>
              <w:t>оказания Услуг.</w:t>
            </w: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Заказчик имеет безусловное и неограниченное право в любое время осуществлять контроль и надзор за ходом и качеством предоставляемых Услуг, а также соблюдением сроков их выполнения.</w:t>
            </w:r>
          </w:p>
          <w:p w:rsidR="00BA267A" w:rsidRPr="00C45B87" w:rsidRDefault="00BA267A" w:rsidP="00662F01">
            <w:pPr>
              <w:spacing w:after="0" w:line="240" w:lineRule="auto"/>
              <w:jc w:val="both"/>
              <w:rPr>
                <w:rFonts w:ascii="Times New Roman" w:hAnsi="Times New Roman"/>
                <w:sz w:val="24"/>
                <w:szCs w:val="24"/>
              </w:rPr>
            </w:pP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9.4.3.</w:t>
            </w:r>
            <w:bookmarkStart w:id="55" w:name="_Toc44749352"/>
            <w:bookmarkStart w:id="56" w:name="_Toc44750725"/>
            <w:bookmarkStart w:id="57" w:name="_Toc46825516"/>
            <w:bookmarkStart w:id="58" w:name="_Toc46825663"/>
            <w:bookmarkStart w:id="59" w:name="_Toc76978631"/>
            <w:r w:rsidRPr="00C45B87">
              <w:rPr>
                <w:rFonts w:ascii="Times New Roman" w:hAnsi="Times New Roman"/>
                <w:sz w:val="24"/>
                <w:szCs w:val="24"/>
              </w:rPr>
              <w:t xml:space="preserve"> </w:t>
            </w:r>
            <w:r w:rsidRPr="00C45B87">
              <w:rPr>
                <w:rFonts w:ascii="Times New Roman" w:hAnsi="Times New Roman"/>
                <w:b/>
                <w:sz w:val="24"/>
                <w:szCs w:val="24"/>
              </w:rPr>
              <w:t>Запрос и использование документов и информации</w:t>
            </w:r>
            <w:bookmarkEnd w:id="55"/>
            <w:bookmarkEnd w:id="56"/>
            <w:bookmarkEnd w:id="57"/>
            <w:bookmarkEnd w:id="58"/>
            <w:bookmarkEnd w:id="59"/>
            <w:r w:rsidRPr="00C45B87">
              <w:rPr>
                <w:rFonts w:ascii="Times New Roman" w:hAnsi="Times New Roman"/>
                <w:b/>
                <w:sz w:val="24"/>
                <w:szCs w:val="24"/>
              </w:rPr>
              <w:t>.</w:t>
            </w:r>
          </w:p>
          <w:p w:rsidR="00BA267A" w:rsidRPr="00C45B87" w:rsidRDefault="00BA267A" w:rsidP="00662F01">
            <w:pPr>
              <w:spacing w:after="0" w:line="240" w:lineRule="auto"/>
              <w:jc w:val="both"/>
              <w:rPr>
                <w:rFonts w:ascii="Times New Roman" w:hAnsi="Times New Roman"/>
                <w:sz w:val="24"/>
                <w:szCs w:val="24"/>
              </w:rPr>
            </w:pPr>
            <w:proofErr w:type="gramStart"/>
            <w:r w:rsidRPr="00C45B87">
              <w:rPr>
                <w:rFonts w:ascii="Times New Roman" w:hAnsi="Times New Roman"/>
                <w:sz w:val="24"/>
                <w:szCs w:val="24"/>
              </w:rPr>
              <w:t>Не смотря на любые положения настоящего Договора, говорящие об обратном, Заказчик во всякое время имеет право запрашивать и получать от Поставщика любые документы, отчеты и прочие материалы, полученные в ходе или в результате оказания Услуг, и свободно использовать сведения, содержащиеся в них в своей деятельности, а также предоставлять их по своему усмотрению третьим лицам.</w:t>
            </w:r>
            <w:proofErr w:type="gramEnd"/>
          </w:p>
          <w:p w:rsidR="00BA267A" w:rsidRPr="00C45B87" w:rsidRDefault="00BA267A" w:rsidP="00662F01">
            <w:pPr>
              <w:spacing w:after="0" w:line="240" w:lineRule="auto"/>
              <w:jc w:val="both"/>
              <w:rPr>
                <w:rFonts w:ascii="Times New Roman" w:hAnsi="Times New Roman"/>
                <w:b/>
                <w:sz w:val="24"/>
                <w:szCs w:val="24"/>
              </w:rPr>
            </w:pPr>
            <w:r w:rsidRPr="00C45B87">
              <w:rPr>
                <w:rFonts w:ascii="Times New Roman" w:hAnsi="Times New Roman"/>
                <w:sz w:val="24"/>
                <w:szCs w:val="24"/>
              </w:rPr>
              <w:t xml:space="preserve">9.4.4. </w:t>
            </w:r>
            <w:r w:rsidRPr="00C45B87">
              <w:rPr>
                <w:rFonts w:ascii="Times New Roman" w:hAnsi="Times New Roman"/>
                <w:b/>
                <w:sz w:val="24"/>
                <w:szCs w:val="24"/>
              </w:rPr>
              <w:t>Цессия.</w:t>
            </w:r>
          </w:p>
          <w:p w:rsidR="00C733EF"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Заказчик вправе без согласия Поставщика уступить либо иначе распорядиться своими правами и обязанностями по настоящему Договору в целом или в части. Такая уступка или иное распоряжение может быть произведена в отношении любого третьего лица по единоличному усмотрению Заказчика.</w:t>
            </w:r>
            <w:r w:rsidR="003741E9">
              <w:rPr>
                <w:rFonts w:ascii="Times New Roman" w:hAnsi="Times New Roman"/>
                <w:sz w:val="24"/>
                <w:szCs w:val="24"/>
              </w:rPr>
              <w:t xml:space="preserve"> </w:t>
            </w:r>
          </w:p>
          <w:p w:rsidR="003741E9" w:rsidRPr="00C45B87" w:rsidRDefault="003741E9" w:rsidP="00662F01">
            <w:pPr>
              <w:spacing w:after="0" w:line="240" w:lineRule="auto"/>
              <w:jc w:val="both"/>
              <w:rPr>
                <w:rFonts w:ascii="Times New Roman" w:hAnsi="Times New Roman"/>
                <w:sz w:val="24"/>
                <w:szCs w:val="24"/>
              </w:rPr>
            </w:pPr>
            <w:r>
              <w:rPr>
                <w:rFonts w:ascii="Times New Roman" w:hAnsi="Times New Roman"/>
                <w:sz w:val="24"/>
                <w:szCs w:val="24"/>
              </w:rPr>
              <w:t xml:space="preserve">Поставщик не вправе осуществлять без письменного согласия Заказчика передавать и/или уступать как </w:t>
            </w:r>
            <w:proofErr w:type="gramStart"/>
            <w:r>
              <w:rPr>
                <w:rFonts w:ascii="Times New Roman" w:hAnsi="Times New Roman"/>
                <w:sz w:val="24"/>
                <w:szCs w:val="24"/>
              </w:rPr>
              <w:t>частично</w:t>
            </w:r>
            <w:proofErr w:type="gramEnd"/>
            <w:r>
              <w:rPr>
                <w:rFonts w:ascii="Times New Roman" w:hAnsi="Times New Roman"/>
                <w:sz w:val="24"/>
                <w:szCs w:val="24"/>
              </w:rPr>
              <w:t xml:space="preserve"> так и полностью права по настоящему Договору третьим лицам.</w:t>
            </w:r>
          </w:p>
          <w:p w:rsidR="00877FBC" w:rsidRDefault="00877FBC" w:rsidP="00662F01">
            <w:pPr>
              <w:spacing w:after="0" w:line="240" w:lineRule="auto"/>
              <w:jc w:val="both"/>
              <w:rPr>
                <w:rFonts w:ascii="Times New Roman" w:hAnsi="Times New Roman"/>
                <w:sz w:val="24"/>
                <w:szCs w:val="24"/>
              </w:rPr>
            </w:pP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9.4.5.</w:t>
            </w:r>
            <w:r w:rsidRPr="00C45B87">
              <w:rPr>
                <w:rFonts w:ascii="Times New Roman" w:hAnsi="Times New Roman"/>
                <w:b/>
                <w:sz w:val="24"/>
                <w:szCs w:val="24"/>
              </w:rPr>
              <w:t xml:space="preserve"> </w:t>
            </w:r>
            <w:bookmarkStart w:id="60" w:name="_Toc44749354"/>
            <w:bookmarkStart w:id="61" w:name="_Toc44750727"/>
            <w:bookmarkStart w:id="62" w:name="_Toc46825518"/>
            <w:bookmarkStart w:id="63" w:name="_Toc46825665"/>
            <w:bookmarkStart w:id="64" w:name="_Toc76978633"/>
            <w:r w:rsidRPr="00C45B87">
              <w:rPr>
                <w:rFonts w:ascii="Times New Roman" w:hAnsi="Times New Roman"/>
                <w:b/>
                <w:sz w:val="24"/>
                <w:szCs w:val="24"/>
              </w:rPr>
              <w:t>Договора с третьими лицами</w:t>
            </w:r>
            <w:bookmarkEnd w:id="60"/>
            <w:bookmarkEnd w:id="61"/>
            <w:bookmarkEnd w:id="62"/>
            <w:bookmarkEnd w:id="63"/>
            <w:bookmarkEnd w:id="64"/>
            <w:r w:rsidRPr="00C45B87">
              <w:rPr>
                <w:rFonts w:ascii="Times New Roman" w:hAnsi="Times New Roman"/>
                <w:sz w:val="24"/>
                <w:szCs w:val="24"/>
              </w:rPr>
              <w:t>.</w:t>
            </w:r>
          </w:p>
          <w:p w:rsidR="00BA267A" w:rsidRPr="00C45B87" w:rsidRDefault="00BA267A" w:rsidP="00662F01">
            <w:pPr>
              <w:spacing w:after="0" w:line="240" w:lineRule="auto"/>
              <w:jc w:val="both"/>
              <w:rPr>
                <w:rFonts w:ascii="Times New Roman" w:hAnsi="Times New Roman"/>
                <w:b/>
                <w:sz w:val="24"/>
                <w:szCs w:val="24"/>
              </w:rPr>
            </w:pPr>
            <w:r w:rsidRPr="00C45B87">
              <w:rPr>
                <w:rFonts w:ascii="Times New Roman" w:hAnsi="Times New Roman"/>
                <w:sz w:val="24"/>
                <w:szCs w:val="24"/>
              </w:rPr>
              <w:t xml:space="preserve">Не смотря на любые положения настоящего Договора, говорящие об </w:t>
            </w:r>
            <w:proofErr w:type="gramStart"/>
            <w:r w:rsidRPr="00C45B87">
              <w:rPr>
                <w:rFonts w:ascii="Times New Roman" w:hAnsi="Times New Roman"/>
                <w:sz w:val="24"/>
                <w:szCs w:val="24"/>
              </w:rPr>
              <w:t>обратном</w:t>
            </w:r>
            <w:proofErr w:type="gramEnd"/>
            <w:r w:rsidRPr="00C45B87">
              <w:rPr>
                <w:rFonts w:ascii="Times New Roman" w:hAnsi="Times New Roman"/>
                <w:sz w:val="24"/>
                <w:szCs w:val="24"/>
              </w:rPr>
              <w:t>, Заказчик вправе заключать договоры на выполнение отдельных видов Услуг с третьими лицами.</w:t>
            </w:r>
          </w:p>
          <w:p w:rsidR="008D335E" w:rsidRPr="00C45B87" w:rsidRDefault="008D335E" w:rsidP="00662F01">
            <w:pPr>
              <w:spacing w:after="0" w:line="240" w:lineRule="auto"/>
              <w:jc w:val="both"/>
              <w:rPr>
                <w:rFonts w:ascii="Times New Roman" w:hAnsi="Times New Roman"/>
                <w:sz w:val="24"/>
                <w:szCs w:val="24"/>
              </w:rPr>
            </w:pP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 xml:space="preserve">9.4.6. Заказчик вправе не производить оплату по настоящему Договору в случае не предоставления Поставщиком документов (счета-фактуры, акта приема-передачи оказанных Услуг) оформленных и в количестве, указанном в настоящем Договоре. </w:t>
            </w:r>
          </w:p>
          <w:p w:rsidR="00BA267A" w:rsidRPr="00C45B87" w:rsidRDefault="00BA267A" w:rsidP="00662F01">
            <w:pPr>
              <w:spacing w:after="0" w:line="240" w:lineRule="auto"/>
              <w:jc w:val="both"/>
              <w:rPr>
                <w:rFonts w:ascii="Times New Roman" w:hAnsi="Times New Roman"/>
                <w:bCs/>
                <w:sz w:val="24"/>
                <w:szCs w:val="24"/>
              </w:rPr>
            </w:pPr>
            <w:r w:rsidRPr="00C45B87">
              <w:rPr>
                <w:rFonts w:ascii="Times New Roman" w:hAnsi="Times New Roman"/>
                <w:bCs/>
                <w:sz w:val="24"/>
                <w:szCs w:val="24"/>
              </w:rPr>
              <w:t xml:space="preserve">Отсутствие оплаты со стороны Заказчика в таком случае, не считается просрочкой обязательств Заказчика по настоящему Договору по своевременной оплате, кроме этого на такую сумму не </w:t>
            </w:r>
            <w:proofErr w:type="gramStart"/>
            <w:r w:rsidRPr="00C45B87">
              <w:rPr>
                <w:rFonts w:ascii="Times New Roman" w:hAnsi="Times New Roman"/>
                <w:bCs/>
                <w:sz w:val="24"/>
                <w:szCs w:val="24"/>
              </w:rPr>
              <w:t>подлежит начисление каких бы то ни было</w:t>
            </w:r>
            <w:proofErr w:type="gramEnd"/>
            <w:r w:rsidRPr="00C45B87">
              <w:rPr>
                <w:rFonts w:ascii="Times New Roman" w:hAnsi="Times New Roman"/>
                <w:bCs/>
                <w:sz w:val="24"/>
                <w:szCs w:val="24"/>
              </w:rPr>
              <w:t xml:space="preserve"> штрафных санкций в обеспечение исполнения обязательств.</w:t>
            </w: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bCs/>
                <w:sz w:val="24"/>
                <w:szCs w:val="24"/>
              </w:rPr>
              <w:t>9.4.7.</w:t>
            </w:r>
            <w:r w:rsidRPr="00C45B87">
              <w:rPr>
                <w:rFonts w:ascii="Times New Roman" w:hAnsi="Times New Roman"/>
                <w:sz w:val="24"/>
                <w:szCs w:val="24"/>
              </w:rPr>
              <w:t xml:space="preserve"> Заказчик вправе, требовать от Поставщика выполнения части Услуг, а Поставщик по первому требованию Заказчика обязан оказать Услуги в части таких требований, с соразмерной оплатой предусмотренной настоящим Договором.</w:t>
            </w:r>
          </w:p>
          <w:p w:rsidR="00662F01"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bCs/>
                <w:sz w:val="24"/>
                <w:szCs w:val="24"/>
              </w:rPr>
              <w:t xml:space="preserve">9.4.8. </w:t>
            </w:r>
            <w:r w:rsidRPr="00C45B87">
              <w:rPr>
                <w:rFonts w:ascii="Times New Roman" w:hAnsi="Times New Roman"/>
                <w:sz w:val="24"/>
                <w:szCs w:val="24"/>
              </w:rPr>
              <w:t xml:space="preserve">Заказчик вправе в одностороннем порядке приостановить в части или полностью обязательства по </w:t>
            </w:r>
            <w:proofErr w:type="gramStart"/>
            <w:r w:rsidRPr="00C45B87">
              <w:rPr>
                <w:rFonts w:ascii="Times New Roman" w:hAnsi="Times New Roman"/>
                <w:sz w:val="24"/>
                <w:szCs w:val="24"/>
              </w:rPr>
              <w:t>договору</w:t>
            </w:r>
            <w:proofErr w:type="gramEnd"/>
            <w:r w:rsidRPr="00C45B87">
              <w:rPr>
                <w:rFonts w:ascii="Times New Roman" w:hAnsi="Times New Roman"/>
                <w:sz w:val="24"/>
                <w:szCs w:val="24"/>
              </w:rPr>
              <w:t xml:space="preserve"> в том числе по оплате, в случае </w:t>
            </w:r>
            <w:r w:rsidR="00535C34" w:rsidRPr="00C45B87">
              <w:rPr>
                <w:rFonts w:ascii="Times New Roman" w:hAnsi="Times New Roman"/>
                <w:sz w:val="24"/>
                <w:szCs w:val="24"/>
              </w:rPr>
              <w:t>невыполнения</w:t>
            </w:r>
            <w:r w:rsidRPr="00C45B87">
              <w:rPr>
                <w:rFonts w:ascii="Times New Roman" w:hAnsi="Times New Roman"/>
                <w:sz w:val="24"/>
                <w:szCs w:val="24"/>
              </w:rPr>
              <w:t xml:space="preserve"> Поставщиком </w:t>
            </w:r>
            <w:r w:rsidR="00535C34" w:rsidRPr="00C45B87">
              <w:rPr>
                <w:rFonts w:ascii="Times New Roman" w:hAnsi="Times New Roman"/>
                <w:sz w:val="24"/>
                <w:szCs w:val="24"/>
              </w:rPr>
              <w:t>своих обязательств,</w:t>
            </w:r>
            <w:r w:rsidRPr="00C45B87">
              <w:rPr>
                <w:rFonts w:ascii="Times New Roman" w:hAnsi="Times New Roman"/>
                <w:sz w:val="24"/>
                <w:szCs w:val="24"/>
              </w:rPr>
              <w:t xml:space="preserve"> предусмотренных настоящим Договором.</w:t>
            </w: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9.4.9. Если иное не оговорено в рамках данного Договора, Заказчик оставляет за собой право в любое время приостановить оказание Услуг или расторгнуть в одностороннем порядке Договор как до Даты начала оказания Услуг, так и во время оказания, направив Поставщику письменное Уведомление за 10 (десять) дней до даты приостановления / расторжения. Поставщик имеет право на получение выплат в сумме Услуг, завершенных или находящихся в процессе оказания согласно подписанным Заказам-нарядам на дату такого приостановления или расторжения, и возмещение документально подтвержденных фактических расходов, понесенных Поставщиком.</w:t>
            </w:r>
          </w:p>
          <w:p w:rsidR="00BA267A" w:rsidRPr="00C45B87" w:rsidRDefault="00BA267A" w:rsidP="00662F01">
            <w:pPr>
              <w:spacing w:after="0" w:line="240" w:lineRule="auto"/>
              <w:jc w:val="both"/>
              <w:rPr>
                <w:rFonts w:ascii="Times New Roman" w:hAnsi="Times New Roman"/>
                <w:sz w:val="24"/>
                <w:szCs w:val="24"/>
              </w:rPr>
            </w:pPr>
          </w:p>
          <w:p w:rsidR="00BA267A" w:rsidRPr="00C45B87" w:rsidRDefault="00BA267A" w:rsidP="00662F01">
            <w:pPr>
              <w:spacing w:after="0" w:line="240" w:lineRule="auto"/>
              <w:jc w:val="both"/>
              <w:rPr>
                <w:rFonts w:ascii="Times New Roman" w:hAnsi="Times New Roman"/>
                <w:b/>
                <w:sz w:val="24"/>
                <w:szCs w:val="24"/>
              </w:rPr>
            </w:pPr>
            <w:bookmarkStart w:id="65" w:name="_Toc44749365"/>
            <w:bookmarkStart w:id="66" w:name="_Toc44750738"/>
            <w:bookmarkStart w:id="67" w:name="_Toc46825529"/>
            <w:bookmarkStart w:id="68" w:name="_Toc46825676"/>
            <w:bookmarkStart w:id="69" w:name="_Toc76978635"/>
            <w:r w:rsidRPr="00C45B87">
              <w:rPr>
                <w:rFonts w:ascii="Times New Roman" w:hAnsi="Times New Roman"/>
                <w:b/>
                <w:sz w:val="24"/>
                <w:szCs w:val="24"/>
              </w:rPr>
              <w:t>СТАТЬЯ</w:t>
            </w:r>
            <w:r w:rsidRPr="00C45B87">
              <w:rPr>
                <w:rFonts w:ascii="Times New Roman" w:hAnsi="Times New Roman"/>
                <w:b/>
                <w:noProof/>
                <w:sz w:val="24"/>
                <w:szCs w:val="24"/>
              </w:rPr>
              <w:t xml:space="preserve"> 10.  </w:t>
            </w:r>
            <w:r w:rsidRPr="00C45B87">
              <w:rPr>
                <w:rFonts w:ascii="Times New Roman" w:hAnsi="Times New Roman"/>
                <w:b/>
                <w:sz w:val="24"/>
                <w:szCs w:val="24"/>
              </w:rPr>
              <w:t xml:space="preserve">ПОРЯДОК СДАЧИ И ПРИЕМА ОКАЗАННЫХ </w:t>
            </w:r>
            <w:bookmarkEnd w:id="65"/>
            <w:bookmarkEnd w:id="66"/>
            <w:bookmarkEnd w:id="67"/>
            <w:bookmarkEnd w:id="68"/>
            <w:bookmarkEnd w:id="69"/>
            <w:r w:rsidRPr="00C45B87">
              <w:rPr>
                <w:rFonts w:ascii="Times New Roman" w:hAnsi="Times New Roman"/>
                <w:b/>
                <w:sz w:val="24"/>
                <w:szCs w:val="24"/>
              </w:rPr>
              <w:t>УСЛУГ</w:t>
            </w:r>
          </w:p>
          <w:p w:rsidR="00BA267A" w:rsidRPr="00C45B87" w:rsidRDefault="00BA267A" w:rsidP="00662F01">
            <w:pPr>
              <w:spacing w:after="0" w:line="240" w:lineRule="auto"/>
              <w:jc w:val="both"/>
              <w:rPr>
                <w:rFonts w:ascii="Times New Roman" w:hAnsi="Times New Roman"/>
                <w:b/>
                <w:sz w:val="24"/>
                <w:szCs w:val="24"/>
              </w:rPr>
            </w:pPr>
          </w:p>
          <w:p w:rsidR="00BA267A" w:rsidRPr="00C45B87" w:rsidRDefault="00BA267A" w:rsidP="00662F01">
            <w:pPr>
              <w:spacing w:after="0" w:line="240" w:lineRule="auto"/>
              <w:jc w:val="both"/>
              <w:rPr>
                <w:rFonts w:ascii="Times New Roman" w:hAnsi="Times New Roman"/>
                <w:b/>
                <w:sz w:val="24"/>
                <w:szCs w:val="24"/>
              </w:rPr>
            </w:pPr>
            <w:r w:rsidRPr="00C45B87">
              <w:rPr>
                <w:rFonts w:ascii="Times New Roman" w:hAnsi="Times New Roman"/>
                <w:b/>
                <w:sz w:val="24"/>
                <w:szCs w:val="24"/>
              </w:rPr>
              <w:t>10.1. Акты</w:t>
            </w: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Сдача Поставщиком результатов оказанных Услуг и их приемка Заказчиком осуществляется в период действия Договора</w:t>
            </w:r>
            <w:r w:rsidR="00650473" w:rsidRPr="00C45B87">
              <w:rPr>
                <w:rFonts w:ascii="Times New Roman" w:hAnsi="Times New Roman"/>
                <w:sz w:val="24"/>
                <w:szCs w:val="24"/>
                <w:lang w:val="kk-KZ"/>
              </w:rPr>
              <w:t xml:space="preserve"> согласно </w:t>
            </w:r>
            <w:r w:rsidR="004A3C66" w:rsidRPr="00C45B87">
              <w:rPr>
                <w:rFonts w:ascii="Times New Roman" w:hAnsi="Times New Roman"/>
                <w:sz w:val="24"/>
                <w:szCs w:val="24"/>
                <w:lang w:val="kk-KZ"/>
              </w:rPr>
              <w:t xml:space="preserve">Календарному плану </w:t>
            </w:r>
            <w:r w:rsidR="004A3C66" w:rsidRPr="00C45B87">
              <w:rPr>
                <w:rFonts w:ascii="Times New Roman" w:hAnsi="Times New Roman"/>
                <w:sz w:val="24"/>
                <w:szCs w:val="24"/>
              </w:rPr>
              <w:t>(</w:t>
            </w:r>
            <w:r w:rsidR="00650473" w:rsidRPr="00C45B87">
              <w:rPr>
                <w:rFonts w:ascii="Times New Roman" w:hAnsi="Times New Roman"/>
                <w:b/>
                <w:sz w:val="24"/>
                <w:szCs w:val="24"/>
                <w:lang w:val="kk-KZ"/>
              </w:rPr>
              <w:t xml:space="preserve">Приложения </w:t>
            </w:r>
            <w:r w:rsidR="00650473" w:rsidRPr="00C45B87">
              <w:rPr>
                <w:rFonts w:ascii="Times New Roman" w:hAnsi="Times New Roman"/>
                <w:b/>
                <w:sz w:val="24"/>
                <w:szCs w:val="24"/>
              </w:rPr>
              <w:t>№7</w:t>
            </w:r>
            <w:r w:rsidR="004A3C66" w:rsidRPr="00C45B87">
              <w:rPr>
                <w:rFonts w:ascii="Times New Roman" w:hAnsi="Times New Roman"/>
                <w:b/>
                <w:sz w:val="24"/>
                <w:szCs w:val="24"/>
              </w:rPr>
              <w:t>)</w:t>
            </w:r>
            <w:r w:rsidR="004A3C66" w:rsidRPr="00C45B87">
              <w:rPr>
                <w:rFonts w:ascii="Times New Roman" w:hAnsi="Times New Roman"/>
                <w:b/>
                <w:sz w:val="24"/>
                <w:szCs w:val="24"/>
                <w:lang w:val="kk-KZ"/>
              </w:rPr>
              <w:t xml:space="preserve"> </w:t>
            </w:r>
            <w:r w:rsidRPr="00C45B87">
              <w:rPr>
                <w:rFonts w:ascii="Times New Roman" w:hAnsi="Times New Roman"/>
                <w:sz w:val="24"/>
                <w:szCs w:val="24"/>
              </w:rPr>
              <w:t xml:space="preserve">и оформляется Актом приема-передачи оказанных Услуг, составленным по форме и в количестве </w:t>
            </w:r>
            <w:r w:rsidR="00394682" w:rsidRPr="00C45B87">
              <w:rPr>
                <w:rFonts w:ascii="Times New Roman" w:hAnsi="Times New Roman"/>
                <w:sz w:val="24"/>
                <w:szCs w:val="24"/>
              </w:rPr>
              <w:t>3</w:t>
            </w:r>
            <w:r w:rsidRPr="00C45B87">
              <w:rPr>
                <w:rFonts w:ascii="Times New Roman" w:hAnsi="Times New Roman"/>
                <w:sz w:val="24"/>
                <w:szCs w:val="24"/>
              </w:rPr>
              <w:t>-х (</w:t>
            </w:r>
            <w:r w:rsidR="00394682" w:rsidRPr="00C45B87">
              <w:rPr>
                <w:rFonts w:ascii="Times New Roman" w:hAnsi="Times New Roman"/>
                <w:sz w:val="24"/>
                <w:szCs w:val="24"/>
              </w:rPr>
              <w:t>трех</w:t>
            </w:r>
            <w:r w:rsidRPr="00C45B87">
              <w:rPr>
                <w:rFonts w:ascii="Times New Roman" w:hAnsi="Times New Roman"/>
                <w:sz w:val="24"/>
                <w:szCs w:val="24"/>
              </w:rPr>
              <w:t xml:space="preserve">) экземпляров, представленной </w:t>
            </w:r>
            <w:r w:rsidR="00394682" w:rsidRPr="00C45B87">
              <w:rPr>
                <w:rFonts w:ascii="Times New Roman" w:hAnsi="Times New Roman"/>
                <w:sz w:val="24"/>
                <w:szCs w:val="24"/>
              </w:rPr>
              <w:t xml:space="preserve">Заказчику </w:t>
            </w:r>
            <w:r w:rsidRPr="00C45B87">
              <w:rPr>
                <w:rFonts w:ascii="Times New Roman" w:hAnsi="Times New Roman"/>
                <w:sz w:val="24"/>
                <w:szCs w:val="24"/>
              </w:rPr>
              <w:t>и подписанным обеими Сторонами. Никакие иные действия и документы Сторон, согласования, заверения или намерения в отношении результатов завершенных оказания Услуг не считаются действиями по приемке и не являются приемкой, если они не оформлены Актом приема-передачи оказанных Услуг.</w:t>
            </w:r>
          </w:p>
          <w:p w:rsidR="00BA267A" w:rsidRPr="00C45B87" w:rsidRDefault="00BA267A" w:rsidP="00662F01">
            <w:pPr>
              <w:spacing w:after="0" w:line="240" w:lineRule="auto"/>
              <w:jc w:val="both"/>
              <w:rPr>
                <w:rFonts w:ascii="Times New Roman" w:hAnsi="Times New Roman"/>
                <w:b/>
                <w:sz w:val="24"/>
                <w:szCs w:val="24"/>
              </w:rPr>
            </w:pPr>
          </w:p>
          <w:p w:rsidR="00BA267A" w:rsidRPr="00C45B87" w:rsidRDefault="00BA267A" w:rsidP="00662F01">
            <w:pPr>
              <w:spacing w:after="0" w:line="240" w:lineRule="auto"/>
              <w:jc w:val="both"/>
              <w:rPr>
                <w:rFonts w:ascii="Times New Roman" w:hAnsi="Times New Roman"/>
                <w:b/>
                <w:sz w:val="24"/>
                <w:szCs w:val="24"/>
              </w:rPr>
            </w:pPr>
          </w:p>
          <w:p w:rsidR="00BA267A" w:rsidRPr="00C45B87" w:rsidRDefault="00BA267A" w:rsidP="00662F01">
            <w:pPr>
              <w:spacing w:after="0" w:line="240" w:lineRule="auto"/>
              <w:jc w:val="both"/>
              <w:rPr>
                <w:rFonts w:ascii="Times New Roman" w:hAnsi="Times New Roman"/>
                <w:b/>
                <w:sz w:val="24"/>
                <w:szCs w:val="24"/>
              </w:rPr>
            </w:pPr>
          </w:p>
          <w:p w:rsidR="00BA267A" w:rsidRPr="00C45B87" w:rsidRDefault="00BA267A" w:rsidP="00662F01">
            <w:pPr>
              <w:spacing w:after="0" w:line="240" w:lineRule="auto"/>
              <w:jc w:val="both"/>
              <w:rPr>
                <w:rFonts w:ascii="Times New Roman" w:hAnsi="Times New Roman"/>
                <w:b/>
                <w:noProof/>
                <w:sz w:val="24"/>
                <w:szCs w:val="24"/>
              </w:rPr>
            </w:pPr>
            <w:r w:rsidRPr="00C45B87">
              <w:rPr>
                <w:rFonts w:ascii="Times New Roman" w:hAnsi="Times New Roman"/>
                <w:b/>
                <w:sz w:val="24"/>
                <w:szCs w:val="24"/>
              </w:rPr>
              <w:t>10.2.</w:t>
            </w:r>
            <w:r w:rsidRPr="00C45B87">
              <w:rPr>
                <w:rFonts w:ascii="Times New Roman" w:hAnsi="Times New Roman"/>
                <w:sz w:val="24"/>
                <w:szCs w:val="24"/>
              </w:rPr>
              <w:t xml:space="preserve"> </w:t>
            </w:r>
            <w:r w:rsidRPr="00C45B87">
              <w:rPr>
                <w:rFonts w:ascii="Times New Roman" w:hAnsi="Times New Roman"/>
                <w:b/>
                <w:noProof/>
                <w:sz w:val="24"/>
                <w:szCs w:val="24"/>
              </w:rPr>
              <w:t>Порядок оказания Услуг</w:t>
            </w:r>
          </w:p>
          <w:p w:rsidR="00BA267A" w:rsidRPr="00C45B87" w:rsidRDefault="00BA267A" w:rsidP="00662F01">
            <w:pPr>
              <w:spacing w:after="0" w:line="240" w:lineRule="auto"/>
              <w:jc w:val="both"/>
              <w:rPr>
                <w:rFonts w:ascii="Times New Roman" w:hAnsi="Times New Roman"/>
                <w:sz w:val="24"/>
                <w:szCs w:val="24"/>
              </w:rPr>
            </w:pPr>
            <w:proofErr w:type="gramStart"/>
            <w:r w:rsidRPr="00C45B87">
              <w:rPr>
                <w:rFonts w:ascii="Times New Roman" w:hAnsi="Times New Roman"/>
                <w:sz w:val="24"/>
                <w:szCs w:val="24"/>
              </w:rPr>
              <w:t xml:space="preserve">Поставщик представит Заказчику в срок не позднее </w:t>
            </w:r>
            <w:r w:rsidR="00B10F40" w:rsidRPr="00C45B87">
              <w:rPr>
                <w:rFonts w:ascii="Times New Roman" w:hAnsi="Times New Roman"/>
                <w:sz w:val="24"/>
                <w:szCs w:val="24"/>
              </w:rPr>
              <w:t>«</w:t>
            </w:r>
            <w:r w:rsidR="00013EA7" w:rsidRPr="00C45B87">
              <w:rPr>
                <w:rFonts w:ascii="Times New Roman" w:hAnsi="Times New Roman"/>
                <w:sz w:val="24"/>
                <w:szCs w:val="24"/>
                <w:lang w:val="kk-KZ"/>
              </w:rPr>
              <w:t>24</w:t>
            </w:r>
            <w:r w:rsidR="00B10F40" w:rsidRPr="00C45B87">
              <w:rPr>
                <w:rFonts w:ascii="Times New Roman" w:hAnsi="Times New Roman"/>
                <w:sz w:val="24"/>
                <w:szCs w:val="24"/>
              </w:rPr>
              <w:t xml:space="preserve">» декабря </w:t>
            </w:r>
            <w:r w:rsidR="008F6305" w:rsidRPr="00C45B87">
              <w:rPr>
                <w:rFonts w:ascii="Times New Roman" w:hAnsi="Times New Roman"/>
                <w:sz w:val="24"/>
                <w:szCs w:val="24"/>
              </w:rPr>
              <w:t>201</w:t>
            </w:r>
            <w:r w:rsidR="008F6305">
              <w:rPr>
                <w:rFonts w:ascii="Times New Roman" w:hAnsi="Times New Roman"/>
                <w:sz w:val="24"/>
                <w:szCs w:val="24"/>
              </w:rPr>
              <w:t>8</w:t>
            </w:r>
            <w:r w:rsidR="008F6305" w:rsidRPr="00C45B87">
              <w:rPr>
                <w:rFonts w:ascii="Times New Roman" w:hAnsi="Times New Roman"/>
                <w:sz w:val="24"/>
                <w:szCs w:val="24"/>
              </w:rPr>
              <w:t xml:space="preserve"> </w:t>
            </w:r>
            <w:r w:rsidRPr="00C45B87">
              <w:rPr>
                <w:rFonts w:ascii="Times New Roman" w:hAnsi="Times New Roman"/>
                <w:sz w:val="24"/>
                <w:szCs w:val="24"/>
              </w:rPr>
              <w:t xml:space="preserve">года </w:t>
            </w:r>
            <w:r w:rsidR="005835E0">
              <w:rPr>
                <w:rFonts w:ascii="Times New Roman" w:hAnsi="Times New Roman"/>
                <w:sz w:val="24"/>
                <w:szCs w:val="24"/>
              </w:rPr>
              <w:t xml:space="preserve">разработаный, согласованный и утвержденный </w:t>
            </w:r>
            <w:r w:rsidR="00853EDF">
              <w:rPr>
                <w:rFonts w:ascii="Times New Roman" w:hAnsi="Times New Roman"/>
                <w:sz w:val="24"/>
                <w:szCs w:val="24"/>
                <w:lang w:val="kk-KZ"/>
              </w:rPr>
              <w:t xml:space="preserve">Компетентными органами и комиссиями согласно законодательству РК - </w:t>
            </w:r>
            <w:r w:rsidR="005835E0">
              <w:rPr>
                <w:rFonts w:ascii="Times New Roman" w:hAnsi="Times New Roman"/>
                <w:sz w:val="24"/>
                <w:szCs w:val="24"/>
              </w:rPr>
              <w:t>Окончательный отчет о геологоразведочных работах по возращаемой части Контрактной территории, Программу ликвидации, акт возврата Контрактной территории и др.</w:t>
            </w:r>
            <w:r w:rsidR="00853EDF">
              <w:rPr>
                <w:rFonts w:ascii="Times New Roman" w:hAnsi="Times New Roman"/>
                <w:sz w:val="24"/>
                <w:szCs w:val="24"/>
              </w:rPr>
              <w:t xml:space="preserve"> необходимую</w:t>
            </w:r>
            <w:r w:rsidR="005835E0">
              <w:rPr>
                <w:rFonts w:ascii="Times New Roman" w:hAnsi="Times New Roman"/>
                <w:sz w:val="24"/>
                <w:szCs w:val="24"/>
              </w:rPr>
              <w:t xml:space="preserve"> документацию, а также осуществит передачу геологических материалов по возращаемой части Контрактной территории</w:t>
            </w:r>
            <w:r w:rsidR="00853EDF">
              <w:rPr>
                <w:rFonts w:ascii="Times New Roman" w:hAnsi="Times New Roman"/>
                <w:sz w:val="24"/>
                <w:szCs w:val="24"/>
              </w:rPr>
              <w:t xml:space="preserve"> в соответствующие государственные органы с получением П</w:t>
            </w:r>
            <w:r w:rsidR="005835E0">
              <w:rPr>
                <w:rFonts w:ascii="Times New Roman" w:hAnsi="Times New Roman"/>
                <w:sz w:val="24"/>
                <w:szCs w:val="24"/>
              </w:rPr>
              <w:t>одписанн</w:t>
            </w:r>
            <w:r w:rsidR="00853EDF">
              <w:rPr>
                <w:rFonts w:ascii="Times New Roman" w:hAnsi="Times New Roman"/>
                <w:sz w:val="24"/>
                <w:szCs w:val="24"/>
              </w:rPr>
              <w:t>ого</w:t>
            </w:r>
            <w:proofErr w:type="gramEnd"/>
            <w:r w:rsidR="00853EDF" w:rsidRPr="00853EDF">
              <w:rPr>
                <w:rFonts w:ascii="Times New Roman" w:hAnsi="Times New Roman"/>
                <w:sz w:val="24"/>
                <w:szCs w:val="24"/>
              </w:rPr>
              <w:t xml:space="preserve"> </w:t>
            </w:r>
            <w:r w:rsidR="005835E0">
              <w:rPr>
                <w:rFonts w:ascii="Times New Roman" w:hAnsi="Times New Roman"/>
                <w:sz w:val="24"/>
                <w:szCs w:val="24"/>
              </w:rPr>
              <w:t>акт</w:t>
            </w:r>
            <w:r w:rsidR="00853EDF">
              <w:rPr>
                <w:rFonts w:ascii="Times New Roman" w:hAnsi="Times New Roman"/>
                <w:sz w:val="24"/>
                <w:szCs w:val="24"/>
              </w:rPr>
              <w:t>а</w:t>
            </w:r>
            <w:r w:rsidR="005835E0">
              <w:rPr>
                <w:rFonts w:ascii="Times New Roman" w:hAnsi="Times New Roman"/>
                <w:sz w:val="24"/>
                <w:szCs w:val="24"/>
              </w:rPr>
              <w:t xml:space="preserve"> приемки переданных материалов по возращаемой части Контрактной территории и результаты других работ выполненных в рамках  </w:t>
            </w:r>
            <w:r w:rsidR="00FE6F70" w:rsidRPr="00CB37E0">
              <w:rPr>
                <w:rFonts w:ascii="Times New Roman" w:hAnsi="Times New Roman"/>
                <w:b/>
                <w:sz w:val="24"/>
                <w:szCs w:val="24"/>
              </w:rPr>
              <w:t>Услуг</w:t>
            </w:r>
            <w:r w:rsidR="00FE6F70">
              <w:rPr>
                <w:rFonts w:ascii="Times New Roman" w:hAnsi="Times New Roman"/>
                <w:sz w:val="24"/>
                <w:szCs w:val="24"/>
              </w:rPr>
              <w:t xml:space="preserve"> </w:t>
            </w:r>
            <w:r w:rsidR="00FE6F70" w:rsidRPr="007C4C42">
              <w:rPr>
                <w:rFonts w:ascii="Times New Roman" w:hAnsi="Times New Roman"/>
                <w:b/>
                <w:bCs/>
                <w:sz w:val="24"/>
                <w:szCs w:val="24"/>
              </w:rPr>
              <w:t>по разработке отчета по возврату части Контрактной территории</w:t>
            </w:r>
            <w:r w:rsidRPr="00C45B87">
              <w:rPr>
                <w:rFonts w:ascii="Times New Roman" w:hAnsi="Times New Roman"/>
                <w:b/>
                <w:sz w:val="24"/>
                <w:szCs w:val="24"/>
              </w:rPr>
              <w:t>,</w:t>
            </w:r>
            <w:r w:rsidR="00CA3CF2" w:rsidRPr="00C45B87">
              <w:rPr>
                <w:rFonts w:ascii="Times New Roman" w:hAnsi="Times New Roman"/>
                <w:b/>
                <w:sz w:val="24"/>
                <w:szCs w:val="24"/>
              </w:rPr>
              <w:t xml:space="preserve"> ук</w:t>
            </w:r>
            <w:r w:rsidR="00535C34" w:rsidRPr="00C45B87">
              <w:rPr>
                <w:rFonts w:ascii="Times New Roman" w:hAnsi="Times New Roman"/>
                <w:b/>
                <w:sz w:val="24"/>
                <w:szCs w:val="24"/>
              </w:rPr>
              <w:t>а</w:t>
            </w:r>
            <w:r w:rsidR="00CA3CF2" w:rsidRPr="00C45B87">
              <w:rPr>
                <w:rFonts w:ascii="Times New Roman" w:hAnsi="Times New Roman"/>
                <w:b/>
                <w:sz w:val="24"/>
                <w:szCs w:val="24"/>
              </w:rPr>
              <w:t xml:space="preserve">занных в Приложении №2 </w:t>
            </w:r>
            <w:r w:rsidR="00CA3CF2" w:rsidRPr="00C45B87">
              <w:rPr>
                <w:rFonts w:ascii="Times New Roman" w:hAnsi="Times New Roman"/>
                <w:b/>
                <w:bCs/>
                <w:sz w:val="24"/>
                <w:szCs w:val="24"/>
              </w:rPr>
              <w:t>Техническая спецификация</w:t>
            </w:r>
            <w:r w:rsidRPr="00C45B87">
              <w:rPr>
                <w:rFonts w:ascii="Times New Roman" w:hAnsi="Times New Roman"/>
                <w:sz w:val="24"/>
                <w:szCs w:val="24"/>
              </w:rPr>
              <w:t>.</w:t>
            </w:r>
          </w:p>
          <w:p w:rsidR="00BA267A" w:rsidRDefault="00BA267A" w:rsidP="00662F01">
            <w:pPr>
              <w:spacing w:after="0" w:line="240" w:lineRule="auto"/>
              <w:jc w:val="both"/>
              <w:rPr>
                <w:rFonts w:ascii="Times New Roman" w:hAnsi="Times New Roman"/>
                <w:sz w:val="24"/>
                <w:szCs w:val="24"/>
              </w:rPr>
            </w:pPr>
          </w:p>
          <w:p w:rsidR="00473638" w:rsidRPr="00C45B87" w:rsidRDefault="00473638" w:rsidP="00662F01">
            <w:pPr>
              <w:spacing w:after="0" w:line="240" w:lineRule="auto"/>
              <w:jc w:val="both"/>
              <w:rPr>
                <w:rFonts w:ascii="Times New Roman" w:hAnsi="Times New Roman"/>
                <w:sz w:val="24"/>
                <w:szCs w:val="24"/>
              </w:rPr>
            </w:pPr>
          </w:p>
          <w:p w:rsidR="00BA267A" w:rsidRPr="00C45B87" w:rsidRDefault="00BA267A" w:rsidP="00662F01">
            <w:pPr>
              <w:spacing w:after="0" w:line="240" w:lineRule="auto"/>
              <w:jc w:val="both"/>
              <w:rPr>
                <w:rFonts w:ascii="Times New Roman" w:hAnsi="Times New Roman"/>
                <w:b/>
                <w:sz w:val="24"/>
                <w:szCs w:val="24"/>
              </w:rPr>
            </w:pPr>
            <w:r w:rsidRPr="00C45B87">
              <w:rPr>
                <w:rFonts w:ascii="Times New Roman" w:hAnsi="Times New Roman"/>
                <w:b/>
                <w:sz w:val="24"/>
                <w:szCs w:val="24"/>
              </w:rPr>
              <w:t>10.3. Оформление сдачи и приемки Услуг</w:t>
            </w:r>
          </w:p>
          <w:p w:rsidR="00A8764A" w:rsidRPr="00C45B87" w:rsidRDefault="00A8764A" w:rsidP="00662F01">
            <w:pPr>
              <w:spacing w:after="0" w:line="240" w:lineRule="auto"/>
              <w:jc w:val="both"/>
              <w:rPr>
                <w:rFonts w:ascii="Times New Roman" w:hAnsi="Times New Roman"/>
                <w:b/>
                <w:sz w:val="24"/>
                <w:szCs w:val="24"/>
              </w:rPr>
            </w:pP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10.3.1.</w:t>
            </w:r>
            <w:r w:rsidRPr="00C45B87">
              <w:rPr>
                <w:rFonts w:ascii="Times New Roman" w:hAnsi="Times New Roman"/>
                <w:b/>
                <w:sz w:val="24"/>
                <w:szCs w:val="24"/>
              </w:rPr>
              <w:t xml:space="preserve"> </w:t>
            </w:r>
            <w:r w:rsidRPr="00C45B87">
              <w:rPr>
                <w:rFonts w:ascii="Times New Roman" w:hAnsi="Times New Roman"/>
                <w:sz w:val="24"/>
                <w:szCs w:val="24"/>
              </w:rPr>
              <w:t>Поставщик за 10 (десять) календарных дней до Даты окончания оказания Услуг</w:t>
            </w:r>
            <w:r w:rsidR="00473638">
              <w:rPr>
                <w:rFonts w:ascii="Times New Roman" w:hAnsi="Times New Roman"/>
                <w:sz w:val="24"/>
                <w:szCs w:val="24"/>
              </w:rPr>
              <w:t>, либо части/этапа услуг</w:t>
            </w:r>
            <w:r w:rsidRPr="00C45B87">
              <w:rPr>
                <w:rFonts w:ascii="Times New Roman" w:hAnsi="Times New Roman"/>
                <w:sz w:val="24"/>
                <w:szCs w:val="24"/>
              </w:rPr>
              <w:t xml:space="preserve"> обязан представить Заказчику проект Акта приема передачи оказанных Услуг и сообщить расчетную дату завершения оказания Услуг. </w:t>
            </w:r>
            <w:r w:rsidRPr="00A31157">
              <w:rPr>
                <w:rFonts w:ascii="Times New Roman" w:hAnsi="Times New Roman"/>
                <w:sz w:val="24"/>
                <w:szCs w:val="24"/>
              </w:rPr>
              <w:t>Поставщик</w:t>
            </w:r>
            <w:r w:rsidRPr="00C45B87">
              <w:rPr>
                <w:rFonts w:ascii="Times New Roman" w:hAnsi="Times New Roman"/>
                <w:sz w:val="24"/>
                <w:szCs w:val="24"/>
              </w:rPr>
              <w:t>, на момент завершения Даты</w:t>
            </w:r>
            <w:r w:rsidRPr="00A31157">
              <w:rPr>
                <w:rFonts w:ascii="Times New Roman" w:hAnsi="Times New Roman"/>
                <w:bCs/>
                <w:sz w:val="24"/>
                <w:szCs w:val="24"/>
              </w:rPr>
              <w:t xml:space="preserve"> окончания </w:t>
            </w:r>
            <w:r w:rsidRPr="00C45B87">
              <w:rPr>
                <w:rFonts w:ascii="Times New Roman" w:hAnsi="Times New Roman"/>
                <w:bCs/>
                <w:sz w:val="24"/>
                <w:szCs w:val="24"/>
              </w:rPr>
              <w:t>оказания Услуг</w:t>
            </w:r>
            <w:r w:rsidRPr="00C45B87">
              <w:rPr>
                <w:rFonts w:ascii="Times New Roman" w:hAnsi="Times New Roman"/>
                <w:sz w:val="24"/>
                <w:szCs w:val="24"/>
              </w:rPr>
              <w:t>, обязан передать Заказчику всю документацию, подтверждающую оказание Услуг.</w:t>
            </w:r>
          </w:p>
          <w:p w:rsidR="00BA267A" w:rsidRPr="00C45B87" w:rsidRDefault="00BA267A" w:rsidP="00662F01">
            <w:pPr>
              <w:spacing w:after="0" w:line="240" w:lineRule="auto"/>
              <w:jc w:val="both"/>
              <w:rPr>
                <w:rFonts w:ascii="Times New Roman" w:hAnsi="Times New Roman"/>
                <w:sz w:val="24"/>
                <w:szCs w:val="24"/>
              </w:rPr>
            </w:pPr>
          </w:p>
          <w:p w:rsidR="00BA267A" w:rsidRPr="00C45B87" w:rsidRDefault="00BA267A" w:rsidP="00662F01">
            <w:pPr>
              <w:spacing w:after="0" w:line="240" w:lineRule="auto"/>
              <w:jc w:val="both"/>
              <w:rPr>
                <w:rFonts w:ascii="Times New Roman" w:hAnsi="Times New Roman"/>
                <w:sz w:val="24"/>
                <w:szCs w:val="24"/>
              </w:rPr>
            </w:pP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10.3.2.</w:t>
            </w:r>
            <w:r w:rsidRPr="00A31157">
              <w:rPr>
                <w:rFonts w:ascii="Times New Roman" w:hAnsi="Times New Roman"/>
                <w:sz w:val="24"/>
                <w:szCs w:val="24"/>
              </w:rPr>
              <w:t xml:space="preserve"> Поставщик в сроки, указанные в пункте 10.3.1, производит сдачу оказанных Услуг Заказчику, которую организует и осуществляет за свой счет. Заказчик обязан о</w:t>
            </w:r>
            <w:r w:rsidRPr="00C45B87">
              <w:rPr>
                <w:rFonts w:ascii="Times New Roman" w:hAnsi="Times New Roman"/>
                <w:sz w:val="24"/>
                <w:szCs w:val="24"/>
              </w:rPr>
              <w:t>казывать Поставщику разумное содействие в проведении приемки оказанных Услуг.</w:t>
            </w:r>
          </w:p>
          <w:p w:rsidR="00697F63" w:rsidRPr="00C45B87" w:rsidRDefault="00697F63" w:rsidP="00662F01">
            <w:pPr>
              <w:spacing w:after="0" w:line="240" w:lineRule="auto"/>
              <w:jc w:val="both"/>
              <w:rPr>
                <w:rFonts w:ascii="Times New Roman" w:hAnsi="Times New Roman"/>
                <w:sz w:val="24"/>
                <w:szCs w:val="24"/>
              </w:rPr>
            </w:pP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 xml:space="preserve">10.3.3. </w:t>
            </w:r>
            <w:r w:rsidR="0060247F" w:rsidRPr="00C45B87">
              <w:rPr>
                <w:rFonts w:ascii="Times New Roman" w:hAnsi="Times New Roman"/>
                <w:sz w:val="24"/>
                <w:szCs w:val="24"/>
              </w:rPr>
              <w:t xml:space="preserve">По требованию Заказчика </w:t>
            </w:r>
            <w:r w:rsidRPr="00C45B87">
              <w:rPr>
                <w:rFonts w:ascii="Times New Roman" w:hAnsi="Times New Roman"/>
                <w:sz w:val="24"/>
                <w:szCs w:val="24"/>
              </w:rPr>
              <w:t>Поставщик</w:t>
            </w:r>
            <w:r w:rsidR="0060247F" w:rsidRPr="00C45B87">
              <w:rPr>
                <w:rFonts w:ascii="Times New Roman" w:hAnsi="Times New Roman"/>
                <w:sz w:val="24"/>
                <w:szCs w:val="24"/>
              </w:rPr>
              <w:t xml:space="preserve"> должен предоставить Заказчику до даты окончания оказания Услуг необходимые материалы по выполненному объему оказанных Услуг для решения вопроса о приемке оказанных Услуг</w:t>
            </w:r>
            <w:r w:rsidRPr="00C45B87">
              <w:rPr>
                <w:rFonts w:ascii="Times New Roman" w:hAnsi="Times New Roman"/>
                <w:sz w:val="24"/>
                <w:szCs w:val="24"/>
              </w:rPr>
              <w:t>.</w:t>
            </w:r>
          </w:p>
          <w:p w:rsidR="00BA267A" w:rsidRPr="00C45B87" w:rsidRDefault="00BA267A" w:rsidP="00662F01">
            <w:pPr>
              <w:spacing w:after="0" w:line="240" w:lineRule="auto"/>
              <w:jc w:val="both"/>
              <w:rPr>
                <w:rFonts w:ascii="Times New Roman" w:hAnsi="Times New Roman"/>
                <w:sz w:val="24"/>
                <w:szCs w:val="24"/>
              </w:rPr>
            </w:pPr>
          </w:p>
          <w:p w:rsidR="00A33184"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 xml:space="preserve">10.3.4. </w:t>
            </w:r>
            <w:proofErr w:type="gramStart"/>
            <w:r w:rsidRPr="00C45B87">
              <w:rPr>
                <w:rFonts w:ascii="Times New Roman" w:hAnsi="Times New Roman"/>
                <w:sz w:val="24"/>
                <w:szCs w:val="24"/>
              </w:rPr>
              <w:t>По результатам приемки Заказчик в сроки, указанные выше в пункте 10.3.1, Договоры подписывает Акты приема-передачи оказанных Услуг</w:t>
            </w:r>
            <w:r w:rsidRPr="00A31157">
              <w:rPr>
                <w:rFonts w:ascii="Times New Roman" w:hAnsi="Times New Roman"/>
                <w:sz w:val="24"/>
                <w:szCs w:val="24"/>
              </w:rPr>
              <w:t>, либо представляет Поставщику Уведомление об отказе в подписании Акта приема-пер</w:t>
            </w:r>
            <w:r w:rsidRPr="00C45B87">
              <w:rPr>
                <w:rFonts w:ascii="Times New Roman" w:hAnsi="Times New Roman"/>
                <w:sz w:val="24"/>
                <w:szCs w:val="24"/>
              </w:rPr>
              <w:t>едачи оказанных Услуг</w:t>
            </w:r>
            <w:r w:rsidRPr="00A31157">
              <w:rPr>
                <w:rFonts w:ascii="Times New Roman" w:hAnsi="Times New Roman"/>
                <w:sz w:val="24"/>
                <w:szCs w:val="24"/>
              </w:rPr>
              <w:t xml:space="preserve"> с указанием причин такого отказа, обнаруженных недостатков, а если такие недостатки не указаны, то с оговоркой возможности последующего предъявления требования к Поставщику об их устранении.</w:t>
            </w:r>
            <w:proofErr w:type="gramEnd"/>
          </w:p>
          <w:p w:rsidR="00697F63" w:rsidRDefault="00697F63" w:rsidP="00662F01">
            <w:pPr>
              <w:spacing w:after="0" w:line="240" w:lineRule="auto"/>
              <w:jc w:val="both"/>
              <w:rPr>
                <w:rFonts w:ascii="Times New Roman" w:hAnsi="Times New Roman"/>
                <w:sz w:val="24"/>
                <w:szCs w:val="24"/>
              </w:rPr>
            </w:pP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10.3.5. В Акты приема-передачи оказанных Услуг</w:t>
            </w:r>
            <w:r w:rsidRPr="00A31157">
              <w:rPr>
                <w:rFonts w:ascii="Times New Roman" w:hAnsi="Times New Roman"/>
                <w:sz w:val="24"/>
                <w:szCs w:val="24"/>
              </w:rPr>
              <w:t xml:space="preserve"> включаются Услуги, выполненные как Поставщиком, так и силами его субподрядчиков, стоимость использованных материалов, прочие затраты, предусмотренные Договором, и иные данные, подлежащие включению в Акт приема-передачи</w:t>
            </w:r>
            <w:r w:rsidRPr="00C45B87">
              <w:rPr>
                <w:rFonts w:ascii="Times New Roman" w:hAnsi="Times New Roman"/>
                <w:sz w:val="24"/>
                <w:szCs w:val="24"/>
              </w:rPr>
              <w:t xml:space="preserve"> оказанных Услуг</w:t>
            </w:r>
            <w:r w:rsidRPr="00A31157">
              <w:rPr>
                <w:rFonts w:ascii="Times New Roman" w:hAnsi="Times New Roman"/>
                <w:sz w:val="24"/>
                <w:szCs w:val="24"/>
              </w:rPr>
              <w:t xml:space="preserve">, по </w:t>
            </w:r>
            <w:r w:rsidRPr="00C45B87">
              <w:rPr>
                <w:rFonts w:ascii="Times New Roman" w:hAnsi="Times New Roman"/>
                <w:sz w:val="24"/>
                <w:szCs w:val="24"/>
              </w:rPr>
              <w:t>усмотрению Сторон, Услуги, если такие Услуги являлись частью оказанных Услуг по условиям настоящего Договора.</w:t>
            </w:r>
          </w:p>
          <w:p w:rsidR="005C10F9" w:rsidRDefault="005C10F9" w:rsidP="00662F01">
            <w:pPr>
              <w:spacing w:after="0" w:line="240" w:lineRule="auto"/>
              <w:jc w:val="both"/>
              <w:rPr>
                <w:rFonts w:ascii="Times New Roman" w:hAnsi="Times New Roman"/>
                <w:sz w:val="24"/>
                <w:szCs w:val="24"/>
              </w:rPr>
            </w:pP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10.3.6. Нарушение Поставщиком сроков представления Актов приема - передачи оказанных Услуг</w:t>
            </w:r>
            <w:r w:rsidRPr="00A31157">
              <w:rPr>
                <w:rFonts w:ascii="Times New Roman" w:hAnsi="Times New Roman"/>
                <w:sz w:val="24"/>
                <w:szCs w:val="24"/>
              </w:rPr>
              <w:t xml:space="preserve">, указанных в пункте 10.3.1, не затрагивающих сроки </w:t>
            </w:r>
            <w:r w:rsidRPr="00C45B87">
              <w:rPr>
                <w:rFonts w:ascii="Times New Roman" w:hAnsi="Times New Roman"/>
                <w:sz w:val="24"/>
                <w:szCs w:val="24"/>
              </w:rPr>
              <w:t>приемки Заказчиком Услуг, превышающие временные пределы, а также приема Услуг Заказчиком в соответствии с пунктом 10.3.8 считаются просрочкой Поставщика.</w:t>
            </w:r>
          </w:p>
          <w:p w:rsidR="005C10F9" w:rsidRDefault="005C10F9" w:rsidP="00662F01">
            <w:pPr>
              <w:spacing w:after="0" w:line="240" w:lineRule="auto"/>
              <w:jc w:val="both"/>
              <w:rPr>
                <w:rFonts w:ascii="Times New Roman" w:hAnsi="Times New Roman"/>
                <w:sz w:val="24"/>
                <w:szCs w:val="24"/>
              </w:rPr>
            </w:pP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10.3.7. При отказе Заказчика от подписания Акта приема передачи оказанных Услуг</w:t>
            </w:r>
            <w:r w:rsidRPr="00A31157">
              <w:rPr>
                <w:rFonts w:ascii="Times New Roman" w:hAnsi="Times New Roman"/>
                <w:sz w:val="24"/>
                <w:szCs w:val="24"/>
              </w:rPr>
              <w:t>, Поставщик обязан уст</w:t>
            </w:r>
            <w:r w:rsidRPr="00C45B87">
              <w:rPr>
                <w:rFonts w:ascii="Times New Roman" w:hAnsi="Times New Roman"/>
                <w:sz w:val="24"/>
                <w:szCs w:val="24"/>
              </w:rPr>
              <w:t>ранить указанные Заказчиком в Уведомлении недостатки за свой счет, представить Заказчику Акт приема-передачи оказанных Услуг</w:t>
            </w:r>
            <w:r w:rsidRPr="00A31157">
              <w:rPr>
                <w:rFonts w:ascii="Times New Roman" w:hAnsi="Times New Roman"/>
                <w:sz w:val="24"/>
                <w:szCs w:val="24"/>
              </w:rPr>
              <w:t xml:space="preserve"> с указанием такого устранения, а Заказчик производит новую приемку Услуг в порядке и сроки, установленные Договором.</w:t>
            </w:r>
          </w:p>
          <w:p w:rsidR="00BA267A" w:rsidRPr="00C45B87" w:rsidRDefault="00BA267A" w:rsidP="00662F01">
            <w:pPr>
              <w:spacing w:after="0" w:line="240" w:lineRule="auto"/>
              <w:jc w:val="both"/>
              <w:rPr>
                <w:rFonts w:ascii="Times New Roman" w:hAnsi="Times New Roman"/>
                <w:sz w:val="24"/>
                <w:szCs w:val="24"/>
              </w:rPr>
            </w:pPr>
          </w:p>
          <w:p w:rsidR="00A33184" w:rsidRPr="00C45B87" w:rsidRDefault="00A33184" w:rsidP="00662F01">
            <w:pPr>
              <w:spacing w:after="0" w:line="240" w:lineRule="auto"/>
              <w:jc w:val="both"/>
              <w:rPr>
                <w:rFonts w:ascii="Times New Roman" w:hAnsi="Times New Roman"/>
                <w:sz w:val="24"/>
                <w:szCs w:val="24"/>
              </w:rPr>
            </w:pP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10.3.8. При отказе Заказчика от подписания Акта приема-передачи оказанных Услуг</w:t>
            </w:r>
            <w:r w:rsidRPr="00A31157">
              <w:rPr>
                <w:rFonts w:ascii="Times New Roman" w:hAnsi="Times New Roman"/>
                <w:sz w:val="24"/>
                <w:szCs w:val="24"/>
              </w:rPr>
              <w:t>, как это указано в пункте 10.3.4 настоящего Договора, Поставщик считается просрочившим предоставления Услуг, начиная с даты, следующей согласно срокам, указанным в соответствии с пунктом 1</w:t>
            </w:r>
            <w:r w:rsidRPr="00C45B87">
              <w:rPr>
                <w:rFonts w:ascii="Times New Roman" w:hAnsi="Times New Roman"/>
                <w:sz w:val="24"/>
                <w:szCs w:val="24"/>
              </w:rPr>
              <w:t>0.2. настоящего Договора.</w:t>
            </w:r>
          </w:p>
          <w:p w:rsidR="003B40D6" w:rsidRPr="00C45B87" w:rsidRDefault="003B40D6" w:rsidP="00662F01">
            <w:pPr>
              <w:spacing w:after="0" w:line="240" w:lineRule="auto"/>
              <w:jc w:val="both"/>
              <w:rPr>
                <w:rFonts w:ascii="Times New Roman" w:hAnsi="Times New Roman"/>
                <w:sz w:val="24"/>
                <w:szCs w:val="24"/>
              </w:rPr>
            </w:pPr>
          </w:p>
          <w:p w:rsidR="00F43F2C" w:rsidRPr="00C45B87" w:rsidRDefault="00F43F2C" w:rsidP="00F43F2C">
            <w:pPr>
              <w:tabs>
                <w:tab w:val="left" w:pos="426"/>
              </w:tabs>
              <w:spacing w:after="240" w:line="240" w:lineRule="auto"/>
              <w:ind w:hanging="22"/>
              <w:jc w:val="both"/>
              <w:rPr>
                <w:rFonts w:ascii="Times New Roman" w:hAnsi="Times New Roman"/>
                <w:b/>
                <w:sz w:val="24"/>
                <w:szCs w:val="24"/>
              </w:rPr>
            </w:pPr>
            <w:r w:rsidRPr="00C45B87">
              <w:rPr>
                <w:rFonts w:ascii="Times New Roman" w:hAnsi="Times New Roman"/>
                <w:b/>
                <w:sz w:val="24"/>
                <w:szCs w:val="24"/>
              </w:rPr>
              <w:t>СТАТЬЯ</w:t>
            </w:r>
            <w:r w:rsidRPr="00C45B87">
              <w:rPr>
                <w:rFonts w:ascii="Times New Roman" w:hAnsi="Times New Roman"/>
                <w:b/>
                <w:noProof/>
                <w:sz w:val="24"/>
                <w:szCs w:val="24"/>
              </w:rPr>
              <w:t xml:space="preserve"> 11.</w:t>
            </w:r>
            <w:r w:rsidRPr="00C45B87">
              <w:rPr>
                <w:rFonts w:ascii="Times New Roman" w:hAnsi="Times New Roman"/>
                <w:b/>
                <w:sz w:val="24"/>
                <w:szCs w:val="24"/>
              </w:rPr>
              <w:tab/>
              <w:t>СТОИМОСТЬ УСЛУГ ПО ДОГОВОРУ</w:t>
            </w:r>
            <w:bookmarkStart w:id="70" w:name="_Toc44749370"/>
            <w:bookmarkStart w:id="71" w:name="_Toc44750743"/>
            <w:bookmarkStart w:id="72" w:name="_Toc46825534"/>
            <w:bookmarkStart w:id="73" w:name="_Toc46825681"/>
            <w:bookmarkStart w:id="74" w:name="_Toc76978640"/>
          </w:p>
          <w:p w:rsidR="00F43F2C" w:rsidRPr="00C45B87" w:rsidRDefault="00F43F2C" w:rsidP="00F43F2C">
            <w:pPr>
              <w:numPr>
                <w:ilvl w:val="0"/>
                <w:numId w:val="33"/>
              </w:numPr>
              <w:tabs>
                <w:tab w:val="left" w:pos="0"/>
              </w:tabs>
              <w:spacing w:after="0" w:line="240" w:lineRule="auto"/>
              <w:ind w:left="0" w:firstLine="0"/>
              <w:jc w:val="both"/>
              <w:rPr>
                <w:rFonts w:ascii="Times New Roman" w:hAnsi="Times New Roman"/>
                <w:b/>
                <w:sz w:val="24"/>
                <w:szCs w:val="24"/>
              </w:rPr>
            </w:pPr>
            <w:r w:rsidRPr="00C45B87">
              <w:rPr>
                <w:rFonts w:ascii="Times New Roman" w:hAnsi="Times New Roman"/>
                <w:b/>
                <w:sz w:val="24"/>
                <w:szCs w:val="24"/>
              </w:rPr>
              <w:t xml:space="preserve">   </w:t>
            </w:r>
            <w:bookmarkEnd w:id="70"/>
            <w:bookmarkEnd w:id="71"/>
            <w:bookmarkEnd w:id="72"/>
            <w:bookmarkEnd w:id="73"/>
            <w:bookmarkEnd w:id="74"/>
            <w:r w:rsidRPr="00C45B87">
              <w:rPr>
                <w:rFonts w:ascii="Times New Roman" w:hAnsi="Times New Roman"/>
                <w:b/>
                <w:sz w:val="24"/>
                <w:szCs w:val="24"/>
              </w:rPr>
              <w:t xml:space="preserve">Стоимость Услуг </w:t>
            </w:r>
          </w:p>
          <w:p w:rsidR="00A33184" w:rsidRDefault="00F43F2C" w:rsidP="003B40D6">
            <w:pPr>
              <w:tabs>
                <w:tab w:val="left" w:pos="851"/>
              </w:tabs>
              <w:spacing w:after="0" w:line="240" w:lineRule="auto"/>
              <w:ind w:hanging="22"/>
              <w:jc w:val="both"/>
              <w:rPr>
                <w:rFonts w:ascii="Times New Roman" w:hAnsi="Times New Roman"/>
                <w:sz w:val="24"/>
                <w:szCs w:val="24"/>
              </w:rPr>
            </w:pPr>
            <w:r w:rsidRPr="00C45B87">
              <w:rPr>
                <w:rFonts w:ascii="Times New Roman" w:hAnsi="Times New Roman"/>
                <w:sz w:val="24"/>
                <w:szCs w:val="24"/>
              </w:rPr>
              <w:t xml:space="preserve">Общая Стоимость Услуг по Договору </w:t>
            </w:r>
            <w:r w:rsidRPr="00955615">
              <w:rPr>
                <w:rFonts w:ascii="Times New Roman" w:hAnsi="Times New Roman"/>
                <w:b/>
                <w:sz w:val="24"/>
                <w:szCs w:val="24"/>
              </w:rPr>
              <w:t xml:space="preserve">составляет </w:t>
            </w:r>
            <w:r w:rsidRPr="00955615">
              <w:rPr>
                <w:rFonts w:ascii="Times New Roman" w:hAnsi="Times New Roman"/>
                <w:b/>
                <w:sz w:val="24"/>
                <w:szCs w:val="24"/>
                <w:lang w:val="kk-KZ"/>
              </w:rPr>
              <w:t xml:space="preserve"> </w:t>
            </w:r>
            <w:r w:rsidRPr="00955615">
              <w:rPr>
                <w:rFonts w:ascii="Times New Roman" w:hAnsi="Times New Roman"/>
                <w:b/>
                <w:sz w:val="24"/>
                <w:szCs w:val="24"/>
              </w:rPr>
              <w:t> </w:t>
            </w:r>
            <w:r w:rsidR="005835E0">
              <w:rPr>
                <w:rFonts w:ascii="Times New Roman" w:hAnsi="Times New Roman"/>
                <w:b/>
                <w:sz w:val="24"/>
                <w:szCs w:val="24"/>
              </w:rPr>
              <w:t>_____________</w:t>
            </w:r>
            <w:r w:rsidR="00955615" w:rsidRPr="00955615">
              <w:rPr>
                <w:rFonts w:ascii="Times New Roman" w:hAnsi="Times New Roman"/>
                <w:b/>
                <w:sz w:val="24"/>
                <w:szCs w:val="24"/>
              </w:rPr>
              <w:t xml:space="preserve"> (</w:t>
            </w:r>
            <w:r w:rsidR="005835E0">
              <w:rPr>
                <w:rFonts w:ascii="Times New Roman" w:hAnsi="Times New Roman"/>
                <w:b/>
                <w:sz w:val="24"/>
                <w:szCs w:val="24"/>
                <w:lang w:val="kk-KZ"/>
              </w:rPr>
              <w:t>сумма прописью</w:t>
            </w:r>
            <w:r w:rsidR="00955615" w:rsidRPr="00955615">
              <w:rPr>
                <w:rFonts w:ascii="Times New Roman" w:hAnsi="Times New Roman"/>
                <w:b/>
                <w:sz w:val="24"/>
                <w:szCs w:val="24"/>
              </w:rPr>
              <w:t xml:space="preserve">) </w:t>
            </w:r>
            <w:r w:rsidRPr="00C45B87">
              <w:rPr>
                <w:rFonts w:ascii="Times New Roman" w:hAnsi="Times New Roman"/>
                <w:sz w:val="24"/>
                <w:szCs w:val="24"/>
              </w:rPr>
              <w:t xml:space="preserve">тенге и включает в себя все налоги, в том числе НДС и другие обязательные платежи в бюджет, а также все другие расходы, необходимые для надлежащего выполнения Поставщиком своих обязательств по Договору. </w:t>
            </w:r>
          </w:p>
          <w:p w:rsidR="005C10F9" w:rsidRPr="00C45B87" w:rsidRDefault="005C10F9" w:rsidP="003B40D6">
            <w:pPr>
              <w:tabs>
                <w:tab w:val="left" w:pos="851"/>
              </w:tabs>
              <w:spacing w:after="0" w:line="240" w:lineRule="auto"/>
              <w:ind w:hanging="22"/>
              <w:jc w:val="both"/>
              <w:rPr>
                <w:rFonts w:ascii="Times New Roman" w:hAnsi="Times New Roman"/>
                <w:sz w:val="24"/>
                <w:szCs w:val="24"/>
              </w:rPr>
            </w:pPr>
          </w:p>
          <w:p w:rsidR="00F43F2C" w:rsidRPr="00C45B87" w:rsidRDefault="00F43F2C" w:rsidP="00F43F2C">
            <w:pPr>
              <w:numPr>
                <w:ilvl w:val="0"/>
                <w:numId w:val="33"/>
              </w:numPr>
              <w:tabs>
                <w:tab w:val="left" w:pos="851"/>
              </w:tabs>
              <w:spacing w:after="0" w:line="240" w:lineRule="auto"/>
              <w:ind w:left="0" w:hanging="22"/>
              <w:jc w:val="both"/>
              <w:rPr>
                <w:rFonts w:ascii="Times New Roman" w:hAnsi="Times New Roman"/>
                <w:sz w:val="24"/>
                <w:szCs w:val="24"/>
              </w:rPr>
            </w:pPr>
            <w:r w:rsidRPr="00C45B87">
              <w:rPr>
                <w:rFonts w:ascii="Times New Roman" w:hAnsi="Times New Roman"/>
                <w:sz w:val="24"/>
                <w:szCs w:val="24"/>
              </w:rPr>
              <w:t xml:space="preserve">   Стоимость Услуг увеличению не подлежит в течение срока действия Договора.</w:t>
            </w:r>
          </w:p>
          <w:p w:rsidR="00967428" w:rsidRPr="00C45B87" w:rsidRDefault="00967428" w:rsidP="00A33184">
            <w:pPr>
              <w:tabs>
                <w:tab w:val="left" w:pos="426"/>
              </w:tabs>
              <w:spacing w:after="0" w:line="240" w:lineRule="auto"/>
              <w:jc w:val="both"/>
              <w:rPr>
                <w:rFonts w:ascii="Times New Roman" w:hAnsi="Times New Roman"/>
                <w:sz w:val="24"/>
                <w:szCs w:val="24"/>
              </w:rPr>
            </w:pPr>
          </w:p>
          <w:p w:rsidR="00F43F2C" w:rsidRPr="00C45B87" w:rsidRDefault="00F43F2C" w:rsidP="00F43F2C">
            <w:pPr>
              <w:spacing w:after="240" w:line="240" w:lineRule="auto"/>
              <w:ind w:hanging="22"/>
              <w:jc w:val="both"/>
              <w:rPr>
                <w:rFonts w:ascii="Times New Roman" w:hAnsi="Times New Roman"/>
                <w:b/>
                <w:bCs/>
                <w:sz w:val="24"/>
                <w:szCs w:val="24"/>
              </w:rPr>
            </w:pPr>
            <w:bookmarkStart w:id="75" w:name="_Toc44749378"/>
            <w:bookmarkStart w:id="76" w:name="_Toc44750751"/>
            <w:bookmarkStart w:id="77" w:name="_Toc46825542"/>
            <w:bookmarkStart w:id="78" w:name="_Toc46825689"/>
            <w:r w:rsidRPr="00C45B87">
              <w:rPr>
                <w:rFonts w:ascii="Times New Roman" w:hAnsi="Times New Roman"/>
                <w:b/>
                <w:bCs/>
                <w:sz w:val="24"/>
                <w:szCs w:val="24"/>
              </w:rPr>
              <w:t>СТАТЬЯ</w:t>
            </w:r>
            <w:r w:rsidRPr="00C45B87">
              <w:rPr>
                <w:rFonts w:ascii="Times New Roman" w:hAnsi="Times New Roman"/>
                <w:b/>
                <w:bCs/>
                <w:noProof/>
                <w:sz w:val="24"/>
                <w:szCs w:val="24"/>
              </w:rPr>
              <w:t xml:space="preserve"> 12.</w:t>
            </w:r>
            <w:r w:rsidRPr="00C45B87">
              <w:rPr>
                <w:rFonts w:ascii="Times New Roman" w:hAnsi="Times New Roman"/>
                <w:b/>
                <w:bCs/>
                <w:noProof/>
                <w:sz w:val="24"/>
                <w:szCs w:val="24"/>
              </w:rPr>
              <w:tab/>
            </w:r>
            <w:r w:rsidRPr="00C45B87">
              <w:rPr>
                <w:rFonts w:ascii="Times New Roman" w:hAnsi="Times New Roman"/>
                <w:b/>
                <w:bCs/>
                <w:sz w:val="24"/>
                <w:szCs w:val="24"/>
              </w:rPr>
              <w:t>СЧЕТА И ПЛАТЕЖИ</w:t>
            </w:r>
            <w:bookmarkStart w:id="79" w:name="_Toc44749379"/>
            <w:bookmarkStart w:id="80" w:name="_Toc44750752"/>
            <w:bookmarkEnd w:id="75"/>
            <w:bookmarkEnd w:id="76"/>
            <w:bookmarkEnd w:id="77"/>
            <w:bookmarkEnd w:id="78"/>
          </w:p>
          <w:bookmarkEnd w:id="79"/>
          <w:bookmarkEnd w:id="80"/>
          <w:p w:rsidR="00F43F2C" w:rsidRPr="00C45B87" w:rsidRDefault="00F43F2C" w:rsidP="00F43F2C">
            <w:pPr>
              <w:pStyle w:val="20"/>
              <w:keepLines w:val="0"/>
              <w:widowControl w:val="0"/>
              <w:numPr>
                <w:ilvl w:val="1"/>
                <w:numId w:val="34"/>
              </w:numPr>
              <w:shd w:val="clear" w:color="auto" w:fill="FFFFFF"/>
              <w:tabs>
                <w:tab w:val="left" w:pos="709"/>
                <w:tab w:val="left" w:pos="851"/>
                <w:tab w:val="left" w:pos="1450"/>
              </w:tabs>
              <w:autoSpaceDE w:val="0"/>
              <w:autoSpaceDN w:val="0"/>
              <w:adjustRightInd w:val="0"/>
              <w:spacing w:before="0" w:line="240" w:lineRule="auto"/>
              <w:ind w:left="0" w:firstLine="0"/>
              <w:jc w:val="both"/>
              <w:rPr>
                <w:rFonts w:ascii="Times New Roman" w:hAnsi="Times New Roman"/>
                <w:color w:val="auto"/>
                <w:sz w:val="24"/>
                <w:szCs w:val="24"/>
              </w:rPr>
            </w:pPr>
            <w:r w:rsidRPr="00C45B87">
              <w:rPr>
                <w:rFonts w:ascii="Times New Roman" w:hAnsi="Times New Roman"/>
                <w:color w:val="auto"/>
                <w:sz w:val="24"/>
                <w:szCs w:val="24"/>
              </w:rPr>
              <w:t xml:space="preserve">    Оплата</w:t>
            </w:r>
          </w:p>
          <w:p w:rsidR="00F43F2C" w:rsidRPr="00C45B87" w:rsidRDefault="00F43F2C" w:rsidP="00F43F2C">
            <w:pPr>
              <w:pStyle w:val="ae"/>
              <w:spacing w:after="0" w:line="240" w:lineRule="auto"/>
              <w:ind w:right="-1" w:hanging="22"/>
              <w:jc w:val="both"/>
              <w:rPr>
                <w:rFonts w:ascii="Times New Roman" w:hAnsi="Times New Roman"/>
                <w:sz w:val="24"/>
                <w:szCs w:val="24"/>
              </w:rPr>
            </w:pPr>
            <w:r w:rsidRPr="00C45B87">
              <w:rPr>
                <w:rFonts w:ascii="Times New Roman" w:hAnsi="Times New Roman"/>
                <w:sz w:val="24"/>
                <w:szCs w:val="24"/>
              </w:rPr>
              <w:t xml:space="preserve">Оплата производится согласно цен и </w:t>
            </w:r>
            <w:proofErr w:type="gramStart"/>
            <w:r w:rsidRPr="00C45B87">
              <w:rPr>
                <w:rFonts w:ascii="Times New Roman" w:hAnsi="Times New Roman"/>
                <w:sz w:val="24"/>
                <w:szCs w:val="24"/>
              </w:rPr>
              <w:t>тарифов</w:t>
            </w:r>
            <w:proofErr w:type="gramEnd"/>
            <w:r w:rsidRPr="00C45B87">
              <w:rPr>
                <w:rFonts w:ascii="Times New Roman" w:hAnsi="Times New Roman"/>
                <w:sz w:val="24"/>
                <w:szCs w:val="24"/>
              </w:rPr>
              <w:t xml:space="preserve"> отраженных в Приложении 6 к настоящему Договору путем перечисления денег Заказчиком на банковский счет Поставщика в следующем порядке:</w:t>
            </w:r>
          </w:p>
          <w:p w:rsidR="00F43F2C" w:rsidRPr="00C45B87" w:rsidRDefault="00F43F2C" w:rsidP="00F43F2C">
            <w:pPr>
              <w:spacing w:after="0" w:line="240" w:lineRule="auto"/>
              <w:ind w:hanging="22"/>
              <w:jc w:val="both"/>
              <w:rPr>
                <w:rFonts w:ascii="Times New Roman" w:hAnsi="Times New Roman"/>
                <w:sz w:val="24"/>
                <w:szCs w:val="24"/>
                <w:lang w:val="kk-KZ"/>
              </w:rPr>
            </w:pPr>
            <w:r w:rsidRPr="00C45B87">
              <w:rPr>
                <w:rFonts w:ascii="Times New Roman" w:hAnsi="Times New Roman"/>
                <w:sz w:val="24"/>
                <w:szCs w:val="24"/>
              </w:rPr>
              <w:t xml:space="preserve">Заказчик осуществляет оплату Поставщику, после надлежащего оказания Услуг либо их части в срок не позднее 30 (тридцати) рабочих дней со дня подписания Акта приема-передачи, подписанного Поставщиком и Заказчиком согласно условиям, статьи 10, и полученного от Поставщика счета-фактуры. </w:t>
            </w:r>
          </w:p>
          <w:p w:rsidR="00F43F2C" w:rsidRPr="00C45B87" w:rsidRDefault="00F43F2C" w:rsidP="00F43F2C">
            <w:pPr>
              <w:spacing w:after="0" w:line="240" w:lineRule="auto"/>
              <w:ind w:hanging="22"/>
              <w:jc w:val="both"/>
              <w:rPr>
                <w:rFonts w:ascii="Times New Roman" w:hAnsi="Times New Roman"/>
                <w:sz w:val="24"/>
                <w:szCs w:val="24"/>
                <w:lang w:val="kk-KZ"/>
              </w:rPr>
            </w:pPr>
          </w:p>
          <w:p w:rsidR="00F43F2C" w:rsidRPr="00C45B87" w:rsidRDefault="00F43F2C" w:rsidP="00F43F2C">
            <w:pPr>
              <w:pStyle w:val="af9"/>
              <w:numPr>
                <w:ilvl w:val="0"/>
                <w:numId w:val="35"/>
              </w:numPr>
              <w:ind w:left="31" w:hanging="22"/>
              <w:jc w:val="both"/>
              <w:rPr>
                <w:rFonts w:ascii="Times New Roman" w:hAnsi="Times New Roman"/>
                <w:sz w:val="24"/>
                <w:szCs w:val="24"/>
                <w:lang w:val="ru-RU"/>
              </w:rPr>
            </w:pPr>
            <w:proofErr w:type="gramStart"/>
            <w:r w:rsidRPr="00C45B87">
              <w:rPr>
                <w:rFonts w:ascii="Times New Roman" w:hAnsi="Times New Roman"/>
                <w:sz w:val="24"/>
                <w:szCs w:val="24"/>
                <w:lang w:val="ru-RU"/>
              </w:rPr>
              <w:t xml:space="preserve">Счет-фактура и Акт приема-передачи оказанных Услуг представляются по форме согласно Приложению 3 и 4 к настоящему договору в </w:t>
            </w:r>
            <w:r w:rsidR="000C12DE" w:rsidRPr="00C45B87">
              <w:rPr>
                <w:rFonts w:ascii="Times New Roman" w:hAnsi="Times New Roman"/>
                <w:sz w:val="24"/>
                <w:szCs w:val="24"/>
                <w:lang w:val="ru-RU"/>
              </w:rPr>
              <w:t xml:space="preserve">3 </w:t>
            </w:r>
            <w:r w:rsidRPr="00C45B87">
              <w:rPr>
                <w:rFonts w:ascii="Times New Roman" w:hAnsi="Times New Roman"/>
                <w:sz w:val="24"/>
                <w:szCs w:val="24"/>
                <w:lang w:val="ru-RU"/>
              </w:rPr>
              <w:t>(</w:t>
            </w:r>
            <w:r w:rsidR="000C12DE" w:rsidRPr="00C45B87">
              <w:rPr>
                <w:rFonts w:ascii="Times New Roman" w:hAnsi="Times New Roman"/>
                <w:sz w:val="24"/>
                <w:szCs w:val="24"/>
                <w:lang w:val="ru-RU"/>
              </w:rPr>
              <w:t>трех</w:t>
            </w:r>
            <w:r w:rsidRPr="00C45B87">
              <w:rPr>
                <w:rFonts w:ascii="Times New Roman" w:hAnsi="Times New Roman"/>
                <w:sz w:val="24"/>
                <w:szCs w:val="24"/>
                <w:lang w:val="ru-RU"/>
              </w:rPr>
              <w:t xml:space="preserve">) экземплярах, для каждой из Сторон, а также для </w:t>
            </w:r>
            <w:r w:rsidR="00B672F2" w:rsidRPr="00C45B87">
              <w:rPr>
                <w:rFonts w:ascii="Times New Roman" w:hAnsi="Times New Roman"/>
                <w:sz w:val="24"/>
                <w:szCs w:val="24"/>
                <w:lang w:val="ru-RU"/>
              </w:rPr>
              <w:t xml:space="preserve">Недропользователя </w:t>
            </w:r>
            <w:r w:rsidRPr="00C45B87">
              <w:rPr>
                <w:rFonts w:ascii="Times New Roman" w:hAnsi="Times New Roman"/>
                <w:sz w:val="24"/>
                <w:szCs w:val="24"/>
                <w:lang w:val="ru-RU"/>
              </w:rPr>
              <w:t xml:space="preserve">с указанием реквизитов </w:t>
            </w:r>
            <w:r w:rsidR="00B672F2" w:rsidRPr="00C45B87">
              <w:rPr>
                <w:rFonts w:ascii="Times New Roman" w:hAnsi="Times New Roman"/>
                <w:sz w:val="24"/>
                <w:szCs w:val="24"/>
                <w:lang w:val="ru-RU"/>
              </w:rPr>
              <w:t>Недропользователя</w:t>
            </w:r>
            <w:r w:rsidRPr="00C45B87">
              <w:rPr>
                <w:rFonts w:ascii="Times New Roman" w:hAnsi="Times New Roman"/>
                <w:sz w:val="24"/>
                <w:szCs w:val="24"/>
                <w:lang w:val="ru-RU"/>
              </w:rPr>
              <w:t xml:space="preserve">, и суммы приобретения (в том числе суммы налога на добавленную стоимость, приходящиеся на </w:t>
            </w:r>
            <w:r w:rsidR="00B672F2" w:rsidRPr="00C45B87">
              <w:rPr>
                <w:rFonts w:ascii="Times New Roman" w:hAnsi="Times New Roman"/>
                <w:sz w:val="24"/>
                <w:szCs w:val="24"/>
                <w:lang w:val="ru-RU"/>
              </w:rPr>
              <w:t>Недропользователя</w:t>
            </w:r>
            <w:r w:rsidRPr="00C45B87">
              <w:rPr>
                <w:rFonts w:ascii="Times New Roman" w:hAnsi="Times New Roman"/>
                <w:sz w:val="24"/>
                <w:szCs w:val="24"/>
                <w:lang w:val="ru-RU"/>
              </w:rPr>
              <w:t xml:space="preserve">), согласно статьи </w:t>
            </w:r>
            <w:r w:rsidR="00322311">
              <w:rPr>
                <w:rFonts w:ascii="Times New Roman" w:hAnsi="Times New Roman"/>
                <w:sz w:val="24"/>
                <w:szCs w:val="24"/>
                <w:lang w:val="ru-RU"/>
              </w:rPr>
              <w:t>374</w:t>
            </w:r>
            <w:r w:rsidR="008F6305" w:rsidRPr="00C45B87">
              <w:rPr>
                <w:rFonts w:ascii="Times New Roman" w:hAnsi="Times New Roman"/>
                <w:sz w:val="24"/>
                <w:szCs w:val="24"/>
                <w:lang w:val="ru-RU"/>
              </w:rPr>
              <w:t xml:space="preserve"> </w:t>
            </w:r>
            <w:r w:rsidRPr="00C45B87">
              <w:rPr>
                <w:rFonts w:ascii="Times New Roman" w:hAnsi="Times New Roman"/>
                <w:sz w:val="24"/>
                <w:szCs w:val="24"/>
                <w:lang w:val="ru-RU"/>
              </w:rPr>
              <w:t>Налогового Кодекса РК.</w:t>
            </w:r>
            <w:proofErr w:type="gramEnd"/>
            <w:r w:rsidRPr="00C45B87">
              <w:rPr>
                <w:rFonts w:ascii="Times New Roman" w:hAnsi="Times New Roman"/>
                <w:sz w:val="24"/>
                <w:szCs w:val="24"/>
                <w:lang w:val="ru-RU"/>
              </w:rPr>
              <w:t xml:space="preserve"> Счет-фактура должна содержать ссылку на Договор и его реквизиты (номер, дата).</w:t>
            </w:r>
          </w:p>
          <w:p w:rsidR="00A33184" w:rsidRPr="00C45B87" w:rsidRDefault="00A33184" w:rsidP="00F43F2C">
            <w:pPr>
              <w:pStyle w:val="af9"/>
              <w:jc w:val="both"/>
              <w:rPr>
                <w:rFonts w:ascii="Times New Roman" w:hAnsi="Times New Roman"/>
                <w:sz w:val="24"/>
                <w:szCs w:val="24"/>
                <w:lang w:val="ru-RU"/>
              </w:rPr>
            </w:pPr>
          </w:p>
          <w:p w:rsidR="00BA267A" w:rsidRPr="00C45B87" w:rsidRDefault="00BA267A" w:rsidP="00662F01">
            <w:pPr>
              <w:spacing w:after="0" w:line="240" w:lineRule="auto"/>
              <w:jc w:val="both"/>
              <w:rPr>
                <w:rFonts w:ascii="Times New Roman" w:hAnsi="Times New Roman"/>
                <w:sz w:val="24"/>
                <w:szCs w:val="24"/>
              </w:rPr>
            </w:pPr>
            <w:r w:rsidRPr="00A31157">
              <w:rPr>
                <w:rFonts w:ascii="Times New Roman" w:hAnsi="Times New Roman"/>
                <w:sz w:val="24"/>
                <w:szCs w:val="24"/>
              </w:rPr>
              <w:t xml:space="preserve">Заказчик имеет право не оплачивать счет-фактуру, </w:t>
            </w:r>
            <w:proofErr w:type="gramStart"/>
            <w:r w:rsidRPr="00A31157">
              <w:rPr>
                <w:rFonts w:ascii="Times New Roman" w:hAnsi="Times New Roman"/>
                <w:sz w:val="24"/>
                <w:szCs w:val="24"/>
              </w:rPr>
              <w:t>оформленную</w:t>
            </w:r>
            <w:proofErr w:type="gramEnd"/>
            <w:r w:rsidRPr="00A31157">
              <w:rPr>
                <w:rFonts w:ascii="Times New Roman" w:hAnsi="Times New Roman"/>
                <w:sz w:val="24"/>
                <w:szCs w:val="24"/>
              </w:rPr>
              <w:t xml:space="preserve"> с нарушением требований, указанных в Настоящем Договоре.</w:t>
            </w: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После получения счета-фактуры Заказчик проводит проверку правильности заполнения. Счет-фактура должна, точно соответствовать сумме утвержденного Акта прием</w:t>
            </w:r>
            <w:proofErr w:type="gramStart"/>
            <w:r w:rsidRPr="00C45B87">
              <w:rPr>
                <w:rFonts w:ascii="Times New Roman" w:hAnsi="Times New Roman"/>
                <w:sz w:val="24"/>
                <w:szCs w:val="24"/>
              </w:rPr>
              <w:t>а-</w:t>
            </w:r>
            <w:proofErr w:type="gramEnd"/>
            <w:r w:rsidRPr="00C45B87">
              <w:rPr>
                <w:rFonts w:ascii="Times New Roman" w:hAnsi="Times New Roman"/>
                <w:sz w:val="24"/>
                <w:szCs w:val="24"/>
              </w:rPr>
              <w:t xml:space="preserve"> передачи оказанных Услуг, подписанного Поставщиком и Заказчиком, подтверждающего фактическое оказание Услуг, подлежащих оплате.</w:t>
            </w: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Заказчик вправе не производить оплату по настоящему Договору в случае не предоставления Поставщиком документов (счета-фактуры, акта приема-передачи оказанных Услуг) оформленных и в количестве, указанном в настоящем Договоре.</w:t>
            </w:r>
          </w:p>
          <w:p w:rsidR="00FF3DC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 xml:space="preserve">Отсутствие оплаты со стороны Заказчика в таком случае, не считается просрочкой исполнения обязательств по настоящему Договору по своевременной оплате, кроме этого на такую сумму не </w:t>
            </w:r>
            <w:proofErr w:type="gramStart"/>
            <w:r w:rsidRPr="00C45B87">
              <w:rPr>
                <w:rFonts w:ascii="Times New Roman" w:hAnsi="Times New Roman"/>
                <w:sz w:val="24"/>
                <w:szCs w:val="24"/>
              </w:rPr>
              <w:t>подлежит начислению каких бы то ни было</w:t>
            </w:r>
            <w:proofErr w:type="gramEnd"/>
            <w:r w:rsidRPr="00C45B87">
              <w:rPr>
                <w:rFonts w:ascii="Times New Roman" w:hAnsi="Times New Roman"/>
                <w:sz w:val="24"/>
                <w:szCs w:val="24"/>
              </w:rPr>
              <w:t xml:space="preserve"> штрафных санкций в обеспечение исполнения обязательств.</w:t>
            </w:r>
          </w:p>
          <w:p w:rsidR="00BA267A" w:rsidRPr="00C45B87" w:rsidRDefault="00BA267A" w:rsidP="00662F01">
            <w:pPr>
              <w:spacing w:after="0" w:line="240" w:lineRule="auto"/>
              <w:jc w:val="both"/>
              <w:rPr>
                <w:rFonts w:ascii="Times New Roman" w:hAnsi="Times New Roman"/>
                <w:b/>
                <w:sz w:val="24"/>
                <w:szCs w:val="24"/>
              </w:rPr>
            </w:pPr>
            <w:r w:rsidRPr="00C45B87">
              <w:rPr>
                <w:rFonts w:ascii="Times New Roman" w:hAnsi="Times New Roman"/>
                <w:b/>
                <w:sz w:val="24"/>
                <w:szCs w:val="24"/>
              </w:rPr>
              <w:t>12.3.</w:t>
            </w:r>
            <w:bookmarkStart w:id="81" w:name="_Toc44749382"/>
            <w:bookmarkStart w:id="82" w:name="_Toc44750755"/>
            <w:bookmarkStart w:id="83" w:name="_Toc46825546"/>
            <w:bookmarkStart w:id="84" w:name="_Toc46825693"/>
            <w:bookmarkStart w:id="85" w:name="_Toc76978643"/>
            <w:r w:rsidRPr="00C45B87">
              <w:rPr>
                <w:rFonts w:ascii="Times New Roman" w:hAnsi="Times New Roman"/>
                <w:b/>
                <w:sz w:val="24"/>
                <w:szCs w:val="24"/>
              </w:rPr>
              <w:t xml:space="preserve"> Валюта Договора и валюта платежей</w:t>
            </w:r>
            <w:bookmarkEnd w:id="81"/>
            <w:bookmarkEnd w:id="82"/>
            <w:bookmarkEnd w:id="83"/>
            <w:bookmarkEnd w:id="84"/>
            <w:bookmarkEnd w:id="85"/>
          </w:p>
          <w:p w:rsidR="00BA267A" w:rsidRPr="00C45B87" w:rsidRDefault="00BA267A" w:rsidP="00662F01">
            <w:pPr>
              <w:spacing w:after="0" w:line="240" w:lineRule="auto"/>
              <w:jc w:val="both"/>
              <w:rPr>
                <w:rFonts w:ascii="Times New Roman" w:hAnsi="Times New Roman"/>
                <w:noProof/>
                <w:sz w:val="24"/>
                <w:szCs w:val="24"/>
              </w:rPr>
            </w:pPr>
            <w:r w:rsidRPr="00A31157">
              <w:rPr>
                <w:rFonts w:ascii="Times New Roman" w:hAnsi="Times New Roman"/>
                <w:sz w:val="24"/>
                <w:szCs w:val="24"/>
              </w:rPr>
              <w:t>Валютой Договора яв</w:t>
            </w:r>
            <w:r w:rsidRPr="00C45B87">
              <w:rPr>
                <w:rFonts w:ascii="Times New Roman" w:hAnsi="Times New Roman"/>
                <w:sz w:val="24"/>
                <w:szCs w:val="24"/>
              </w:rPr>
              <w:t>ляется</w:t>
            </w:r>
            <w:r w:rsidRPr="00C45B87">
              <w:rPr>
                <w:rFonts w:ascii="Times New Roman" w:hAnsi="Times New Roman"/>
                <w:noProof/>
                <w:sz w:val="24"/>
                <w:szCs w:val="24"/>
              </w:rPr>
              <w:t xml:space="preserve"> тенге.</w:t>
            </w:r>
            <w:r w:rsidRPr="00A31157">
              <w:rPr>
                <w:rFonts w:ascii="Times New Roman" w:hAnsi="Times New Roman"/>
                <w:sz w:val="24"/>
                <w:szCs w:val="24"/>
              </w:rPr>
              <w:t xml:space="preserve"> Все платежи, выполняемые Заказчиком в пользу Поставщика по настоящему Договору, осуществляются в национальной валюте -</w:t>
            </w:r>
            <w:r w:rsidRPr="00C45B87">
              <w:rPr>
                <w:rFonts w:ascii="Times New Roman" w:hAnsi="Times New Roman"/>
                <w:noProof/>
                <w:sz w:val="24"/>
                <w:szCs w:val="24"/>
              </w:rPr>
              <w:t xml:space="preserve"> тенге.</w:t>
            </w:r>
          </w:p>
          <w:p w:rsidR="00FF3DCA" w:rsidRPr="00C45B87" w:rsidRDefault="00FF3DCA" w:rsidP="00662F01">
            <w:pPr>
              <w:spacing w:after="0" w:line="240" w:lineRule="auto"/>
              <w:jc w:val="both"/>
              <w:rPr>
                <w:rFonts w:ascii="Times New Roman" w:hAnsi="Times New Roman"/>
                <w:noProof/>
                <w:sz w:val="24"/>
                <w:szCs w:val="24"/>
              </w:rPr>
            </w:pPr>
          </w:p>
          <w:p w:rsidR="00FF3DCA" w:rsidRPr="00C45B87" w:rsidRDefault="00FF3DCA" w:rsidP="00662F01">
            <w:pPr>
              <w:spacing w:after="0" w:line="240" w:lineRule="auto"/>
              <w:jc w:val="both"/>
              <w:rPr>
                <w:rFonts w:ascii="Times New Roman" w:hAnsi="Times New Roman"/>
                <w:noProof/>
                <w:sz w:val="24"/>
                <w:szCs w:val="24"/>
              </w:rPr>
            </w:pPr>
          </w:p>
          <w:p w:rsidR="00BA267A" w:rsidRPr="00C45B87" w:rsidRDefault="00BA267A" w:rsidP="00662F01">
            <w:pPr>
              <w:spacing w:after="0" w:line="240" w:lineRule="auto"/>
              <w:jc w:val="both"/>
              <w:rPr>
                <w:rFonts w:ascii="Times New Roman" w:hAnsi="Times New Roman"/>
                <w:b/>
                <w:sz w:val="24"/>
                <w:szCs w:val="24"/>
              </w:rPr>
            </w:pPr>
            <w:r w:rsidRPr="00C45B87">
              <w:rPr>
                <w:rFonts w:ascii="Times New Roman" w:hAnsi="Times New Roman"/>
                <w:b/>
                <w:noProof/>
                <w:sz w:val="24"/>
                <w:szCs w:val="24"/>
              </w:rPr>
              <w:t>12.4.</w:t>
            </w:r>
            <w:r w:rsidRPr="00C45B87">
              <w:rPr>
                <w:rFonts w:ascii="Times New Roman" w:hAnsi="Times New Roman"/>
                <w:b/>
                <w:sz w:val="24"/>
                <w:szCs w:val="24"/>
              </w:rPr>
              <w:t xml:space="preserve"> Способ платежей</w:t>
            </w: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Все платежи Заказчика в пользу Поставщика по настоящему Договору производятся на банковский счет Поставщика по реквизитам, согласно Статье 2</w:t>
            </w:r>
            <w:r w:rsidR="00473638">
              <w:rPr>
                <w:rFonts w:ascii="Times New Roman" w:hAnsi="Times New Roman"/>
                <w:sz w:val="24"/>
                <w:szCs w:val="24"/>
              </w:rPr>
              <w:t>5</w:t>
            </w:r>
            <w:r w:rsidRPr="00C45B87">
              <w:rPr>
                <w:rFonts w:ascii="Times New Roman" w:hAnsi="Times New Roman"/>
                <w:sz w:val="24"/>
                <w:szCs w:val="24"/>
              </w:rPr>
              <w:t>.</w:t>
            </w: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 xml:space="preserve">Спорные счета-фактуры должны быть возвращены Поставщику с Уведомлением представить в течение </w:t>
            </w:r>
            <w:r w:rsidRPr="00C45B87">
              <w:rPr>
                <w:rFonts w:ascii="Times New Roman" w:hAnsi="Times New Roman"/>
                <w:noProof/>
                <w:sz w:val="24"/>
                <w:szCs w:val="24"/>
              </w:rPr>
              <w:t xml:space="preserve">10 (десяти) календарных </w:t>
            </w:r>
            <w:r w:rsidRPr="00C45B87">
              <w:rPr>
                <w:rFonts w:ascii="Times New Roman" w:hAnsi="Times New Roman"/>
                <w:sz w:val="24"/>
                <w:szCs w:val="24"/>
              </w:rPr>
              <w:t xml:space="preserve">дней </w:t>
            </w:r>
            <w:proofErr w:type="gramStart"/>
            <w:r w:rsidRPr="00C45B87">
              <w:rPr>
                <w:rFonts w:ascii="Times New Roman" w:hAnsi="Times New Roman"/>
                <w:sz w:val="24"/>
                <w:szCs w:val="24"/>
              </w:rPr>
              <w:t>с даты получения</w:t>
            </w:r>
            <w:proofErr w:type="gramEnd"/>
            <w:r w:rsidRPr="00C45B87">
              <w:rPr>
                <w:rFonts w:ascii="Times New Roman" w:hAnsi="Times New Roman"/>
                <w:sz w:val="24"/>
                <w:szCs w:val="24"/>
              </w:rPr>
              <w:t xml:space="preserve"> Уведомления правильную версию счета-фактуры на основании подписанного Сторонами Акта приема - передачи оказанных Услуг, такие действия Заказчика не считаются просрочкой оплаты.</w:t>
            </w: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Ответственность Заказчика по оплате счета-фактуры</w:t>
            </w:r>
            <w:r w:rsidRPr="00C45B87">
              <w:rPr>
                <w:rFonts w:ascii="Times New Roman" w:hAnsi="Times New Roman"/>
                <w:noProof/>
                <w:sz w:val="24"/>
                <w:szCs w:val="24"/>
              </w:rPr>
              <w:t xml:space="preserve"> </w:t>
            </w:r>
            <w:r w:rsidRPr="00C45B87">
              <w:rPr>
                <w:rFonts w:ascii="Times New Roman" w:hAnsi="Times New Roman"/>
                <w:sz w:val="24"/>
                <w:szCs w:val="24"/>
              </w:rPr>
              <w:t>заканчивается в дату и с момента списания денежных средств со счета Заказчика. При этом Заказчик, по требованию Поставщика, обязан предоставить подтверждение своего банка о выполнении платежной операции. Комиссионные сборы, расходы на конвертирование средств в/или прочие платежи, связанные с банковскими расходами, каждая из Сторон несет самостоятельно.</w:t>
            </w:r>
          </w:p>
          <w:p w:rsidR="00FF3DCA" w:rsidRPr="00C45B87" w:rsidRDefault="00FF3DCA" w:rsidP="00662F01">
            <w:pPr>
              <w:spacing w:after="0" w:line="240" w:lineRule="auto"/>
              <w:jc w:val="both"/>
              <w:rPr>
                <w:rFonts w:ascii="Times New Roman" w:hAnsi="Times New Roman"/>
                <w:sz w:val="24"/>
                <w:szCs w:val="24"/>
              </w:rPr>
            </w:pPr>
          </w:p>
          <w:p w:rsidR="00FF3DCA" w:rsidRPr="00C45B87" w:rsidRDefault="00FF3DCA" w:rsidP="00662F01">
            <w:pPr>
              <w:spacing w:after="0" w:line="240" w:lineRule="auto"/>
              <w:jc w:val="both"/>
              <w:rPr>
                <w:rFonts w:ascii="Times New Roman" w:hAnsi="Times New Roman"/>
                <w:sz w:val="24"/>
                <w:szCs w:val="24"/>
              </w:rPr>
            </w:pPr>
          </w:p>
          <w:p w:rsidR="00BA267A" w:rsidRPr="00C45B87" w:rsidRDefault="00BA267A" w:rsidP="00662F01">
            <w:pPr>
              <w:spacing w:after="0" w:line="240" w:lineRule="auto"/>
              <w:jc w:val="both"/>
              <w:rPr>
                <w:rFonts w:ascii="Times New Roman" w:hAnsi="Times New Roman"/>
                <w:b/>
                <w:sz w:val="24"/>
                <w:szCs w:val="24"/>
              </w:rPr>
            </w:pPr>
            <w:r w:rsidRPr="00C45B87">
              <w:rPr>
                <w:rFonts w:ascii="Times New Roman" w:hAnsi="Times New Roman"/>
                <w:b/>
                <w:sz w:val="24"/>
                <w:szCs w:val="24"/>
              </w:rPr>
              <w:t>12.5. Взаиморасчеты Сторон при расторжении Договора.</w:t>
            </w: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В случае расторжения настоящего Договора до Даты начала оказания Услуг или в период оказания Услуг, взаиморасчеты Сторон производятся по основаниям и на условиях Статьи</w:t>
            </w:r>
            <w:r w:rsidRPr="00C45B87">
              <w:rPr>
                <w:rFonts w:ascii="Times New Roman" w:hAnsi="Times New Roman"/>
                <w:noProof/>
                <w:sz w:val="24"/>
                <w:szCs w:val="24"/>
              </w:rPr>
              <w:t xml:space="preserve"> 19 </w:t>
            </w:r>
            <w:r w:rsidRPr="00C45B87">
              <w:rPr>
                <w:rFonts w:ascii="Times New Roman" w:hAnsi="Times New Roman"/>
                <w:sz w:val="24"/>
                <w:szCs w:val="24"/>
              </w:rPr>
              <w:t>настоящего Договора</w:t>
            </w:r>
            <w:r w:rsidR="008F6305" w:rsidRPr="00C45B87">
              <w:rPr>
                <w:rFonts w:ascii="Times New Roman" w:hAnsi="Times New Roman"/>
                <w:sz w:val="24"/>
                <w:szCs w:val="24"/>
              </w:rPr>
              <w:t>, с учетом Приложения 6 к настоящему Договору</w:t>
            </w:r>
            <w:r w:rsidRPr="00C45B87">
              <w:rPr>
                <w:rFonts w:ascii="Times New Roman" w:hAnsi="Times New Roman"/>
                <w:sz w:val="24"/>
                <w:szCs w:val="24"/>
              </w:rPr>
              <w:t xml:space="preserve">. Предусмотренные указанной Статьей 19 выплаты в пользу </w:t>
            </w:r>
            <w:r w:rsidRPr="00A31157">
              <w:rPr>
                <w:rFonts w:ascii="Times New Roman" w:hAnsi="Times New Roman"/>
                <w:sz w:val="24"/>
                <w:szCs w:val="24"/>
              </w:rPr>
              <w:t xml:space="preserve">Поставщика </w:t>
            </w:r>
            <w:r w:rsidRPr="00C45B87">
              <w:rPr>
                <w:rFonts w:ascii="Times New Roman" w:hAnsi="Times New Roman"/>
                <w:sz w:val="24"/>
                <w:szCs w:val="24"/>
              </w:rPr>
              <w:t xml:space="preserve">являются единственными и исключительными суммами, причитающимися </w:t>
            </w:r>
            <w:r w:rsidRPr="00A31157">
              <w:rPr>
                <w:rFonts w:ascii="Times New Roman" w:hAnsi="Times New Roman"/>
                <w:sz w:val="24"/>
                <w:szCs w:val="24"/>
              </w:rPr>
              <w:t xml:space="preserve">Поставщику </w:t>
            </w:r>
            <w:r w:rsidRPr="00C45B87">
              <w:rPr>
                <w:rFonts w:ascii="Times New Roman" w:hAnsi="Times New Roman"/>
                <w:sz w:val="24"/>
                <w:szCs w:val="24"/>
              </w:rPr>
              <w:t xml:space="preserve">в указанных статьей случаях, и </w:t>
            </w:r>
            <w:r w:rsidRPr="00A31157">
              <w:rPr>
                <w:rFonts w:ascii="Times New Roman" w:hAnsi="Times New Roman"/>
                <w:sz w:val="24"/>
                <w:szCs w:val="24"/>
              </w:rPr>
              <w:t xml:space="preserve">Поставщик </w:t>
            </w:r>
            <w:r w:rsidRPr="00C45B87">
              <w:rPr>
                <w:rFonts w:ascii="Times New Roman" w:hAnsi="Times New Roman"/>
                <w:sz w:val="24"/>
                <w:szCs w:val="24"/>
              </w:rPr>
              <w:t>соглашается, что только в отношении таких сумм у него могут быть притязания по настоящему Договору.</w:t>
            </w: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В случае досрочного прекращения настоящего Договора по любым основаниям, все взаиморасчеты Сторон производятся с учетом сумм произведенных оплат.</w:t>
            </w:r>
          </w:p>
          <w:p w:rsidR="00E30C54" w:rsidRPr="00C45B87" w:rsidRDefault="00E30C54" w:rsidP="00662F01">
            <w:pPr>
              <w:spacing w:after="0" w:line="240" w:lineRule="auto"/>
              <w:jc w:val="both"/>
              <w:rPr>
                <w:rFonts w:ascii="Times New Roman" w:hAnsi="Times New Roman"/>
                <w:sz w:val="24"/>
                <w:szCs w:val="24"/>
              </w:rPr>
            </w:pPr>
          </w:p>
          <w:p w:rsidR="003B40D6" w:rsidRPr="00C45B87" w:rsidRDefault="003B40D6" w:rsidP="00662F01">
            <w:pPr>
              <w:spacing w:after="0" w:line="240" w:lineRule="auto"/>
              <w:jc w:val="both"/>
              <w:rPr>
                <w:rFonts w:ascii="Times New Roman" w:hAnsi="Times New Roman"/>
                <w:sz w:val="24"/>
                <w:szCs w:val="24"/>
              </w:rPr>
            </w:pPr>
          </w:p>
          <w:p w:rsidR="007101E5" w:rsidRPr="00C45B87" w:rsidRDefault="00BA267A" w:rsidP="00662F01">
            <w:pPr>
              <w:spacing w:after="0" w:line="240" w:lineRule="auto"/>
              <w:jc w:val="both"/>
              <w:rPr>
                <w:rFonts w:ascii="Times New Roman" w:hAnsi="Times New Roman"/>
                <w:b/>
                <w:sz w:val="24"/>
                <w:szCs w:val="24"/>
              </w:rPr>
            </w:pPr>
            <w:r w:rsidRPr="00C45B87">
              <w:rPr>
                <w:rFonts w:ascii="Times New Roman" w:hAnsi="Times New Roman"/>
                <w:b/>
                <w:noProof/>
                <w:sz w:val="24"/>
                <w:szCs w:val="24"/>
              </w:rPr>
              <w:t>СТАТЬЯ 13.</w:t>
            </w:r>
            <w:r w:rsidRPr="00C45B87">
              <w:rPr>
                <w:rFonts w:ascii="Times New Roman" w:hAnsi="Times New Roman"/>
                <w:b/>
                <w:sz w:val="24"/>
                <w:szCs w:val="24"/>
              </w:rPr>
              <w:t xml:space="preserve"> НАЛОГИ И ПОШЛИНЫ</w:t>
            </w:r>
          </w:p>
          <w:p w:rsidR="00BA267A" w:rsidRPr="00C45B87" w:rsidRDefault="00BA267A" w:rsidP="00662F01">
            <w:pPr>
              <w:spacing w:after="0" w:line="240" w:lineRule="auto"/>
              <w:jc w:val="both"/>
              <w:rPr>
                <w:rFonts w:ascii="Times New Roman" w:hAnsi="Times New Roman"/>
                <w:b/>
                <w:sz w:val="24"/>
                <w:szCs w:val="24"/>
              </w:rPr>
            </w:pPr>
            <w:r w:rsidRPr="00C45B87">
              <w:rPr>
                <w:rFonts w:ascii="Times New Roman" w:hAnsi="Times New Roman"/>
                <w:b/>
                <w:sz w:val="24"/>
                <w:szCs w:val="24"/>
              </w:rPr>
              <w:t>13.1.</w:t>
            </w:r>
            <w:r w:rsidRPr="00A31157">
              <w:rPr>
                <w:rFonts w:ascii="Times New Roman" w:hAnsi="Times New Roman"/>
                <w:sz w:val="24"/>
                <w:szCs w:val="24"/>
              </w:rPr>
              <w:t xml:space="preserve"> Все и </w:t>
            </w:r>
            <w:r w:rsidRPr="00C45B87">
              <w:rPr>
                <w:rFonts w:ascii="Times New Roman" w:hAnsi="Times New Roman"/>
                <w:sz w:val="24"/>
                <w:szCs w:val="24"/>
              </w:rPr>
              <w:t xml:space="preserve">любые налоги, и другие обязательные платежи в бюджет, включая, </w:t>
            </w:r>
            <w:proofErr w:type="gramStart"/>
            <w:r w:rsidRPr="00C45B87">
              <w:rPr>
                <w:rFonts w:ascii="Times New Roman" w:hAnsi="Times New Roman"/>
                <w:sz w:val="24"/>
                <w:szCs w:val="24"/>
              </w:rPr>
              <w:t>но</w:t>
            </w:r>
            <w:proofErr w:type="gramEnd"/>
            <w:r w:rsidRPr="00C45B87">
              <w:rPr>
                <w:rFonts w:ascii="Times New Roman" w:hAnsi="Times New Roman"/>
                <w:sz w:val="24"/>
                <w:szCs w:val="24"/>
              </w:rPr>
              <w:t xml:space="preserve"> не ограничиваясь, подоходный налог, таможенные пошлины, сборы, взносы и платежи, которые должен осуществлять Поставщик, в результате выполнения обязательств по настоящему Договору, возлагаются на Поставщика и включаются в стоимость Услуг, предусмотренную Статьей</w:t>
            </w:r>
            <w:r w:rsidRPr="00C45B87">
              <w:rPr>
                <w:rFonts w:ascii="Times New Roman" w:hAnsi="Times New Roman"/>
                <w:noProof/>
                <w:sz w:val="24"/>
                <w:szCs w:val="24"/>
              </w:rPr>
              <w:t xml:space="preserve"> 11</w:t>
            </w:r>
            <w:r w:rsidRPr="00A31157">
              <w:rPr>
                <w:rFonts w:ascii="Times New Roman" w:hAnsi="Times New Roman"/>
                <w:sz w:val="24"/>
                <w:szCs w:val="24"/>
              </w:rPr>
              <w:t xml:space="preserve"> настоящего Договора. Поставщик самостоятельно несет ответственность за соблюдение налогового режима Поставщика и Персонала Поставщика.</w:t>
            </w:r>
          </w:p>
          <w:p w:rsidR="00BA267A" w:rsidRPr="00C45B87" w:rsidRDefault="00BA267A" w:rsidP="00662F01">
            <w:pPr>
              <w:spacing w:after="0" w:line="240" w:lineRule="auto"/>
              <w:jc w:val="both"/>
              <w:rPr>
                <w:rFonts w:ascii="Times New Roman" w:hAnsi="Times New Roman"/>
                <w:b/>
                <w:sz w:val="24"/>
                <w:szCs w:val="24"/>
              </w:rPr>
            </w:pPr>
          </w:p>
          <w:p w:rsidR="007101E5" w:rsidRPr="00C45B87" w:rsidRDefault="007101E5" w:rsidP="00662F01">
            <w:pPr>
              <w:spacing w:after="0" w:line="240" w:lineRule="auto"/>
              <w:jc w:val="both"/>
              <w:rPr>
                <w:rFonts w:ascii="Times New Roman" w:hAnsi="Times New Roman"/>
                <w:b/>
                <w:sz w:val="24"/>
                <w:szCs w:val="24"/>
              </w:rPr>
            </w:pPr>
          </w:p>
          <w:p w:rsidR="00BA267A" w:rsidRPr="00C45B87" w:rsidRDefault="00BA267A" w:rsidP="00662F01">
            <w:pPr>
              <w:spacing w:after="0" w:line="240" w:lineRule="auto"/>
              <w:jc w:val="both"/>
              <w:rPr>
                <w:rFonts w:ascii="Times New Roman" w:hAnsi="Times New Roman"/>
                <w:sz w:val="24"/>
                <w:szCs w:val="24"/>
              </w:rPr>
            </w:pPr>
            <w:r w:rsidRPr="00A31157">
              <w:rPr>
                <w:rFonts w:ascii="Times New Roman" w:hAnsi="Times New Roman"/>
                <w:b/>
                <w:sz w:val="24"/>
                <w:szCs w:val="24"/>
              </w:rPr>
              <w:t>13.2.</w:t>
            </w:r>
            <w:r w:rsidRPr="00C45B87">
              <w:rPr>
                <w:rFonts w:ascii="Times New Roman" w:hAnsi="Times New Roman"/>
                <w:sz w:val="24"/>
                <w:szCs w:val="24"/>
              </w:rPr>
              <w:t xml:space="preserve"> Заказчик по основаниям и в случаях, установленных законодательством РК</w:t>
            </w:r>
            <w:r w:rsidRPr="00A31157">
              <w:rPr>
                <w:rFonts w:ascii="Times New Roman" w:hAnsi="Times New Roman"/>
                <w:sz w:val="24"/>
                <w:szCs w:val="24"/>
              </w:rPr>
              <w:t>, удерживает налоги с выплат, производимых в связи с Договором, перечисляет удержанную сумму в бюджет, после чего выплачивает Поставщику причитающуюся по Договору сумму за минусом удерж</w:t>
            </w:r>
            <w:r w:rsidRPr="00C45B87">
              <w:rPr>
                <w:rFonts w:ascii="Times New Roman" w:hAnsi="Times New Roman"/>
                <w:sz w:val="24"/>
                <w:szCs w:val="24"/>
              </w:rPr>
              <w:t>анных налогов. Такие расчеты производятся, если только Поставщик до выписки первого по Договору счета не представит Заказчику соответствующие документы, ясно подтверждающие, что выплаты в пользу Поставщика за исполненные им обязательства по настоящему Договору не предусматривают удержание налогов.</w:t>
            </w:r>
          </w:p>
          <w:p w:rsidR="00BA267A" w:rsidRPr="00C45B87" w:rsidRDefault="00BA267A" w:rsidP="00662F01">
            <w:pPr>
              <w:spacing w:after="0" w:line="240" w:lineRule="auto"/>
              <w:jc w:val="both"/>
              <w:rPr>
                <w:rFonts w:ascii="Times New Roman" w:hAnsi="Times New Roman"/>
                <w:sz w:val="24"/>
                <w:szCs w:val="24"/>
              </w:rPr>
            </w:pPr>
          </w:p>
          <w:p w:rsidR="000D1818" w:rsidRPr="00C45B87" w:rsidRDefault="000D1818" w:rsidP="00662F01">
            <w:pPr>
              <w:spacing w:after="0" w:line="240" w:lineRule="auto"/>
              <w:jc w:val="both"/>
              <w:rPr>
                <w:rFonts w:ascii="Times New Roman" w:hAnsi="Times New Roman"/>
                <w:sz w:val="24"/>
                <w:szCs w:val="24"/>
              </w:rPr>
            </w:pPr>
          </w:p>
          <w:p w:rsidR="000D1818"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b/>
                <w:sz w:val="24"/>
                <w:szCs w:val="24"/>
              </w:rPr>
              <w:t xml:space="preserve">13.3. </w:t>
            </w:r>
            <w:r w:rsidRPr="00C45B87">
              <w:rPr>
                <w:rFonts w:ascii="Times New Roman" w:hAnsi="Times New Roman"/>
                <w:sz w:val="24"/>
                <w:szCs w:val="24"/>
              </w:rPr>
              <w:t>В случае</w:t>
            </w:r>
            <w:proofErr w:type="gramStart"/>
            <w:r w:rsidRPr="00C45B87">
              <w:rPr>
                <w:rFonts w:ascii="Times New Roman" w:hAnsi="Times New Roman"/>
                <w:sz w:val="24"/>
                <w:szCs w:val="24"/>
              </w:rPr>
              <w:t>,</w:t>
            </w:r>
            <w:proofErr w:type="gramEnd"/>
            <w:r w:rsidRPr="00C45B87">
              <w:rPr>
                <w:rFonts w:ascii="Times New Roman" w:hAnsi="Times New Roman"/>
                <w:sz w:val="24"/>
                <w:szCs w:val="24"/>
              </w:rPr>
              <w:t xml:space="preserve"> если в соответствии с законодательством РК</w:t>
            </w:r>
            <w:r w:rsidRPr="00A31157">
              <w:rPr>
                <w:rFonts w:ascii="Times New Roman" w:hAnsi="Times New Roman"/>
                <w:sz w:val="24"/>
                <w:szCs w:val="24"/>
              </w:rPr>
              <w:t xml:space="preserve">, Заказчик будет обязан удержать налог, несмотря на то, что Поставщик представил соответствующие документы, как указано выше, Заказчик будет производить </w:t>
            </w:r>
            <w:r w:rsidRPr="00C45B87">
              <w:rPr>
                <w:rFonts w:ascii="Times New Roman" w:hAnsi="Times New Roman"/>
                <w:sz w:val="24"/>
                <w:szCs w:val="24"/>
              </w:rPr>
              <w:t>удержание любых таких налогов, включая проценты и штрафы, если таковые имеются, и будет выплачивать Поставщику причитающиеся платежи, уменьшенные на размер удержанных налогов.</w:t>
            </w:r>
          </w:p>
          <w:p w:rsidR="00E30C54" w:rsidRPr="00C45B87" w:rsidRDefault="00E30C54" w:rsidP="00662F01">
            <w:pPr>
              <w:spacing w:after="0" w:line="240" w:lineRule="auto"/>
              <w:jc w:val="both"/>
              <w:rPr>
                <w:rFonts w:ascii="Times New Roman" w:hAnsi="Times New Roman"/>
                <w:sz w:val="24"/>
                <w:szCs w:val="24"/>
              </w:rPr>
            </w:pP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b/>
                <w:sz w:val="24"/>
                <w:szCs w:val="24"/>
              </w:rPr>
              <w:t>13.4.</w:t>
            </w:r>
            <w:r w:rsidRPr="00C45B87">
              <w:rPr>
                <w:rFonts w:ascii="Times New Roman" w:hAnsi="Times New Roman"/>
                <w:sz w:val="24"/>
                <w:szCs w:val="24"/>
              </w:rPr>
              <w:t xml:space="preserve"> Поставщик обязан оградить Заказчика от любых и всех претензий, административных или судебных требований со стороны государственных органов, которые могут возникнуть по причине несоответствия действий Поставщика требованиям любых нормативных правовых актов РК </w:t>
            </w:r>
            <w:r w:rsidRPr="00A31157">
              <w:rPr>
                <w:rFonts w:ascii="Times New Roman" w:hAnsi="Times New Roman"/>
                <w:sz w:val="24"/>
                <w:szCs w:val="24"/>
              </w:rPr>
              <w:t>в отношении порядка уплаты налоговых и других обязательных платежей.</w:t>
            </w:r>
          </w:p>
          <w:p w:rsidR="00BA267A" w:rsidRPr="00C45B87" w:rsidRDefault="00BA267A" w:rsidP="00662F01">
            <w:pPr>
              <w:spacing w:after="0" w:line="240" w:lineRule="auto"/>
              <w:jc w:val="both"/>
              <w:rPr>
                <w:rFonts w:ascii="Times New Roman" w:hAnsi="Times New Roman"/>
                <w:sz w:val="24"/>
                <w:szCs w:val="24"/>
              </w:rPr>
            </w:pPr>
          </w:p>
          <w:p w:rsidR="000D1818" w:rsidRPr="00C45B87" w:rsidRDefault="000D1818" w:rsidP="00662F01">
            <w:pPr>
              <w:spacing w:after="0" w:line="240" w:lineRule="auto"/>
              <w:jc w:val="both"/>
              <w:rPr>
                <w:rFonts w:ascii="Times New Roman" w:hAnsi="Times New Roman"/>
                <w:sz w:val="24"/>
                <w:szCs w:val="24"/>
              </w:rPr>
            </w:pPr>
          </w:p>
          <w:p w:rsidR="000D1818" w:rsidRPr="00C45B87" w:rsidRDefault="00BA267A" w:rsidP="00662F01">
            <w:pPr>
              <w:spacing w:after="0" w:line="240" w:lineRule="auto"/>
              <w:jc w:val="both"/>
              <w:rPr>
                <w:rFonts w:ascii="Times New Roman" w:hAnsi="Times New Roman"/>
                <w:b/>
                <w:sz w:val="24"/>
                <w:szCs w:val="24"/>
              </w:rPr>
            </w:pPr>
            <w:r w:rsidRPr="00C45B87">
              <w:rPr>
                <w:rFonts w:ascii="Times New Roman" w:hAnsi="Times New Roman"/>
                <w:b/>
                <w:sz w:val="24"/>
                <w:szCs w:val="24"/>
              </w:rPr>
              <w:t>СТАТЬЯ</w:t>
            </w:r>
            <w:r w:rsidRPr="00C45B87">
              <w:rPr>
                <w:rFonts w:ascii="Times New Roman" w:hAnsi="Times New Roman"/>
                <w:b/>
                <w:noProof/>
                <w:sz w:val="24"/>
                <w:szCs w:val="24"/>
              </w:rPr>
              <w:t xml:space="preserve"> 14. </w:t>
            </w:r>
            <w:r w:rsidRPr="00C45B87">
              <w:rPr>
                <w:rFonts w:ascii="Times New Roman" w:hAnsi="Times New Roman"/>
                <w:b/>
                <w:sz w:val="24"/>
                <w:szCs w:val="24"/>
              </w:rPr>
              <w:t>АУДИТ</w:t>
            </w:r>
          </w:p>
          <w:p w:rsidR="00BA267A" w:rsidRPr="00C45B87" w:rsidRDefault="00BA267A" w:rsidP="00662F01">
            <w:pPr>
              <w:spacing w:after="0" w:line="240" w:lineRule="auto"/>
              <w:jc w:val="both"/>
              <w:rPr>
                <w:rFonts w:ascii="Times New Roman" w:hAnsi="Times New Roman"/>
                <w:b/>
                <w:sz w:val="24"/>
                <w:szCs w:val="24"/>
              </w:rPr>
            </w:pPr>
            <w:r w:rsidRPr="00C45B87">
              <w:rPr>
                <w:rFonts w:ascii="Times New Roman" w:hAnsi="Times New Roman"/>
                <w:b/>
                <w:sz w:val="24"/>
                <w:szCs w:val="24"/>
              </w:rPr>
              <w:t>14.1.</w:t>
            </w:r>
            <w:bookmarkStart w:id="86" w:name="_Toc44749387"/>
            <w:bookmarkStart w:id="87" w:name="_Toc44750760"/>
            <w:bookmarkStart w:id="88" w:name="_Toc46825551"/>
            <w:bookmarkStart w:id="89" w:name="_Toc46825698"/>
            <w:bookmarkStart w:id="90" w:name="_Toc76978648"/>
            <w:r w:rsidRPr="00C45B87">
              <w:rPr>
                <w:rFonts w:ascii="Times New Roman" w:hAnsi="Times New Roman"/>
                <w:b/>
                <w:sz w:val="24"/>
                <w:szCs w:val="24"/>
              </w:rPr>
              <w:t xml:space="preserve"> Ведение записей</w:t>
            </w:r>
            <w:bookmarkEnd w:id="86"/>
            <w:bookmarkEnd w:id="87"/>
            <w:bookmarkEnd w:id="88"/>
            <w:bookmarkEnd w:id="89"/>
            <w:bookmarkEnd w:id="90"/>
          </w:p>
          <w:p w:rsidR="00FF3DC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Поставщик обязуется вести достоверные, полные и точные записи по выполненным или запланированным Услугам, предусмотренным настоящим Договором, а также относящимся к ним сделкам, и должен хранить все такие записи в течение не менее</w:t>
            </w:r>
            <w:r w:rsidRPr="00C45B87">
              <w:rPr>
                <w:rFonts w:ascii="Times New Roman" w:hAnsi="Times New Roman"/>
                <w:noProof/>
                <w:sz w:val="24"/>
                <w:szCs w:val="24"/>
              </w:rPr>
              <w:t xml:space="preserve"> 12 </w:t>
            </w:r>
            <w:r w:rsidRPr="00C45B87">
              <w:rPr>
                <w:rFonts w:ascii="Times New Roman" w:hAnsi="Times New Roman"/>
                <w:sz w:val="24"/>
                <w:szCs w:val="24"/>
              </w:rPr>
              <w:t>(двенадцати) месяцев после прекращения Договора.</w:t>
            </w:r>
          </w:p>
          <w:p w:rsidR="00BA267A" w:rsidRPr="00C45B87" w:rsidRDefault="00BA267A" w:rsidP="00662F01">
            <w:pPr>
              <w:spacing w:after="0" w:line="240" w:lineRule="auto"/>
              <w:jc w:val="both"/>
              <w:rPr>
                <w:rFonts w:ascii="Times New Roman" w:hAnsi="Times New Roman"/>
                <w:b/>
                <w:sz w:val="24"/>
                <w:szCs w:val="24"/>
              </w:rPr>
            </w:pPr>
            <w:r w:rsidRPr="00C45B87">
              <w:rPr>
                <w:rFonts w:ascii="Times New Roman" w:hAnsi="Times New Roman"/>
                <w:b/>
                <w:sz w:val="24"/>
                <w:szCs w:val="24"/>
              </w:rPr>
              <w:t>14.2. Право аудита</w:t>
            </w:r>
          </w:p>
          <w:p w:rsidR="00FF3DC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Заказчик в течение действия настоящего Договора и в течение</w:t>
            </w:r>
            <w:r w:rsidRPr="00C45B87">
              <w:rPr>
                <w:rFonts w:ascii="Times New Roman" w:hAnsi="Times New Roman"/>
                <w:noProof/>
                <w:sz w:val="24"/>
                <w:szCs w:val="24"/>
              </w:rPr>
              <w:t xml:space="preserve"> 12 (двенадцати)</w:t>
            </w:r>
            <w:r w:rsidRPr="00C45B87">
              <w:rPr>
                <w:rFonts w:ascii="Times New Roman" w:hAnsi="Times New Roman"/>
                <w:sz w:val="24"/>
                <w:szCs w:val="24"/>
              </w:rPr>
              <w:t xml:space="preserve"> месяцев после прекращения настоящего Договора вправе провести с привлечением независимого аудитора аудиторскую проверку Поставщика только той части таких учетных</w:t>
            </w:r>
            <w:r w:rsidRPr="00C45B87">
              <w:rPr>
                <w:rFonts w:ascii="Times New Roman" w:hAnsi="Times New Roman"/>
                <w:sz w:val="24"/>
                <w:szCs w:val="24"/>
                <w:lang w:val="kk-KZ"/>
              </w:rPr>
              <w:t xml:space="preserve"> </w:t>
            </w:r>
            <w:r w:rsidRPr="00C45B87">
              <w:rPr>
                <w:rFonts w:ascii="Times New Roman" w:hAnsi="Times New Roman"/>
                <w:sz w:val="24"/>
                <w:szCs w:val="24"/>
              </w:rPr>
              <w:t>книг, записей и отчетов о деятельности, которые относятся к оказанию Услуг по настоящему Договору.</w:t>
            </w:r>
          </w:p>
          <w:p w:rsidR="00BA267A" w:rsidRPr="00C45B87" w:rsidRDefault="00BA267A" w:rsidP="00662F01">
            <w:pPr>
              <w:spacing w:after="0" w:line="240" w:lineRule="auto"/>
              <w:jc w:val="both"/>
              <w:rPr>
                <w:rFonts w:ascii="Times New Roman" w:hAnsi="Times New Roman"/>
                <w:b/>
                <w:sz w:val="24"/>
                <w:szCs w:val="24"/>
              </w:rPr>
            </w:pPr>
            <w:r w:rsidRPr="00C45B87">
              <w:rPr>
                <w:rFonts w:ascii="Times New Roman" w:hAnsi="Times New Roman"/>
                <w:b/>
                <w:sz w:val="24"/>
                <w:szCs w:val="24"/>
              </w:rPr>
              <w:t>14.3. Предоставление документов</w:t>
            </w:r>
          </w:p>
          <w:p w:rsidR="00FF3DC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При проведен</w:t>
            </w:r>
            <w:proofErr w:type="gramStart"/>
            <w:r w:rsidRPr="00C45B87">
              <w:rPr>
                <w:rFonts w:ascii="Times New Roman" w:hAnsi="Times New Roman"/>
                <w:sz w:val="24"/>
                <w:szCs w:val="24"/>
              </w:rPr>
              <w:t>ии ау</w:t>
            </w:r>
            <w:proofErr w:type="gramEnd"/>
            <w:r w:rsidRPr="00C45B87">
              <w:rPr>
                <w:rFonts w:ascii="Times New Roman" w:hAnsi="Times New Roman"/>
                <w:sz w:val="24"/>
                <w:szCs w:val="24"/>
              </w:rPr>
              <w:t>диторской проверки Поставщиком должны быть представлены документы, свидетельствующие об обоснованности выставленных счетов, их тождественности Акту приема - передачи Услуг.</w:t>
            </w:r>
          </w:p>
          <w:p w:rsidR="00BA267A" w:rsidRPr="00C45B87" w:rsidRDefault="00BA267A" w:rsidP="00662F01">
            <w:pPr>
              <w:spacing w:after="0" w:line="240" w:lineRule="auto"/>
              <w:jc w:val="both"/>
              <w:rPr>
                <w:rFonts w:ascii="Times New Roman" w:hAnsi="Times New Roman"/>
                <w:b/>
                <w:sz w:val="24"/>
                <w:szCs w:val="24"/>
              </w:rPr>
            </w:pPr>
            <w:r w:rsidRPr="00C45B87">
              <w:rPr>
                <w:rFonts w:ascii="Times New Roman" w:hAnsi="Times New Roman"/>
                <w:b/>
                <w:sz w:val="24"/>
                <w:szCs w:val="24"/>
              </w:rPr>
              <w:t>14.4. Исправление ошибок</w:t>
            </w:r>
          </w:p>
          <w:p w:rsidR="00BA267A" w:rsidRPr="00C45B87" w:rsidRDefault="00BA267A" w:rsidP="00662F01">
            <w:pPr>
              <w:spacing w:after="0" w:line="240" w:lineRule="auto"/>
              <w:jc w:val="both"/>
              <w:rPr>
                <w:rFonts w:ascii="Times New Roman" w:hAnsi="Times New Roman"/>
                <w:b/>
                <w:sz w:val="24"/>
                <w:szCs w:val="24"/>
              </w:rPr>
            </w:pPr>
            <w:r w:rsidRPr="00C45B87">
              <w:rPr>
                <w:rFonts w:ascii="Times New Roman" w:hAnsi="Times New Roman"/>
                <w:sz w:val="24"/>
                <w:szCs w:val="24"/>
              </w:rPr>
              <w:t xml:space="preserve">Если такая аудиторская проверка (проверки) обнаружит какие-либо </w:t>
            </w:r>
            <w:proofErr w:type="gramStart"/>
            <w:r w:rsidRPr="00C45B87">
              <w:rPr>
                <w:rFonts w:ascii="Times New Roman" w:hAnsi="Times New Roman"/>
                <w:sz w:val="24"/>
                <w:szCs w:val="24"/>
              </w:rPr>
              <w:t>расхождения</w:t>
            </w:r>
            <w:proofErr w:type="gramEnd"/>
            <w:r w:rsidRPr="00C45B87">
              <w:rPr>
                <w:rFonts w:ascii="Times New Roman" w:hAnsi="Times New Roman"/>
                <w:sz w:val="24"/>
                <w:szCs w:val="24"/>
              </w:rPr>
              <w:t xml:space="preserve"> или ошибки </w:t>
            </w:r>
            <w:proofErr w:type="gramStart"/>
            <w:r w:rsidRPr="00C45B87">
              <w:rPr>
                <w:rFonts w:ascii="Times New Roman" w:hAnsi="Times New Roman"/>
                <w:sz w:val="24"/>
                <w:szCs w:val="24"/>
              </w:rPr>
              <w:t>какого</w:t>
            </w:r>
            <w:proofErr w:type="gramEnd"/>
            <w:r w:rsidRPr="00C45B87">
              <w:rPr>
                <w:rFonts w:ascii="Times New Roman" w:hAnsi="Times New Roman"/>
                <w:sz w:val="24"/>
                <w:szCs w:val="24"/>
              </w:rPr>
              <w:t xml:space="preserve"> бы, то ни было рода, такие расхождения или ошибки будут безотлагательно устранены, урегулированы Поставщиком и/или Заказчиком, включая сверку и проведение окончательных взаиморасчетов.</w:t>
            </w:r>
          </w:p>
          <w:p w:rsidR="00BA267A" w:rsidRPr="00C45B87" w:rsidRDefault="00BA267A" w:rsidP="00662F01">
            <w:pPr>
              <w:spacing w:after="0" w:line="240" w:lineRule="auto"/>
              <w:jc w:val="both"/>
              <w:rPr>
                <w:rFonts w:ascii="Times New Roman" w:hAnsi="Times New Roman"/>
                <w:b/>
                <w:sz w:val="24"/>
                <w:szCs w:val="24"/>
              </w:rPr>
            </w:pPr>
          </w:p>
          <w:p w:rsidR="00BA267A" w:rsidRPr="00C45B87" w:rsidRDefault="00BA267A" w:rsidP="00662F01">
            <w:pPr>
              <w:spacing w:after="0" w:line="240" w:lineRule="auto"/>
              <w:jc w:val="both"/>
              <w:rPr>
                <w:rFonts w:ascii="Times New Roman" w:hAnsi="Times New Roman"/>
                <w:b/>
                <w:sz w:val="24"/>
                <w:szCs w:val="24"/>
              </w:rPr>
            </w:pPr>
            <w:r w:rsidRPr="00C45B87">
              <w:rPr>
                <w:rFonts w:ascii="Times New Roman" w:hAnsi="Times New Roman"/>
                <w:b/>
                <w:sz w:val="24"/>
                <w:szCs w:val="24"/>
              </w:rPr>
              <w:t>СТАТЬЯ</w:t>
            </w:r>
            <w:r w:rsidRPr="00C45B87">
              <w:rPr>
                <w:rFonts w:ascii="Times New Roman" w:hAnsi="Times New Roman"/>
                <w:b/>
                <w:noProof/>
                <w:sz w:val="24"/>
                <w:szCs w:val="24"/>
              </w:rPr>
              <w:t xml:space="preserve"> 15. </w:t>
            </w:r>
            <w:r w:rsidRPr="00C45B87">
              <w:rPr>
                <w:rFonts w:ascii="Times New Roman" w:hAnsi="Times New Roman"/>
                <w:b/>
                <w:sz w:val="24"/>
                <w:szCs w:val="24"/>
              </w:rPr>
              <w:t>ОТВЕТСТВЕННОСТЬ СТОРОН</w:t>
            </w:r>
          </w:p>
          <w:p w:rsidR="00FF3DCA" w:rsidRPr="00C45B87" w:rsidRDefault="00FF3DCA" w:rsidP="00662F01">
            <w:pPr>
              <w:spacing w:after="0" w:line="240" w:lineRule="auto"/>
              <w:jc w:val="both"/>
              <w:rPr>
                <w:rFonts w:ascii="Times New Roman" w:hAnsi="Times New Roman"/>
                <w:b/>
                <w:sz w:val="24"/>
                <w:szCs w:val="24"/>
              </w:rPr>
            </w:pPr>
          </w:p>
          <w:p w:rsidR="00BA267A" w:rsidRPr="00C45B87" w:rsidRDefault="00BA267A" w:rsidP="00662F01">
            <w:pPr>
              <w:spacing w:after="0" w:line="240" w:lineRule="auto"/>
              <w:jc w:val="both"/>
              <w:rPr>
                <w:rFonts w:ascii="Times New Roman" w:hAnsi="Times New Roman"/>
                <w:b/>
                <w:sz w:val="24"/>
                <w:szCs w:val="24"/>
              </w:rPr>
            </w:pPr>
            <w:r w:rsidRPr="00C45B87">
              <w:rPr>
                <w:rFonts w:ascii="Times New Roman" w:hAnsi="Times New Roman"/>
                <w:b/>
                <w:sz w:val="24"/>
                <w:szCs w:val="24"/>
              </w:rPr>
              <w:t>15.1.</w:t>
            </w:r>
            <w:bookmarkStart w:id="91" w:name="_Toc44749400"/>
            <w:bookmarkStart w:id="92" w:name="_Toc44750772"/>
            <w:bookmarkStart w:id="93" w:name="_Toc46825563"/>
            <w:bookmarkStart w:id="94" w:name="_Toc46825710"/>
            <w:bookmarkStart w:id="95" w:name="_Toc76978653"/>
            <w:r w:rsidRPr="00C45B87">
              <w:rPr>
                <w:rFonts w:ascii="Times New Roman" w:hAnsi="Times New Roman"/>
                <w:b/>
                <w:sz w:val="24"/>
                <w:szCs w:val="24"/>
              </w:rPr>
              <w:t xml:space="preserve"> Ответственность за просрочку</w:t>
            </w:r>
            <w:bookmarkEnd w:id="91"/>
            <w:bookmarkEnd w:id="92"/>
            <w:bookmarkEnd w:id="93"/>
            <w:bookmarkEnd w:id="94"/>
            <w:bookmarkEnd w:id="95"/>
          </w:p>
          <w:p w:rsidR="00077ED0" w:rsidRPr="00C45B87" w:rsidRDefault="00077ED0" w:rsidP="00662F01">
            <w:pPr>
              <w:spacing w:after="0" w:line="240" w:lineRule="auto"/>
              <w:jc w:val="both"/>
              <w:rPr>
                <w:rFonts w:ascii="Times New Roman" w:hAnsi="Times New Roman"/>
                <w:b/>
                <w:sz w:val="24"/>
                <w:szCs w:val="24"/>
              </w:rPr>
            </w:pPr>
          </w:p>
          <w:p w:rsidR="00B672F2" w:rsidRPr="00C45B87" w:rsidRDefault="00BA267A" w:rsidP="00B672F2">
            <w:pPr>
              <w:spacing w:after="0" w:line="240" w:lineRule="auto"/>
              <w:jc w:val="both"/>
              <w:rPr>
                <w:rFonts w:ascii="Times New Roman" w:hAnsi="Times New Roman"/>
                <w:sz w:val="24"/>
                <w:szCs w:val="24"/>
              </w:rPr>
            </w:pPr>
            <w:r w:rsidRPr="00C45B87">
              <w:rPr>
                <w:rFonts w:ascii="Times New Roman" w:hAnsi="Times New Roman"/>
                <w:sz w:val="24"/>
                <w:szCs w:val="24"/>
              </w:rPr>
              <w:t>15.1.1</w:t>
            </w:r>
            <w:r w:rsidRPr="00C45B87">
              <w:rPr>
                <w:rFonts w:ascii="Times New Roman" w:hAnsi="Times New Roman"/>
                <w:b/>
                <w:sz w:val="24"/>
                <w:szCs w:val="24"/>
              </w:rPr>
              <w:t>.</w:t>
            </w:r>
            <w:r w:rsidRPr="00C45B87">
              <w:rPr>
                <w:rFonts w:ascii="Times New Roman" w:hAnsi="Times New Roman"/>
                <w:sz w:val="24"/>
                <w:szCs w:val="24"/>
              </w:rPr>
              <w:t xml:space="preserve"> </w:t>
            </w:r>
            <w:r w:rsidR="0027733C" w:rsidRPr="00C45B87">
              <w:rPr>
                <w:rFonts w:ascii="Times New Roman" w:hAnsi="Times New Roman"/>
                <w:sz w:val="24"/>
                <w:szCs w:val="24"/>
              </w:rPr>
              <w:t>Заказчик вправе требовать от Поставщика оплату неустойки в виде пени в случае нарушения Поставщиком сроков оказания Услуг, указанных в статье 10.2 настоящего Договора из расчета 0,5% за каждый день просрочки неосвое</w:t>
            </w:r>
            <w:r w:rsidR="003741E9">
              <w:rPr>
                <w:rFonts w:ascii="Times New Roman" w:hAnsi="Times New Roman"/>
                <w:sz w:val="24"/>
                <w:szCs w:val="24"/>
              </w:rPr>
              <w:t>време</w:t>
            </w:r>
            <w:r w:rsidR="0027733C" w:rsidRPr="00C45B87">
              <w:rPr>
                <w:rFonts w:ascii="Times New Roman" w:hAnsi="Times New Roman"/>
                <w:sz w:val="24"/>
                <w:szCs w:val="24"/>
              </w:rPr>
              <w:t xml:space="preserve">нно выполенного </w:t>
            </w:r>
            <w:r w:rsidR="003741E9">
              <w:rPr>
                <w:rFonts w:ascii="Times New Roman" w:hAnsi="Times New Roman"/>
                <w:sz w:val="24"/>
                <w:szCs w:val="24"/>
              </w:rPr>
              <w:t>объема Услуг</w:t>
            </w:r>
            <w:r w:rsidR="0027733C" w:rsidRPr="00C45B87">
              <w:rPr>
                <w:rFonts w:ascii="Times New Roman" w:hAnsi="Times New Roman"/>
                <w:sz w:val="24"/>
                <w:szCs w:val="24"/>
              </w:rPr>
              <w:t xml:space="preserve">, но не более </w:t>
            </w:r>
            <w:r w:rsidR="004F59F2">
              <w:rPr>
                <w:rFonts w:ascii="Times New Roman" w:hAnsi="Times New Roman"/>
                <w:sz w:val="24"/>
                <w:szCs w:val="24"/>
                <w:lang w:val="kk-KZ"/>
              </w:rPr>
              <w:t>1</w:t>
            </w:r>
            <w:r w:rsidR="0027733C" w:rsidRPr="00C45B87">
              <w:rPr>
                <w:rFonts w:ascii="Times New Roman" w:hAnsi="Times New Roman"/>
                <w:sz w:val="24"/>
                <w:szCs w:val="24"/>
              </w:rPr>
              <w:t xml:space="preserve">0% от </w:t>
            </w:r>
            <w:r w:rsidR="00B672F2" w:rsidRPr="00C45B87">
              <w:rPr>
                <w:rFonts w:ascii="Times New Roman" w:hAnsi="Times New Roman"/>
                <w:sz w:val="24"/>
                <w:szCs w:val="24"/>
              </w:rPr>
              <w:t>общей стоимости Услуг по Договору.</w:t>
            </w:r>
          </w:p>
          <w:p w:rsidR="00B672F2" w:rsidRPr="00C45B87" w:rsidRDefault="00BA267A" w:rsidP="00B672F2">
            <w:pPr>
              <w:spacing w:after="0" w:line="240" w:lineRule="auto"/>
              <w:jc w:val="both"/>
              <w:rPr>
                <w:rFonts w:ascii="Times New Roman" w:hAnsi="Times New Roman"/>
                <w:sz w:val="24"/>
                <w:szCs w:val="24"/>
              </w:rPr>
            </w:pPr>
            <w:r w:rsidRPr="00C45B87">
              <w:rPr>
                <w:rFonts w:ascii="Times New Roman" w:hAnsi="Times New Roman"/>
                <w:sz w:val="24"/>
                <w:szCs w:val="24"/>
              </w:rPr>
              <w:t xml:space="preserve">15.1.2. Поставщик вправе требовать </w:t>
            </w:r>
            <w:proofErr w:type="gramStart"/>
            <w:r w:rsidRPr="00C45B87">
              <w:rPr>
                <w:rFonts w:ascii="Times New Roman" w:hAnsi="Times New Roman"/>
                <w:sz w:val="24"/>
                <w:szCs w:val="24"/>
              </w:rPr>
              <w:t>от Заказчика оплату неустойки в виде пени в случае просрочки оплаты за выполненный этап из расчета</w:t>
            </w:r>
            <w:proofErr w:type="gramEnd"/>
            <w:r w:rsidRPr="00C45B87">
              <w:rPr>
                <w:rFonts w:ascii="Times New Roman" w:hAnsi="Times New Roman"/>
                <w:sz w:val="24"/>
                <w:szCs w:val="24"/>
              </w:rPr>
              <w:t xml:space="preserve"> 0,5% за каждый день просрочки, но не более 10% от </w:t>
            </w:r>
            <w:r w:rsidR="00B672F2" w:rsidRPr="00C45B87">
              <w:rPr>
                <w:rFonts w:ascii="Times New Roman" w:hAnsi="Times New Roman"/>
                <w:sz w:val="24"/>
                <w:szCs w:val="24"/>
              </w:rPr>
              <w:t xml:space="preserve">стоимости </w:t>
            </w:r>
            <w:r w:rsidR="00473638">
              <w:rPr>
                <w:rFonts w:ascii="Times New Roman" w:hAnsi="Times New Roman"/>
                <w:sz w:val="24"/>
                <w:szCs w:val="24"/>
              </w:rPr>
              <w:t>Неисполненного обязательства</w:t>
            </w:r>
            <w:r w:rsidR="00473638" w:rsidRPr="00C45B87">
              <w:rPr>
                <w:rFonts w:ascii="Times New Roman" w:hAnsi="Times New Roman"/>
                <w:sz w:val="24"/>
                <w:szCs w:val="24"/>
              </w:rPr>
              <w:t xml:space="preserve"> </w:t>
            </w:r>
            <w:r w:rsidR="00B672F2" w:rsidRPr="00C45B87">
              <w:rPr>
                <w:rFonts w:ascii="Times New Roman" w:hAnsi="Times New Roman"/>
                <w:sz w:val="24"/>
                <w:szCs w:val="24"/>
              </w:rPr>
              <w:t>по Договору.</w:t>
            </w:r>
          </w:p>
          <w:p w:rsidR="005C10F9" w:rsidRDefault="005C10F9" w:rsidP="00662F01">
            <w:pPr>
              <w:spacing w:after="0" w:line="240" w:lineRule="auto"/>
              <w:jc w:val="both"/>
              <w:rPr>
                <w:rFonts w:ascii="Times New Roman" w:hAnsi="Times New Roman"/>
                <w:b/>
                <w:sz w:val="24"/>
                <w:szCs w:val="24"/>
              </w:rPr>
            </w:pPr>
          </w:p>
          <w:p w:rsidR="00BA267A" w:rsidRPr="00C45B87" w:rsidRDefault="00BA267A" w:rsidP="00662F01">
            <w:pPr>
              <w:spacing w:after="0" w:line="240" w:lineRule="auto"/>
              <w:jc w:val="both"/>
              <w:rPr>
                <w:rFonts w:ascii="Times New Roman" w:hAnsi="Times New Roman"/>
                <w:b/>
                <w:sz w:val="24"/>
                <w:szCs w:val="24"/>
              </w:rPr>
            </w:pPr>
            <w:r w:rsidRPr="00C45B87">
              <w:rPr>
                <w:rFonts w:ascii="Times New Roman" w:hAnsi="Times New Roman"/>
                <w:b/>
                <w:sz w:val="24"/>
                <w:szCs w:val="24"/>
              </w:rPr>
              <w:t>15.2. Ответственность за качество</w:t>
            </w:r>
          </w:p>
          <w:p w:rsidR="00BA267A" w:rsidRPr="00C45B87" w:rsidRDefault="00BA267A" w:rsidP="00662F01">
            <w:pPr>
              <w:spacing w:after="0" w:line="240" w:lineRule="auto"/>
              <w:jc w:val="both"/>
              <w:rPr>
                <w:rFonts w:ascii="Times New Roman" w:hAnsi="Times New Roman"/>
                <w:sz w:val="24"/>
                <w:szCs w:val="24"/>
              </w:rPr>
            </w:pPr>
            <w:proofErr w:type="gramStart"/>
            <w:r w:rsidRPr="00C45B87">
              <w:rPr>
                <w:rFonts w:ascii="Times New Roman" w:hAnsi="Times New Roman"/>
                <w:sz w:val="24"/>
                <w:szCs w:val="24"/>
              </w:rPr>
              <w:t>Если в ходе приемки Услуг будет обнаружено, что Услуги оказаны с  недостатками, Заказчик, помимо действий, предусмотренных Пунктом 10.3.4 Договора, и при отказе Поставщика от исполнения обязанности, предусмотренной Пунктом 10.3.7, вправе в одностороннем порядке соразмерно уменьшить причитающиеся Поставщику платежи или, в случае если недостатки обнаружены после оплаты, за свой счет устранить обнаруженные недостатки и потребовать от Поставщика возмещения всех своих расходов</w:t>
            </w:r>
            <w:proofErr w:type="gramEnd"/>
            <w:r w:rsidRPr="00C45B87">
              <w:rPr>
                <w:rFonts w:ascii="Times New Roman" w:hAnsi="Times New Roman"/>
                <w:sz w:val="24"/>
                <w:szCs w:val="24"/>
              </w:rPr>
              <w:t xml:space="preserve"> по такому устранению, а Поставщик обязан возместить Заказчику такие расходы в течение 10 (десяти) рабочих дней с момента получения такого требования от Заказчика. Недостатки, обнаруженные в пределах Гарантийного срока, устраняются Поставщиком за его счет.</w:t>
            </w:r>
          </w:p>
          <w:p w:rsidR="00FF3DCA" w:rsidRPr="00C45B87" w:rsidRDefault="00FF3DCA" w:rsidP="00662F01">
            <w:pPr>
              <w:spacing w:after="0" w:line="240" w:lineRule="auto"/>
              <w:jc w:val="both"/>
              <w:rPr>
                <w:rFonts w:ascii="Times New Roman" w:hAnsi="Times New Roman"/>
                <w:sz w:val="24"/>
                <w:szCs w:val="24"/>
              </w:rPr>
            </w:pPr>
          </w:p>
          <w:p w:rsidR="00013EA7" w:rsidRPr="00C45B87" w:rsidRDefault="00013EA7" w:rsidP="00662F01">
            <w:pPr>
              <w:spacing w:after="0" w:line="240" w:lineRule="auto"/>
              <w:jc w:val="both"/>
              <w:rPr>
                <w:rFonts w:ascii="Times New Roman" w:hAnsi="Times New Roman"/>
                <w:sz w:val="24"/>
                <w:szCs w:val="24"/>
              </w:rPr>
            </w:pPr>
          </w:p>
          <w:p w:rsidR="00FF3DCA" w:rsidRPr="00C45B87" w:rsidRDefault="00BA267A" w:rsidP="00662F01">
            <w:pPr>
              <w:spacing w:after="0" w:line="240" w:lineRule="auto"/>
              <w:jc w:val="both"/>
              <w:rPr>
                <w:rFonts w:ascii="Times New Roman" w:hAnsi="Times New Roman"/>
                <w:b/>
                <w:sz w:val="24"/>
                <w:szCs w:val="24"/>
              </w:rPr>
            </w:pPr>
            <w:r w:rsidRPr="00C45B87">
              <w:rPr>
                <w:rFonts w:ascii="Times New Roman" w:hAnsi="Times New Roman"/>
                <w:b/>
                <w:sz w:val="24"/>
                <w:szCs w:val="24"/>
              </w:rPr>
              <w:t>15.3.</w:t>
            </w:r>
            <w:bookmarkStart w:id="96" w:name="_Toc44749403"/>
            <w:bookmarkStart w:id="97" w:name="_Toc44750775"/>
            <w:bookmarkStart w:id="98" w:name="_Toc46825566"/>
            <w:bookmarkStart w:id="99" w:name="_Toc46825713"/>
            <w:bookmarkStart w:id="100" w:name="_Toc76978655"/>
            <w:r w:rsidRPr="00C45B87">
              <w:rPr>
                <w:rFonts w:ascii="Times New Roman" w:hAnsi="Times New Roman"/>
                <w:b/>
                <w:sz w:val="24"/>
                <w:szCs w:val="24"/>
              </w:rPr>
              <w:t xml:space="preserve"> Удержание неустойки</w:t>
            </w:r>
            <w:bookmarkEnd w:id="96"/>
            <w:bookmarkEnd w:id="97"/>
            <w:bookmarkEnd w:id="98"/>
            <w:bookmarkEnd w:id="99"/>
            <w:bookmarkEnd w:id="100"/>
          </w:p>
          <w:p w:rsidR="00FF3DC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15.3.1. Если Стороной, не исполнившей или ненадлежащим образом исполнившей обязательство по настоящему Договору, является Поставщик, Заказчик вправе удержать из любой причитающейся ему суммы очередного платежа, любую установленную настоящим Договором неустойку, либо сумма неустойки выплачивается Поставщиком по первому требованию Заказчика. Заказчик вправе не производить оплату в случае неоплаты Поставщиком начисленной пени, в таком случае отказ оплаты не будет считаться просрочкой Заказчика.</w:t>
            </w:r>
          </w:p>
          <w:p w:rsidR="00BA267A" w:rsidRPr="00C45B87" w:rsidRDefault="00BA267A" w:rsidP="00662F01">
            <w:pPr>
              <w:spacing w:after="0" w:line="240" w:lineRule="auto"/>
              <w:jc w:val="both"/>
              <w:rPr>
                <w:rFonts w:ascii="Times New Roman" w:hAnsi="Times New Roman"/>
                <w:b/>
                <w:sz w:val="24"/>
                <w:szCs w:val="24"/>
              </w:rPr>
            </w:pPr>
            <w:bookmarkStart w:id="101" w:name="_Toc44749404"/>
            <w:bookmarkStart w:id="102" w:name="_Toc44750776"/>
            <w:bookmarkStart w:id="103" w:name="_Toc46825567"/>
            <w:bookmarkStart w:id="104" w:name="_Toc46825714"/>
            <w:bookmarkStart w:id="105" w:name="_Toc76978656"/>
            <w:r w:rsidRPr="00C45B87">
              <w:rPr>
                <w:rFonts w:ascii="Times New Roman" w:hAnsi="Times New Roman"/>
                <w:b/>
                <w:sz w:val="24"/>
                <w:szCs w:val="24"/>
              </w:rPr>
              <w:t>15.4.Задержка платежей</w:t>
            </w:r>
            <w:bookmarkEnd w:id="101"/>
            <w:bookmarkEnd w:id="102"/>
            <w:bookmarkEnd w:id="103"/>
            <w:bookmarkEnd w:id="104"/>
            <w:bookmarkEnd w:id="105"/>
          </w:p>
          <w:p w:rsidR="00F16CF7"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Несвоевременное представление Поставщиком счетов на оплату освобождает Заказчика от ответственности за несвоевременную оплату.</w:t>
            </w:r>
          </w:p>
          <w:p w:rsidR="00FF3DCA" w:rsidRPr="00C45B87" w:rsidRDefault="00BA267A" w:rsidP="00662F01">
            <w:pPr>
              <w:spacing w:after="0" w:line="240" w:lineRule="auto"/>
              <w:jc w:val="both"/>
              <w:rPr>
                <w:rFonts w:ascii="Times New Roman" w:hAnsi="Times New Roman"/>
                <w:b/>
                <w:sz w:val="24"/>
                <w:szCs w:val="24"/>
              </w:rPr>
            </w:pPr>
            <w:r w:rsidRPr="00C45B87">
              <w:rPr>
                <w:rFonts w:ascii="Times New Roman" w:hAnsi="Times New Roman"/>
                <w:b/>
                <w:sz w:val="24"/>
                <w:szCs w:val="24"/>
              </w:rPr>
              <w:t>15.5. Неустойка, исполнение и убытки</w:t>
            </w:r>
          </w:p>
          <w:p w:rsidR="00662F01"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Уплата неустойки, предусмотренной Договором, не освобождает Сторону от исполнения обязательства в натуре, если иначе не решит другая Сторона, а также от возмещения всех убытков, включая упущенную выгоду.</w:t>
            </w:r>
          </w:p>
          <w:p w:rsidR="005C10F9" w:rsidRDefault="005C10F9" w:rsidP="00662F01">
            <w:pPr>
              <w:spacing w:after="0" w:line="240" w:lineRule="auto"/>
              <w:jc w:val="both"/>
              <w:rPr>
                <w:rFonts w:ascii="Times New Roman" w:hAnsi="Times New Roman"/>
                <w:b/>
                <w:sz w:val="24"/>
                <w:szCs w:val="24"/>
              </w:rPr>
            </w:pP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b/>
                <w:sz w:val="24"/>
                <w:szCs w:val="24"/>
              </w:rPr>
              <w:t>15.6.</w:t>
            </w:r>
            <w:r w:rsidRPr="00C45B87">
              <w:rPr>
                <w:rFonts w:ascii="Times New Roman" w:hAnsi="Times New Roman"/>
                <w:sz w:val="24"/>
                <w:szCs w:val="24"/>
              </w:rPr>
              <w:t xml:space="preserve"> </w:t>
            </w:r>
            <w:proofErr w:type="gramStart"/>
            <w:r w:rsidRPr="00C45B87">
              <w:rPr>
                <w:rFonts w:ascii="Times New Roman" w:hAnsi="Times New Roman"/>
                <w:sz w:val="24"/>
                <w:szCs w:val="24"/>
              </w:rPr>
              <w:t>В случае просрочки Поставщиком предоставления страховых полисов подтверждающих осуществление Поставщиком необходимого страхования по настоящему Договору, Заказчик вправе прекратить какую бы то ни было оплату по Договору при этом Поставщик не вправе предъявить требования по оплате каких бы то ни было штрафов, пени и т.д. в связи с такой не оплатой.</w:t>
            </w:r>
            <w:proofErr w:type="gramEnd"/>
            <w:r w:rsidRPr="00C45B87">
              <w:rPr>
                <w:rFonts w:ascii="Times New Roman" w:hAnsi="Times New Roman"/>
                <w:sz w:val="24"/>
                <w:szCs w:val="24"/>
              </w:rPr>
              <w:t xml:space="preserve"> Поставщик по первому требованию Заказчика уплачивает штраф в размере 0,1 % от Общей стоимости Договора за каждый просроченный вид страхования указанный в Договоре.</w:t>
            </w:r>
          </w:p>
          <w:p w:rsidR="005C10F9" w:rsidRDefault="005C10F9" w:rsidP="00662F01">
            <w:pPr>
              <w:spacing w:after="0" w:line="240" w:lineRule="auto"/>
              <w:jc w:val="both"/>
              <w:rPr>
                <w:rFonts w:ascii="Times New Roman" w:hAnsi="Times New Roman"/>
                <w:b/>
                <w:sz w:val="24"/>
                <w:szCs w:val="24"/>
              </w:rPr>
            </w:pPr>
          </w:p>
          <w:p w:rsidR="005C10F9" w:rsidRDefault="005C10F9" w:rsidP="00662F01">
            <w:pPr>
              <w:spacing w:after="0" w:line="240" w:lineRule="auto"/>
              <w:jc w:val="both"/>
              <w:rPr>
                <w:rFonts w:ascii="Times New Roman" w:hAnsi="Times New Roman"/>
                <w:b/>
                <w:sz w:val="24"/>
                <w:szCs w:val="24"/>
              </w:rPr>
            </w:pP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b/>
                <w:sz w:val="24"/>
                <w:szCs w:val="24"/>
              </w:rPr>
              <w:t>15.7.</w:t>
            </w:r>
            <w:r w:rsidRPr="00C45B87">
              <w:rPr>
                <w:rFonts w:ascii="Times New Roman" w:hAnsi="Times New Roman"/>
                <w:sz w:val="24"/>
                <w:szCs w:val="24"/>
              </w:rPr>
              <w:t xml:space="preserve"> </w:t>
            </w:r>
            <w:proofErr w:type="gramStart"/>
            <w:r w:rsidRPr="00C45B87">
              <w:rPr>
                <w:rFonts w:ascii="Times New Roman" w:hAnsi="Times New Roman"/>
                <w:sz w:val="24"/>
                <w:szCs w:val="24"/>
              </w:rPr>
              <w:t>Общий размер ответственности Поставщика, понесенной в связи с урегулированием любых законных требований связанных с ущербом и убытками причиненных Заказчику в процессе оказания Услуг по настоящему Договору, возмещаемые Поставщиком Заказчику кроме покрываемого страховкой, осуществляется в соответствии с законодательством Республики Казахстан.</w:t>
            </w:r>
            <w:proofErr w:type="gramEnd"/>
          </w:p>
          <w:p w:rsidR="00013EA7" w:rsidRDefault="00013EA7" w:rsidP="00662F01">
            <w:pPr>
              <w:spacing w:after="0" w:line="240" w:lineRule="auto"/>
              <w:jc w:val="both"/>
              <w:rPr>
                <w:rFonts w:ascii="Times New Roman" w:hAnsi="Times New Roman"/>
                <w:b/>
                <w:sz w:val="24"/>
                <w:szCs w:val="24"/>
              </w:rPr>
            </w:pPr>
          </w:p>
          <w:p w:rsidR="00CB37E0" w:rsidRDefault="00CB37E0" w:rsidP="00662F01">
            <w:pPr>
              <w:spacing w:after="0" w:line="240" w:lineRule="auto"/>
              <w:jc w:val="both"/>
              <w:rPr>
                <w:rFonts w:ascii="Times New Roman" w:hAnsi="Times New Roman"/>
                <w:b/>
                <w:sz w:val="24"/>
                <w:szCs w:val="24"/>
              </w:rPr>
            </w:pPr>
          </w:p>
          <w:p w:rsidR="00CB37E0" w:rsidRPr="00C45B87" w:rsidRDefault="00CB37E0" w:rsidP="00662F01">
            <w:pPr>
              <w:spacing w:after="0" w:line="240" w:lineRule="auto"/>
              <w:jc w:val="both"/>
              <w:rPr>
                <w:rFonts w:ascii="Times New Roman" w:hAnsi="Times New Roman"/>
                <w:b/>
                <w:sz w:val="24"/>
                <w:szCs w:val="24"/>
              </w:rPr>
            </w:pPr>
          </w:p>
          <w:p w:rsidR="00BA267A" w:rsidRPr="00C45B87" w:rsidRDefault="00BA267A" w:rsidP="00662F01">
            <w:pPr>
              <w:spacing w:after="0" w:line="240" w:lineRule="auto"/>
              <w:jc w:val="both"/>
              <w:rPr>
                <w:rFonts w:ascii="Times New Roman" w:hAnsi="Times New Roman"/>
                <w:b/>
                <w:sz w:val="24"/>
                <w:szCs w:val="24"/>
              </w:rPr>
            </w:pPr>
            <w:r w:rsidRPr="00C45B87">
              <w:rPr>
                <w:rFonts w:ascii="Times New Roman" w:hAnsi="Times New Roman"/>
                <w:b/>
                <w:sz w:val="24"/>
                <w:szCs w:val="24"/>
              </w:rPr>
              <w:t>СТАТЬЯ</w:t>
            </w:r>
            <w:r w:rsidRPr="00C45B87">
              <w:rPr>
                <w:rFonts w:ascii="Times New Roman" w:hAnsi="Times New Roman"/>
                <w:b/>
                <w:noProof/>
                <w:sz w:val="24"/>
                <w:szCs w:val="24"/>
              </w:rPr>
              <w:t xml:space="preserve"> 16.</w:t>
            </w:r>
            <w:r w:rsidRPr="00C45B87">
              <w:rPr>
                <w:rFonts w:ascii="Times New Roman" w:hAnsi="Times New Roman"/>
                <w:b/>
                <w:sz w:val="24"/>
                <w:szCs w:val="24"/>
              </w:rPr>
              <w:t>ФОРС-МАЖОР</w:t>
            </w:r>
          </w:p>
          <w:p w:rsidR="00FF3DC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b/>
                <w:sz w:val="24"/>
                <w:szCs w:val="24"/>
              </w:rPr>
              <w:t>16.1.</w:t>
            </w:r>
            <w:r w:rsidRPr="00C45B87">
              <w:rPr>
                <w:rFonts w:ascii="Times New Roman" w:hAnsi="Times New Roman"/>
                <w:sz w:val="24"/>
                <w:szCs w:val="24"/>
              </w:rPr>
              <w:t xml:space="preserve"> Стороны освобождаются от ответственности за неисполнение или ненадлежащее исполнение своих обязательств по Договору, если это явилось следствием обстоятельств непреодолимой силы (форс-мажорные обстоятельства), которые Стороны не могли предвидеть и предотвратить при данных условиях, и которые непосредственно повлияли на выполнение условий Договора. К таким обстоятельствам относятся, но не ограничиваются этим, землетрясения, наводнения, военные действия, забастовки, эпидемии, запретительные меры органов государственной власти и т. д.</w:t>
            </w:r>
          </w:p>
          <w:p w:rsidR="00E30C54" w:rsidRPr="00C45B87" w:rsidRDefault="00E30C54" w:rsidP="00662F01">
            <w:pPr>
              <w:spacing w:after="0" w:line="240" w:lineRule="auto"/>
              <w:jc w:val="both"/>
              <w:rPr>
                <w:rFonts w:ascii="Times New Roman" w:hAnsi="Times New Roman"/>
                <w:sz w:val="24"/>
                <w:szCs w:val="24"/>
              </w:rPr>
            </w:pP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b/>
                <w:sz w:val="24"/>
                <w:szCs w:val="24"/>
              </w:rPr>
              <w:t xml:space="preserve">16.2. </w:t>
            </w:r>
            <w:r w:rsidRPr="00C45B87">
              <w:rPr>
                <w:rFonts w:ascii="Times New Roman" w:hAnsi="Times New Roman"/>
                <w:sz w:val="24"/>
                <w:szCs w:val="24"/>
              </w:rPr>
              <w:t>Сроки исполнения обязатель</w:t>
            </w:r>
            <w:proofErr w:type="gramStart"/>
            <w:r w:rsidRPr="00C45B87">
              <w:rPr>
                <w:rFonts w:ascii="Times New Roman" w:hAnsi="Times New Roman"/>
                <w:sz w:val="24"/>
                <w:szCs w:val="24"/>
              </w:rPr>
              <w:t>ств Ст</w:t>
            </w:r>
            <w:proofErr w:type="gramEnd"/>
            <w:r w:rsidRPr="00C45B87">
              <w:rPr>
                <w:rFonts w:ascii="Times New Roman" w:hAnsi="Times New Roman"/>
                <w:sz w:val="24"/>
                <w:szCs w:val="24"/>
              </w:rPr>
              <w:t xml:space="preserve">ороной, подвергшейся влиянию форс-мажорных обстоятельств, продлеваются на период действия таких обстоятельств без дополнительных финансовых затрат другой стороны. Сторона, которая оказалась не в состоянии выполнить обязательства по Договору вследствие форс-мажорных обстоятельств, должна в течение 3 (трех) календарных дней </w:t>
            </w:r>
            <w:proofErr w:type="gramStart"/>
            <w:r w:rsidRPr="00C45B87">
              <w:rPr>
                <w:rFonts w:ascii="Times New Roman" w:hAnsi="Times New Roman"/>
                <w:sz w:val="24"/>
                <w:szCs w:val="24"/>
              </w:rPr>
              <w:t>с даты наступления</w:t>
            </w:r>
            <w:proofErr w:type="gramEnd"/>
            <w:r w:rsidRPr="00C45B87">
              <w:rPr>
                <w:rFonts w:ascii="Times New Roman" w:hAnsi="Times New Roman"/>
                <w:sz w:val="24"/>
                <w:szCs w:val="24"/>
              </w:rPr>
              <w:t xml:space="preserve"> таких обстоятельств известить об этом другую Сторону и предоставить подтверждающий документ, выданный соответствующей уполномоченной организацией, за исключением случаев, когда форс-мажорные обстоятельства носят общеизвестный характер.</w:t>
            </w: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b/>
                <w:sz w:val="24"/>
                <w:szCs w:val="24"/>
              </w:rPr>
              <w:t>16.3.</w:t>
            </w:r>
            <w:r w:rsidRPr="00C45B87">
              <w:rPr>
                <w:rFonts w:ascii="Times New Roman" w:hAnsi="Times New Roman"/>
                <w:sz w:val="24"/>
                <w:szCs w:val="24"/>
              </w:rPr>
              <w:t xml:space="preserve"> Сторона, которая не может из-за обстоятельств непреодолимой силы выполнить обязательства по настоящему Договору, приложит, с учетом положений Договора, все усилия к тому, чтобы как можно скорее компенсировать это невыполнение.</w:t>
            </w:r>
          </w:p>
          <w:p w:rsidR="00FF3DC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После прекращения действия указанных обстоятельств, Сторона должна без промедления известить об этом другую Сторону путем Уведомления. При этом Сторона должна указать срок, в который предполагается исполнить обязат</w:t>
            </w:r>
            <w:r w:rsidR="00F16CF7" w:rsidRPr="00C45B87">
              <w:rPr>
                <w:rFonts w:ascii="Times New Roman" w:hAnsi="Times New Roman"/>
                <w:sz w:val="24"/>
                <w:szCs w:val="24"/>
              </w:rPr>
              <w:t>ельства по настоящему Договору.</w:t>
            </w: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b/>
                <w:sz w:val="24"/>
                <w:szCs w:val="24"/>
              </w:rPr>
              <w:t>16.4.</w:t>
            </w:r>
            <w:r w:rsidRPr="00C45B87">
              <w:rPr>
                <w:rFonts w:ascii="Times New Roman" w:hAnsi="Times New Roman"/>
                <w:sz w:val="24"/>
                <w:szCs w:val="24"/>
              </w:rPr>
              <w:t xml:space="preserve"> К форс-мажорным обстоятельствам не относятся следующие события:</w:t>
            </w:r>
          </w:p>
          <w:p w:rsidR="00BA267A" w:rsidRPr="00C45B87" w:rsidRDefault="00BA267A" w:rsidP="00662F01">
            <w:pPr>
              <w:numPr>
                <w:ilvl w:val="0"/>
                <w:numId w:val="11"/>
              </w:numPr>
              <w:spacing w:after="0" w:line="240" w:lineRule="auto"/>
              <w:ind w:left="0" w:firstLine="405"/>
              <w:jc w:val="both"/>
              <w:rPr>
                <w:rFonts w:ascii="Times New Roman" w:hAnsi="Times New Roman"/>
                <w:sz w:val="24"/>
                <w:szCs w:val="24"/>
              </w:rPr>
            </w:pPr>
            <w:r w:rsidRPr="00C45B87">
              <w:rPr>
                <w:rFonts w:ascii="Times New Roman" w:hAnsi="Times New Roman"/>
                <w:sz w:val="24"/>
                <w:szCs w:val="24"/>
              </w:rPr>
              <w:t>Забастовка или мешающее, тормозящее или разрушительное поведение, или другие рабочие волнения, запрещенные для Персонала Поставщика и/или его субподрядчиков, либо являющиеся результатам действий Поставщика и/или его субподрядчиков.</w:t>
            </w:r>
          </w:p>
          <w:p w:rsidR="00BA267A" w:rsidRPr="00C45B87" w:rsidRDefault="00BA267A" w:rsidP="00662F01">
            <w:pPr>
              <w:numPr>
                <w:ilvl w:val="0"/>
                <w:numId w:val="11"/>
              </w:numPr>
              <w:spacing w:after="0" w:line="240" w:lineRule="auto"/>
              <w:ind w:left="0" w:firstLine="405"/>
              <w:jc w:val="both"/>
              <w:rPr>
                <w:rFonts w:ascii="Times New Roman" w:hAnsi="Times New Roman"/>
                <w:sz w:val="24"/>
                <w:szCs w:val="24"/>
              </w:rPr>
            </w:pPr>
            <w:r w:rsidRPr="00C45B87">
              <w:rPr>
                <w:rFonts w:ascii="Times New Roman" w:hAnsi="Times New Roman"/>
                <w:sz w:val="24"/>
                <w:szCs w:val="24"/>
              </w:rPr>
              <w:t>Поломка или отсутствие техники, программного обеспечения, используемого Поставщиком и/или его субподрядчиками.</w:t>
            </w:r>
          </w:p>
          <w:p w:rsidR="00BA267A" w:rsidRPr="00C45B87" w:rsidRDefault="00BA267A" w:rsidP="00662F01">
            <w:pPr>
              <w:numPr>
                <w:ilvl w:val="0"/>
                <w:numId w:val="11"/>
              </w:numPr>
              <w:spacing w:after="0" w:line="240" w:lineRule="auto"/>
              <w:ind w:left="0" w:firstLine="405"/>
              <w:jc w:val="both"/>
              <w:rPr>
                <w:rFonts w:ascii="Times New Roman" w:hAnsi="Times New Roman"/>
                <w:sz w:val="24"/>
                <w:szCs w:val="24"/>
              </w:rPr>
            </w:pPr>
            <w:r w:rsidRPr="00C45B87">
              <w:rPr>
                <w:rFonts w:ascii="Times New Roman" w:hAnsi="Times New Roman"/>
                <w:sz w:val="24"/>
                <w:szCs w:val="24"/>
              </w:rPr>
              <w:t>Обязательства Поставщика перед другими сторонами, ограничивающие возможности Поставщика оказывать Услуги.</w:t>
            </w:r>
          </w:p>
          <w:p w:rsidR="00BA267A" w:rsidRPr="00C45B87" w:rsidRDefault="00BA267A" w:rsidP="00662F01">
            <w:pPr>
              <w:numPr>
                <w:ilvl w:val="0"/>
                <w:numId w:val="11"/>
              </w:numPr>
              <w:spacing w:after="0" w:line="240" w:lineRule="auto"/>
              <w:ind w:left="0" w:firstLine="405"/>
              <w:jc w:val="both"/>
              <w:rPr>
                <w:rFonts w:ascii="Times New Roman" w:hAnsi="Times New Roman"/>
                <w:sz w:val="24"/>
                <w:szCs w:val="24"/>
              </w:rPr>
            </w:pPr>
            <w:r w:rsidRPr="00C45B87">
              <w:rPr>
                <w:rFonts w:ascii="Times New Roman" w:hAnsi="Times New Roman"/>
                <w:sz w:val="24"/>
                <w:szCs w:val="24"/>
              </w:rPr>
              <w:t xml:space="preserve">Ненадлежащее выполнение Поставщиком и/или его субподрядчиками или их </w:t>
            </w:r>
          </w:p>
          <w:p w:rsidR="00BA267A" w:rsidRPr="00C45B87" w:rsidRDefault="00BA267A" w:rsidP="00662F01">
            <w:pPr>
              <w:spacing w:after="0" w:line="240" w:lineRule="auto"/>
              <w:ind w:firstLine="405"/>
              <w:jc w:val="both"/>
              <w:rPr>
                <w:rFonts w:ascii="Times New Roman" w:hAnsi="Times New Roman"/>
                <w:sz w:val="24"/>
                <w:szCs w:val="24"/>
              </w:rPr>
            </w:pPr>
            <w:r w:rsidRPr="00C45B87">
              <w:rPr>
                <w:rFonts w:ascii="Times New Roman" w:hAnsi="Times New Roman"/>
                <w:sz w:val="24"/>
                <w:szCs w:val="24"/>
              </w:rPr>
              <w:t>сотрудниками своих обязанностей.</w:t>
            </w:r>
          </w:p>
          <w:p w:rsidR="00BA267A" w:rsidRPr="00C45B87" w:rsidRDefault="00BA267A" w:rsidP="00662F01">
            <w:pPr>
              <w:numPr>
                <w:ilvl w:val="0"/>
                <w:numId w:val="11"/>
              </w:numPr>
              <w:spacing w:after="0" w:line="240" w:lineRule="auto"/>
              <w:ind w:left="0" w:firstLine="405"/>
              <w:jc w:val="both"/>
              <w:rPr>
                <w:rFonts w:ascii="Times New Roman" w:hAnsi="Times New Roman"/>
                <w:sz w:val="24"/>
                <w:szCs w:val="24"/>
              </w:rPr>
            </w:pPr>
            <w:r w:rsidRPr="00C45B87">
              <w:rPr>
                <w:rFonts w:ascii="Times New Roman" w:hAnsi="Times New Roman"/>
                <w:sz w:val="24"/>
                <w:szCs w:val="24"/>
              </w:rPr>
              <w:t xml:space="preserve">Отсутствие денежных фондов, действующих сертификатов или любых других документов, разрешений и лицензий.  </w:t>
            </w:r>
          </w:p>
          <w:p w:rsidR="00BA267A" w:rsidRPr="00C45B87" w:rsidRDefault="00BA267A" w:rsidP="00662F01">
            <w:pPr>
              <w:numPr>
                <w:ilvl w:val="0"/>
                <w:numId w:val="11"/>
              </w:numPr>
              <w:spacing w:after="0" w:line="240" w:lineRule="auto"/>
              <w:ind w:left="0" w:firstLine="405"/>
              <w:jc w:val="both"/>
              <w:rPr>
                <w:rFonts w:ascii="Times New Roman" w:hAnsi="Times New Roman"/>
                <w:sz w:val="24"/>
                <w:szCs w:val="24"/>
              </w:rPr>
            </w:pPr>
            <w:r w:rsidRPr="00C45B87">
              <w:rPr>
                <w:rFonts w:ascii="Times New Roman" w:hAnsi="Times New Roman"/>
                <w:sz w:val="24"/>
                <w:szCs w:val="24"/>
              </w:rPr>
              <w:t>Отсутствие на рынке рабочей силы, материалов, оборудования или услуг, если они не вызваны событиями или обстоятельствами, которые сами по себе являются обстоятельствами форс-мажора.</w:t>
            </w:r>
          </w:p>
          <w:p w:rsidR="00BA267A" w:rsidRPr="00C45B87" w:rsidRDefault="00BA267A" w:rsidP="00662F01">
            <w:pPr>
              <w:numPr>
                <w:ilvl w:val="0"/>
                <w:numId w:val="11"/>
              </w:numPr>
              <w:spacing w:after="0" w:line="240" w:lineRule="auto"/>
              <w:ind w:left="0" w:firstLine="405"/>
              <w:jc w:val="both"/>
              <w:rPr>
                <w:rFonts w:ascii="Times New Roman" w:hAnsi="Times New Roman"/>
                <w:sz w:val="24"/>
                <w:szCs w:val="24"/>
              </w:rPr>
            </w:pPr>
            <w:r w:rsidRPr="00C45B87">
              <w:rPr>
                <w:rFonts w:ascii="Times New Roman" w:hAnsi="Times New Roman"/>
                <w:sz w:val="24"/>
                <w:szCs w:val="24"/>
              </w:rPr>
              <w:t>Изменения, внесенные в законодательство РК прямо влияющие на неисполнение обязательств.</w:t>
            </w: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Действия или события, которые являются причиной приостановления или прекращения Контракта на недропользование.</w:t>
            </w:r>
          </w:p>
          <w:p w:rsidR="00BA267A" w:rsidRPr="00C45B87" w:rsidRDefault="00BA267A" w:rsidP="00662F01">
            <w:pPr>
              <w:spacing w:after="0" w:line="240" w:lineRule="auto"/>
              <w:jc w:val="both"/>
              <w:rPr>
                <w:rFonts w:ascii="Times New Roman" w:hAnsi="Times New Roman"/>
                <w:sz w:val="24"/>
                <w:szCs w:val="24"/>
              </w:rPr>
            </w:pPr>
          </w:p>
          <w:p w:rsidR="00FF3DCA" w:rsidRPr="00C45B87" w:rsidRDefault="00FF3DCA" w:rsidP="00662F01">
            <w:pPr>
              <w:spacing w:after="0" w:line="240" w:lineRule="auto"/>
              <w:jc w:val="both"/>
              <w:rPr>
                <w:rFonts w:ascii="Times New Roman" w:hAnsi="Times New Roman"/>
                <w:sz w:val="24"/>
                <w:szCs w:val="24"/>
              </w:rPr>
            </w:pPr>
          </w:p>
          <w:p w:rsidR="00FF3DCA" w:rsidRPr="00C45B87" w:rsidRDefault="00FF3DCA" w:rsidP="00662F01">
            <w:pPr>
              <w:spacing w:after="0" w:line="240" w:lineRule="auto"/>
              <w:jc w:val="both"/>
              <w:rPr>
                <w:rFonts w:ascii="Times New Roman" w:hAnsi="Times New Roman"/>
                <w:sz w:val="24"/>
                <w:szCs w:val="24"/>
              </w:rPr>
            </w:pPr>
          </w:p>
          <w:p w:rsidR="00FF3DCA" w:rsidRPr="00C45B87" w:rsidRDefault="00BA267A" w:rsidP="00662F01">
            <w:pPr>
              <w:spacing w:after="0" w:line="240" w:lineRule="auto"/>
              <w:jc w:val="both"/>
              <w:rPr>
                <w:rFonts w:ascii="Times New Roman" w:hAnsi="Times New Roman"/>
                <w:b/>
                <w:sz w:val="24"/>
                <w:szCs w:val="24"/>
              </w:rPr>
            </w:pPr>
            <w:bookmarkStart w:id="106" w:name="_Toc44749423"/>
            <w:bookmarkStart w:id="107" w:name="_Toc44750795"/>
            <w:bookmarkStart w:id="108" w:name="_Toc46825586"/>
            <w:bookmarkStart w:id="109" w:name="_Toc46825733"/>
            <w:bookmarkStart w:id="110" w:name="_Toc76978658"/>
            <w:r w:rsidRPr="00C45B87">
              <w:rPr>
                <w:rFonts w:ascii="Times New Roman" w:hAnsi="Times New Roman"/>
                <w:b/>
                <w:sz w:val="24"/>
                <w:szCs w:val="24"/>
              </w:rPr>
              <w:t>СТАТЬЯ</w:t>
            </w:r>
            <w:r w:rsidRPr="00C45B87">
              <w:rPr>
                <w:rFonts w:ascii="Times New Roman" w:hAnsi="Times New Roman"/>
                <w:b/>
                <w:noProof/>
                <w:sz w:val="24"/>
                <w:szCs w:val="24"/>
              </w:rPr>
              <w:t xml:space="preserve"> 17.</w:t>
            </w:r>
            <w:r w:rsidRPr="00C45B87">
              <w:rPr>
                <w:rFonts w:ascii="Times New Roman" w:hAnsi="Times New Roman"/>
                <w:b/>
                <w:sz w:val="24"/>
                <w:szCs w:val="24"/>
              </w:rPr>
              <w:t xml:space="preserve"> КОНФИДЕНЦИАЛЬНОСТЬ</w:t>
            </w:r>
            <w:bookmarkEnd w:id="106"/>
            <w:bookmarkEnd w:id="107"/>
            <w:bookmarkEnd w:id="108"/>
            <w:bookmarkEnd w:id="109"/>
            <w:bookmarkEnd w:id="110"/>
          </w:p>
          <w:p w:rsidR="00BA267A" w:rsidRPr="00C45B87" w:rsidRDefault="00BA267A" w:rsidP="00662F01">
            <w:pPr>
              <w:spacing w:after="0" w:line="240" w:lineRule="auto"/>
              <w:jc w:val="both"/>
              <w:rPr>
                <w:rFonts w:ascii="Times New Roman" w:hAnsi="Times New Roman"/>
                <w:b/>
                <w:sz w:val="24"/>
                <w:szCs w:val="24"/>
              </w:rPr>
            </w:pPr>
            <w:r w:rsidRPr="00C45B87">
              <w:rPr>
                <w:rFonts w:ascii="Times New Roman" w:hAnsi="Times New Roman"/>
                <w:b/>
                <w:sz w:val="24"/>
                <w:szCs w:val="24"/>
              </w:rPr>
              <w:t xml:space="preserve">17.1. </w:t>
            </w:r>
            <w:proofErr w:type="gramStart"/>
            <w:r w:rsidRPr="00C45B87">
              <w:rPr>
                <w:rFonts w:ascii="Times New Roman" w:hAnsi="Times New Roman"/>
                <w:sz w:val="24"/>
                <w:szCs w:val="24"/>
              </w:rPr>
              <w:t>Стороны соглашаются добросовестно хранить в течение 5 (пяти) лет с момента вступления в силу настоящего Договора коммерческие, финансовые и иные интересы друг друга, ставшие им известными в ходе выполнения обязательств по Договору, не разглашать и не передавать третьим сторонам любую информацию, касающуюся предмета Договора или иной деятельности Сторон, если она предварительно не известна третьей стороне и к ней нет свободного</w:t>
            </w:r>
            <w:proofErr w:type="gramEnd"/>
            <w:r w:rsidRPr="00C45B87">
              <w:rPr>
                <w:rFonts w:ascii="Times New Roman" w:hAnsi="Times New Roman"/>
                <w:sz w:val="24"/>
                <w:szCs w:val="24"/>
              </w:rPr>
              <w:t xml:space="preserve"> доступа на законном основании, за исключением случаев, когда это сделано с письменного согласия другой Стороны, либо перечень сведений, разрешенных к разглашению, определен специальным письменным соглашением Сторон.</w:t>
            </w: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b/>
                <w:sz w:val="24"/>
                <w:szCs w:val="24"/>
              </w:rPr>
              <w:t>17.2.</w:t>
            </w:r>
            <w:r w:rsidRPr="00C45B87">
              <w:rPr>
                <w:rFonts w:ascii="Times New Roman" w:hAnsi="Times New Roman"/>
                <w:sz w:val="24"/>
                <w:szCs w:val="24"/>
              </w:rPr>
              <w:t xml:space="preserve"> Конфиденциальная информация включает в себя, но не ограничивается.</w:t>
            </w:r>
          </w:p>
          <w:p w:rsidR="00BA267A" w:rsidRPr="00C45B87" w:rsidRDefault="00BA267A" w:rsidP="00662F01">
            <w:pPr>
              <w:numPr>
                <w:ilvl w:val="0"/>
                <w:numId w:val="12"/>
              </w:numPr>
              <w:spacing w:after="0" w:line="240" w:lineRule="auto"/>
              <w:ind w:left="0" w:firstLine="459"/>
              <w:jc w:val="both"/>
              <w:rPr>
                <w:rFonts w:ascii="Times New Roman" w:hAnsi="Times New Roman"/>
                <w:sz w:val="24"/>
                <w:szCs w:val="24"/>
              </w:rPr>
            </w:pPr>
            <w:r w:rsidRPr="00C45B87">
              <w:rPr>
                <w:rFonts w:ascii="Times New Roman" w:hAnsi="Times New Roman"/>
                <w:sz w:val="24"/>
                <w:szCs w:val="24"/>
              </w:rPr>
              <w:t>обстоятельства и сведения, имеющие отношение к любой финансовой либо хозяйственной деятельности Сторон в связи с настоящим Договором;</w:t>
            </w:r>
          </w:p>
          <w:p w:rsidR="00BA267A" w:rsidRPr="00C45B87" w:rsidRDefault="00BA267A" w:rsidP="00662F01">
            <w:pPr>
              <w:numPr>
                <w:ilvl w:val="0"/>
                <w:numId w:val="12"/>
              </w:numPr>
              <w:spacing w:after="0" w:line="240" w:lineRule="auto"/>
              <w:ind w:left="0" w:firstLine="459"/>
              <w:jc w:val="both"/>
              <w:rPr>
                <w:rFonts w:ascii="Times New Roman" w:hAnsi="Times New Roman"/>
                <w:sz w:val="24"/>
                <w:szCs w:val="24"/>
              </w:rPr>
            </w:pPr>
            <w:r w:rsidRPr="00C45B87">
              <w:rPr>
                <w:rFonts w:ascii="Times New Roman" w:hAnsi="Times New Roman"/>
                <w:sz w:val="24"/>
                <w:szCs w:val="24"/>
              </w:rPr>
              <w:t xml:space="preserve">данные о Сторонах и их должностных лицах, причастных к исполнению Договора, </w:t>
            </w:r>
          </w:p>
          <w:p w:rsidR="00BA267A" w:rsidRPr="00C45B87" w:rsidRDefault="00BA267A" w:rsidP="00662F01">
            <w:pPr>
              <w:spacing w:after="0" w:line="240" w:lineRule="auto"/>
              <w:ind w:firstLine="459"/>
              <w:jc w:val="both"/>
              <w:rPr>
                <w:rFonts w:ascii="Times New Roman" w:hAnsi="Times New Roman"/>
                <w:sz w:val="24"/>
                <w:szCs w:val="24"/>
              </w:rPr>
            </w:pPr>
            <w:r w:rsidRPr="00C45B87">
              <w:rPr>
                <w:rFonts w:ascii="Times New Roman" w:hAnsi="Times New Roman"/>
                <w:sz w:val="24"/>
                <w:szCs w:val="24"/>
              </w:rPr>
              <w:t>включая их личные данные (фамилии, адреса, телефоны и т.п.);</w:t>
            </w:r>
          </w:p>
          <w:p w:rsidR="00BA267A" w:rsidRPr="00C45B87" w:rsidRDefault="00BA267A" w:rsidP="00662F01">
            <w:pPr>
              <w:numPr>
                <w:ilvl w:val="0"/>
                <w:numId w:val="12"/>
              </w:numPr>
              <w:spacing w:after="0" w:line="240" w:lineRule="auto"/>
              <w:ind w:left="0" w:firstLine="459"/>
              <w:jc w:val="both"/>
              <w:rPr>
                <w:rFonts w:ascii="Times New Roman" w:hAnsi="Times New Roman"/>
                <w:sz w:val="24"/>
                <w:szCs w:val="24"/>
              </w:rPr>
            </w:pPr>
            <w:r w:rsidRPr="00C45B87">
              <w:rPr>
                <w:rFonts w:ascii="Times New Roman" w:hAnsi="Times New Roman"/>
                <w:sz w:val="24"/>
                <w:szCs w:val="24"/>
              </w:rPr>
              <w:t>наименования и сведения о причастных к Договору третьих лицах, включая имена и другие личные данные их должностных лиц;</w:t>
            </w:r>
          </w:p>
          <w:p w:rsidR="00BA267A" w:rsidRPr="00C45B87" w:rsidRDefault="00BA267A" w:rsidP="00662F01">
            <w:pPr>
              <w:numPr>
                <w:ilvl w:val="0"/>
                <w:numId w:val="12"/>
              </w:numPr>
              <w:spacing w:after="0" w:line="240" w:lineRule="auto"/>
              <w:ind w:left="0" w:firstLine="459"/>
              <w:jc w:val="both"/>
              <w:rPr>
                <w:rFonts w:ascii="Times New Roman" w:hAnsi="Times New Roman"/>
                <w:sz w:val="24"/>
                <w:szCs w:val="24"/>
              </w:rPr>
            </w:pPr>
            <w:r w:rsidRPr="00C45B87">
              <w:rPr>
                <w:rFonts w:ascii="Times New Roman" w:hAnsi="Times New Roman"/>
                <w:sz w:val="24"/>
                <w:szCs w:val="24"/>
              </w:rPr>
              <w:t>условия настоящего Договора, а равно любая иная информация, полученная Сторонами в ходе исполнения Договора. При этом Заказчик по своему усмотрению вправе использовать всю и любую информацию, полученную от Поставщика в ходе оказания Услуг по настоящему Договору и предоставлять ее третьим лицам;</w:t>
            </w:r>
          </w:p>
          <w:p w:rsidR="00BA267A" w:rsidRPr="00C45B87" w:rsidRDefault="00BA267A" w:rsidP="00662F01">
            <w:pPr>
              <w:numPr>
                <w:ilvl w:val="0"/>
                <w:numId w:val="12"/>
              </w:numPr>
              <w:spacing w:after="0" w:line="240" w:lineRule="auto"/>
              <w:ind w:left="0" w:firstLine="459"/>
              <w:jc w:val="both"/>
              <w:rPr>
                <w:rFonts w:ascii="Times New Roman" w:hAnsi="Times New Roman"/>
                <w:sz w:val="24"/>
                <w:szCs w:val="24"/>
              </w:rPr>
            </w:pPr>
            <w:r w:rsidRPr="00C45B87">
              <w:rPr>
                <w:rFonts w:ascii="Times New Roman" w:hAnsi="Times New Roman"/>
                <w:sz w:val="24"/>
                <w:szCs w:val="24"/>
              </w:rPr>
              <w:t>любая иная информация, признанная Сторонами конфиденциальной.</w:t>
            </w:r>
          </w:p>
          <w:p w:rsidR="00FF3DCA" w:rsidRDefault="00FF3DCA" w:rsidP="00662F01">
            <w:pPr>
              <w:spacing w:after="0" w:line="240" w:lineRule="auto"/>
              <w:jc w:val="both"/>
              <w:rPr>
                <w:rFonts w:ascii="Times New Roman" w:hAnsi="Times New Roman"/>
                <w:sz w:val="24"/>
                <w:szCs w:val="24"/>
              </w:rPr>
            </w:pPr>
          </w:p>
          <w:p w:rsidR="005C10F9" w:rsidRDefault="005C10F9" w:rsidP="00662F01">
            <w:pPr>
              <w:spacing w:after="0" w:line="240" w:lineRule="auto"/>
              <w:jc w:val="both"/>
              <w:rPr>
                <w:rFonts w:ascii="Times New Roman" w:hAnsi="Times New Roman"/>
                <w:sz w:val="24"/>
                <w:szCs w:val="24"/>
              </w:rPr>
            </w:pPr>
          </w:p>
          <w:p w:rsidR="005C10F9" w:rsidRPr="00C45B87" w:rsidRDefault="005C10F9" w:rsidP="00662F01">
            <w:pPr>
              <w:spacing w:after="0" w:line="240" w:lineRule="auto"/>
              <w:jc w:val="both"/>
              <w:rPr>
                <w:rFonts w:ascii="Times New Roman" w:hAnsi="Times New Roman"/>
                <w:sz w:val="24"/>
                <w:szCs w:val="24"/>
              </w:rPr>
            </w:pP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b/>
                <w:sz w:val="24"/>
                <w:szCs w:val="24"/>
              </w:rPr>
              <w:t>17.3.</w:t>
            </w:r>
            <w:r w:rsidRPr="00C45B87">
              <w:rPr>
                <w:rFonts w:ascii="Times New Roman" w:hAnsi="Times New Roman"/>
                <w:sz w:val="24"/>
                <w:szCs w:val="24"/>
              </w:rPr>
              <w:t xml:space="preserve"> </w:t>
            </w:r>
            <w:proofErr w:type="gramStart"/>
            <w:r w:rsidRPr="00C45B87">
              <w:rPr>
                <w:rFonts w:ascii="Times New Roman" w:hAnsi="Times New Roman"/>
                <w:sz w:val="24"/>
                <w:szCs w:val="24"/>
              </w:rPr>
              <w:t>Положения настоящей Статьи налагают обязанности по неразглашению конфиденциальной информации на каждую из Сторон, а равно на всех лиц, являющихся Персоналом Поставщика или Персоналом Заказчика, в том числе и после прекращения с ними трудовых правоотношений, либо привлеченных Сторонами на основе контрактов либо трудовых соглашений, а также на других лиц, имеющих доступ к таким сведениям и информации.</w:t>
            </w:r>
            <w:proofErr w:type="gramEnd"/>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b/>
                <w:sz w:val="24"/>
                <w:szCs w:val="24"/>
              </w:rPr>
              <w:t xml:space="preserve">17.4. </w:t>
            </w:r>
            <w:r w:rsidRPr="00C45B87">
              <w:rPr>
                <w:rFonts w:ascii="Times New Roman" w:hAnsi="Times New Roman"/>
                <w:sz w:val="24"/>
                <w:szCs w:val="24"/>
              </w:rPr>
              <w:t xml:space="preserve">Стороны несут ответственность друг перед другом за ущерб, нанесенный другой Стороне в результате неправомерного раскрытия конфиденциальной информации. Положения об ответственности не распространяются на случаи, когда сведения либо информация на дату подписания Договора, либо в период его действия были или стали общеизвестны вне связи с действиями Сторон. </w:t>
            </w: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Действие настоящего Пункта 17.4 не распространяется на случаи, когда конфиденциальная информация должна быть раскрыта на основании требований законодательства РК.</w:t>
            </w:r>
          </w:p>
          <w:p w:rsidR="00FF3DCA" w:rsidRPr="00C45B87" w:rsidRDefault="00FF3DCA" w:rsidP="00662F01">
            <w:pPr>
              <w:spacing w:after="0" w:line="240" w:lineRule="auto"/>
              <w:jc w:val="both"/>
              <w:rPr>
                <w:rFonts w:ascii="Times New Roman" w:hAnsi="Times New Roman"/>
                <w:sz w:val="24"/>
                <w:szCs w:val="24"/>
              </w:rPr>
            </w:pPr>
          </w:p>
          <w:p w:rsidR="00013EA7" w:rsidRPr="00C45B87" w:rsidRDefault="00013EA7" w:rsidP="00662F01">
            <w:pPr>
              <w:spacing w:after="0" w:line="240" w:lineRule="auto"/>
              <w:jc w:val="both"/>
              <w:rPr>
                <w:rFonts w:ascii="Times New Roman" w:hAnsi="Times New Roman"/>
                <w:sz w:val="24"/>
                <w:szCs w:val="24"/>
              </w:rPr>
            </w:pPr>
          </w:p>
          <w:p w:rsidR="00013EA7" w:rsidRPr="00C45B87" w:rsidRDefault="00013EA7" w:rsidP="00662F01">
            <w:pPr>
              <w:spacing w:after="0" w:line="240" w:lineRule="auto"/>
              <w:jc w:val="both"/>
              <w:rPr>
                <w:rFonts w:ascii="Times New Roman" w:hAnsi="Times New Roman"/>
                <w:sz w:val="24"/>
                <w:szCs w:val="24"/>
              </w:rPr>
            </w:pPr>
          </w:p>
          <w:p w:rsidR="00FF3DCA" w:rsidRPr="00C45B87" w:rsidRDefault="00BA267A" w:rsidP="00662F01">
            <w:pPr>
              <w:pStyle w:val="ae"/>
              <w:tabs>
                <w:tab w:val="left" w:pos="1843"/>
              </w:tabs>
              <w:spacing w:after="0" w:line="240" w:lineRule="auto"/>
              <w:ind w:right="-1"/>
              <w:jc w:val="both"/>
              <w:rPr>
                <w:rFonts w:ascii="Times New Roman" w:hAnsi="Times New Roman"/>
                <w:b/>
                <w:sz w:val="24"/>
                <w:szCs w:val="24"/>
              </w:rPr>
            </w:pPr>
            <w:r w:rsidRPr="00C45B87">
              <w:rPr>
                <w:rFonts w:ascii="Times New Roman" w:hAnsi="Times New Roman"/>
                <w:b/>
                <w:sz w:val="24"/>
                <w:szCs w:val="24"/>
              </w:rPr>
              <w:t>СТАТЬЯ</w:t>
            </w:r>
            <w:r w:rsidRPr="00C45B87">
              <w:rPr>
                <w:rFonts w:ascii="Times New Roman" w:hAnsi="Times New Roman"/>
                <w:b/>
                <w:noProof/>
                <w:sz w:val="24"/>
                <w:szCs w:val="24"/>
              </w:rPr>
              <w:t xml:space="preserve"> 18.</w:t>
            </w:r>
            <w:r w:rsidRPr="00C45B87">
              <w:rPr>
                <w:rFonts w:ascii="Times New Roman" w:hAnsi="Times New Roman"/>
                <w:b/>
                <w:sz w:val="24"/>
                <w:szCs w:val="24"/>
              </w:rPr>
              <w:t xml:space="preserve"> СРОКИ ДЕЙСТВИЯ ДОГОВОРА</w:t>
            </w:r>
          </w:p>
          <w:p w:rsidR="00BA267A" w:rsidRDefault="00BA267A" w:rsidP="00662F01">
            <w:pPr>
              <w:pStyle w:val="ae"/>
              <w:tabs>
                <w:tab w:val="left" w:pos="1843"/>
              </w:tabs>
              <w:spacing w:after="0" w:line="240" w:lineRule="auto"/>
              <w:ind w:right="-1"/>
              <w:jc w:val="both"/>
              <w:rPr>
                <w:rFonts w:ascii="Times New Roman" w:hAnsi="Times New Roman"/>
                <w:sz w:val="24"/>
                <w:szCs w:val="24"/>
              </w:rPr>
            </w:pPr>
            <w:r w:rsidRPr="00C45B87">
              <w:rPr>
                <w:rFonts w:ascii="Times New Roman" w:hAnsi="Times New Roman"/>
                <w:b/>
                <w:sz w:val="24"/>
                <w:szCs w:val="24"/>
              </w:rPr>
              <w:t xml:space="preserve">18.1. </w:t>
            </w:r>
            <w:r w:rsidRPr="00C45B87">
              <w:rPr>
                <w:rFonts w:ascii="Times New Roman" w:hAnsi="Times New Roman"/>
                <w:sz w:val="24"/>
                <w:szCs w:val="24"/>
              </w:rPr>
              <w:t xml:space="preserve">Настоящий Договор вступает в силу согласно ст. 3.1. настоящего Договора и действует в срок до </w:t>
            </w:r>
            <w:r w:rsidR="00013EA7" w:rsidRPr="00C45B87">
              <w:rPr>
                <w:rFonts w:ascii="Times New Roman" w:hAnsi="Times New Roman"/>
                <w:sz w:val="24"/>
                <w:szCs w:val="24"/>
              </w:rPr>
              <w:t>24</w:t>
            </w:r>
            <w:r w:rsidRPr="00C45B87">
              <w:rPr>
                <w:rFonts w:ascii="Times New Roman" w:hAnsi="Times New Roman"/>
                <w:sz w:val="24"/>
                <w:szCs w:val="24"/>
              </w:rPr>
              <w:t>.12.</w:t>
            </w:r>
            <w:r w:rsidR="001765FB" w:rsidRPr="00C45B87">
              <w:rPr>
                <w:rFonts w:ascii="Times New Roman" w:hAnsi="Times New Roman"/>
                <w:sz w:val="24"/>
                <w:szCs w:val="24"/>
              </w:rPr>
              <w:t>201</w:t>
            </w:r>
            <w:r w:rsidR="001765FB">
              <w:rPr>
                <w:rFonts w:ascii="Times New Roman" w:hAnsi="Times New Roman"/>
                <w:sz w:val="24"/>
                <w:szCs w:val="24"/>
              </w:rPr>
              <w:t>8</w:t>
            </w:r>
            <w:r w:rsidR="001765FB" w:rsidRPr="00C45B87">
              <w:rPr>
                <w:rFonts w:ascii="Times New Roman" w:hAnsi="Times New Roman"/>
                <w:sz w:val="24"/>
                <w:szCs w:val="24"/>
              </w:rPr>
              <w:t>г</w:t>
            </w:r>
            <w:r w:rsidRPr="00C45B87">
              <w:rPr>
                <w:rFonts w:ascii="Times New Roman" w:hAnsi="Times New Roman"/>
                <w:sz w:val="24"/>
                <w:szCs w:val="24"/>
              </w:rPr>
              <w:t>. согласно ст. 3.2.</w:t>
            </w:r>
          </w:p>
          <w:p w:rsidR="00553514" w:rsidRDefault="00553514" w:rsidP="00662F01">
            <w:pPr>
              <w:pStyle w:val="ae"/>
              <w:tabs>
                <w:tab w:val="left" w:pos="1843"/>
              </w:tabs>
              <w:spacing w:after="0" w:line="240" w:lineRule="auto"/>
              <w:ind w:right="-1"/>
              <w:jc w:val="both"/>
              <w:rPr>
                <w:rFonts w:ascii="Times New Roman" w:hAnsi="Times New Roman"/>
                <w:sz w:val="24"/>
                <w:szCs w:val="24"/>
              </w:rPr>
            </w:pPr>
          </w:p>
          <w:p w:rsidR="00553514" w:rsidRPr="00C45B87" w:rsidRDefault="00553514" w:rsidP="00662F01">
            <w:pPr>
              <w:pStyle w:val="ae"/>
              <w:tabs>
                <w:tab w:val="left" w:pos="1843"/>
              </w:tabs>
              <w:spacing w:after="0" w:line="240" w:lineRule="auto"/>
              <w:ind w:right="-1"/>
              <w:jc w:val="both"/>
              <w:rPr>
                <w:rFonts w:ascii="Times New Roman" w:hAnsi="Times New Roman"/>
                <w:sz w:val="24"/>
                <w:szCs w:val="24"/>
              </w:rPr>
            </w:pPr>
          </w:p>
          <w:p w:rsidR="00FF3DCA" w:rsidRDefault="00BA267A" w:rsidP="00662F01">
            <w:pPr>
              <w:pStyle w:val="ae"/>
              <w:tabs>
                <w:tab w:val="left" w:pos="1843"/>
              </w:tabs>
              <w:spacing w:after="0" w:line="240" w:lineRule="auto"/>
              <w:ind w:right="-1"/>
              <w:jc w:val="both"/>
              <w:rPr>
                <w:rFonts w:ascii="Times New Roman" w:hAnsi="Times New Roman"/>
                <w:sz w:val="24"/>
                <w:szCs w:val="24"/>
              </w:rPr>
            </w:pPr>
            <w:r w:rsidRPr="00C45B87">
              <w:rPr>
                <w:rFonts w:ascii="Times New Roman" w:hAnsi="Times New Roman"/>
                <w:b/>
                <w:sz w:val="24"/>
                <w:szCs w:val="24"/>
              </w:rPr>
              <w:t>18.2.</w:t>
            </w:r>
            <w:r w:rsidRPr="00C45B87">
              <w:rPr>
                <w:rFonts w:ascii="Times New Roman" w:hAnsi="Times New Roman"/>
                <w:sz w:val="24"/>
                <w:szCs w:val="24"/>
              </w:rPr>
              <w:t xml:space="preserve"> Обязательства по Договору действуют до их полного выполнения Сторонами в полном объеме согласно ст. 4.1 и порядку согласно статье 10.2. настоящего Договора.</w:t>
            </w:r>
          </w:p>
          <w:p w:rsidR="00553514" w:rsidRPr="00C45B87" w:rsidRDefault="00553514" w:rsidP="00662F01">
            <w:pPr>
              <w:pStyle w:val="ae"/>
              <w:tabs>
                <w:tab w:val="left" w:pos="1843"/>
              </w:tabs>
              <w:spacing w:after="0" w:line="240" w:lineRule="auto"/>
              <w:ind w:right="-1"/>
              <w:jc w:val="both"/>
              <w:rPr>
                <w:rFonts w:ascii="Times New Roman" w:hAnsi="Times New Roman"/>
                <w:sz w:val="24"/>
                <w:szCs w:val="24"/>
              </w:rPr>
            </w:pPr>
          </w:p>
          <w:p w:rsidR="00BA267A" w:rsidRPr="00C45B87" w:rsidRDefault="00BA267A" w:rsidP="00662F01">
            <w:pPr>
              <w:pStyle w:val="ae"/>
              <w:tabs>
                <w:tab w:val="left" w:pos="1843"/>
              </w:tabs>
              <w:spacing w:after="0" w:line="240" w:lineRule="auto"/>
              <w:ind w:right="-1"/>
              <w:jc w:val="both"/>
              <w:rPr>
                <w:rFonts w:ascii="Times New Roman" w:hAnsi="Times New Roman"/>
                <w:sz w:val="24"/>
                <w:szCs w:val="24"/>
              </w:rPr>
            </w:pPr>
            <w:r w:rsidRPr="00C45B87">
              <w:rPr>
                <w:rFonts w:ascii="Times New Roman" w:hAnsi="Times New Roman"/>
                <w:b/>
                <w:sz w:val="24"/>
                <w:szCs w:val="24"/>
              </w:rPr>
              <w:t>18.3.</w:t>
            </w:r>
            <w:r w:rsidRPr="00C45B87">
              <w:rPr>
                <w:rFonts w:ascii="Times New Roman" w:hAnsi="Times New Roman"/>
                <w:sz w:val="24"/>
                <w:szCs w:val="24"/>
              </w:rPr>
              <w:t xml:space="preserve"> Истечение срока действия Договора не прекращает обязатель</w:t>
            </w:r>
            <w:proofErr w:type="gramStart"/>
            <w:r w:rsidRPr="00C45B87">
              <w:rPr>
                <w:rFonts w:ascii="Times New Roman" w:hAnsi="Times New Roman"/>
                <w:sz w:val="24"/>
                <w:szCs w:val="24"/>
              </w:rPr>
              <w:t>ств Ст</w:t>
            </w:r>
            <w:proofErr w:type="gramEnd"/>
            <w:r w:rsidRPr="00C45B87">
              <w:rPr>
                <w:rFonts w:ascii="Times New Roman" w:hAnsi="Times New Roman"/>
                <w:sz w:val="24"/>
                <w:szCs w:val="24"/>
              </w:rPr>
              <w:t>ороны, если она не выполнила их в течение срока действия Договора.</w:t>
            </w:r>
          </w:p>
          <w:p w:rsidR="00662F01" w:rsidRPr="00C45B87" w:rsidRDefault="00662F01" w:rsidP="00662F01">
            <w:pPr>
              <w:pStyle w:val="ae"/>
              <w:tabs>
                <w:tab w:val="left" w:pos="1843"/>
              </w:tabs>
              <w:spacing w:after="0" w:line="240" w:lineRule="auto"/>
              <w:ind w:right="-1"/>
              <w:jc w:val="both"/>
              <w:rPr>
                <w:rFonts w:ascii="Times New Roman" w:hAnsi="Times New Roman"/>
                <w:sz w:val="24"/>
                <w:szCs w:val="24"/>
              </w:rPr>
            </w:pPr>
          </w:p>
          <w:p w:rsidR="00553514" w:rsidRDefault="00553514" w:rsidP="00662F01">
            <w:pPr>
              <w:pStyle w:val="ae"/>
              <w:tabs>
                <w:tab w:val="left" w:pos="1843"/>
              </w:tabs>
              <w:spacing w:after="0" w:line="240" w:lineRule="auto"/>
              <w:ind w:right="-1"/>
              <w:jc w:val="both"/>
              <w:rPr>
                <w:rFonts w:ascii="Times New Roman" w:hAnsi="Times New Roman"/>
                <w:sz w:val="24"/>
                <w:szCs w:val="24"/>
              </w:rPr>
            </w:pPr>
          </w:p>
          <w:p w:rsidR="00553514" w:rsidRPr="00C45B87" w:rsidRDefault="00553514" w:rsidP="00662F01">
            <w:pPr>
              <w:pStyle w:val="ae"/>
              <w:tabs>
                <w:tab w:val="left" w:pos="1843"/>
              </w:tabs>
              <w:spacing w:after="0" w:line="240" w:lineRule="auto"/>
              <w:ind w:right="-1"/>
              <w:jc w:val="both"/>
              <w:rPr>
                <w:rFonts w:ascii="Times New Roman" w:hAnsi="Times New Roman"/>
                <w:sz w:val="24"/>
                <w:szCs w:val="24"/>
              </w:rPr>
            </w:pPr>
          </w:p>
          <w:p w:rsidR="00BA267A" w:rsidRPr="00C45B87" w:rsidRDefault="00BA267A" w:rsidP="00662F01">
            <w:pPr>
              <w:pStyle w:val="ae"/>
              <w:tabs>
                <w:tab w:val="left" w:pos="1843"/>
              </w:tabs>
              <w:spacing w:after="0" w:line="240" w:lineRule="auto"/>
              <w:ind w:right="-1"/>
              <w:jc w:val="both"/>
              <w:rPr>
                <w:rFonts w:ascii="Times New Roman" w:hAnsi="Times New Roman"/>
                <w:b/>
                <w:bCs/>
                <w:sz w:val="24"/>
                <w:szCs w:val="24"/>
              </w:rPr>
            </w:pPr>
            <w:r w:rsidRPr="00C45B87">
              <w:rPr>
                <w:rFonts w:ascii="Times New Roman" w:hAnsi="Times New Roman"/>
                <w:b/>
                <w:bCs/>
                <w:sz w:val="24"/>
                <w:szCs w:val="24"/>
              </w:rPr>
              <w:t>СТАТЬЯ</w:t>
            </w:r>
            <w:r w:rsidRPr="00C45B87">
              <w:rPr>
                <w:rFonts w:ascii="Times New Roman" w:hAnsi="Times New Roman"/>
                <w:b/>
                <w:bCs/>
                <w:noProof/>
                <w:sz w:val="24"/>
                <w:szCs w:val="24"/>
              </w:rPr>
              <w:t xml:space="preserve"> 19.</w:t>
            </w:r>
            <w:r w:rsidRPr="00C45B87">
              <w:rPr>
                <w:rFonts w:ascii="Times New Roman" w:hAnsi="Times New Roman"/>
                <w:b/>
                <w:bCs/>
                <w:sz w:val="24"/>
                <w:szCs w:val="24"/>
              </w:rPr>
              <w:t xml:space="preserve"> ДОСРОЧНОЕ ПРЕКРАЩЕНИЕ ДЕЙСТВИЯ ДОГОВОРА</w:t>
            </w:r>
          </w:p>
          <w:p w:rsidR="00FF3DCA" w:rsidRPr="00C45B87" w:rsidRDefault="00BA267A" w:rsidP="00662F01">
            <w:pPr>
              <w:pStyle w:val="ae"/>
              <w:tabs>
                <w:tab w:val="left" w:pos="1843"/>
              </w:tabs>
              <w:spacing w:after="0" w:line="240" w:lineRule="auto"/>
              <w:ind w:right="-1"/>
              <w:jc w:val="both"/>
              <w:rPr>
                <w:rFonts w:ascii="Times New Roman" w:hAnsi="Times New Roman"/>
                <w:b/>
                <w:sz w:val="24"/>
                <w:szCs w:val="24"/>
              </w:rPr>
            </w:pPr>
            <w:r w:rsidRPr="00C45B87">
              <w:rPr>
                <w:rFonts w:ascii="Times New Roman" w:hAnsi="Times New Roman"/>
                <w:b/>
                <w:sz w:val="24"/>
                <w:szCs w:val="24"/>
              </w:rPr>
              <w:t>19.1.</w:t>
            </w:r>
            <w:bookmarkStart w:id="111" w:name="_Toc44749428"/>
            <w:bookmarkStart w:id="112" w:name="_Toc44750800"/>
            <w:bookmarkStart w:id="113" w:name="_Toc46825591"/>
            <w:bookmarkStart w:id="114" w:name="_Toc46825738"/>
            <w:bookmarkStart w:id="115" w:name="_Toc76978662"/>
            <w:r w:rsidRPr="00C45B87">
              <w:rPr>
                <w:rFonts w:ascii="Times New Roman" w:hAnsi="Times New Roman"/>
                <w:b/>
                <w:sz w:val="24"/>
                <w:szCs w:val="24"/>
              </w:rPr>
              <w:t xml:space="preserve"> Досрочное расторжение договора до Даты начала </w:t>
            </w:r>
            <w:bookmarkEnd w:id="111"/>
            <w:bookmarkEnd w:id="112"/>
            <w:bookmarkEnd w:id="113"/>
            <w:bookmarkEnd w:id="114"/>
            <w:bookmarkEnd w:id="115"/>
            <w:r w:rsidRPr="00C45B87">
              <w:rPr>
                <w:rFonts w:ascii="Times New Roman" w:hAnsi="Times New Roman"/>
                <w:b/>
                <w:sz w:val="24"/>
                <w:szCs w:val="24"/>
              </w:rPr>
              <w:t>оказания Услуг.</w:t>
            </w:r>
          </w:p>
          <w:p w:rsidR="00ED4D0F" w:rsidRDefault="00ED4D0F" w:rsidP="00662F01">
            <w:pPr>
              <w:pStyle w:val="ae"/>
              <w:tabs>
                <w:tab w:val="left" w:pos="1843"/>
              </w:tabs>
              <w:spacing w:after="0" w:line="240" w:lineRule="auto"/>
              <w:ind w:right="-1"/>
              <w:jc w:val="both"/>
              <w:rPr>
                <w:rFonts w:ascii="Times New Roman" w:hAnsi="Times New Roman"/>
                <w:b/>
                <w:sz w:val="24"/>
                <w:szCs w:val="24"/>
              </w:rPr>
            </w:pPr>
          </w:p>
          <w:p w:rsidR="00553514" w:rsidRPr="00C45B87" w:rsidRDefault="00553514" w:rsidP="00662F01">
            <w:pPr>
              <w:pStyle w:val="ae"/>
              <w:tabs>
                <w:tab w:val="left" w:pos="1843"/>
              </w:tabs>
              <w:spacing w:after="0" w:line="240" w:lineRule="auto"/>
              <w:ind w:right="-1"/>
              <w:jc w:val="both"/>
              <w:rPr>
                <w:rFonts w:ascii="Times New Roman" w:hAnsi="Times New Roman"/>
                <w:b/>
                <w:sz w:val="24"/>
                <w:szCs w:val="24"/>
              </w:rPr>
            </w:pPr>
          </w:p>
          <w:p w:rsidR="00FF3DCA" w:rsidRPr="00C45B87" w:rsidRDefault="00BA267A" w:rsidP="00662F01">
            <w:pPr>
              <w:pStyle w:val="ae"/>
              <w:tabs>
                <w:tab w:val="left" w:pos="1843"/>
              </w:tabs>
              <w:spacing w:after="0" w:line="240" w:lineRule="auto"/>
              <w:ind w:right="-1"/>
              <w:jc w:val="both"/>
              <w:rPr>
                <w:rFonts w:ascii="Times New Roman" w:hAnsi="Times New Roman"/>
                <w:sz w:val="24"/>
                <w:szCs w:val="24"/>
              </w:rPr>
            </w:pPr>
            <w:r w:rsidRPr="00C45B87">
              <w:rPr>
                <w:rFonts w:ascii="Times New Roman" w:hAnsi="Times New Roman"/>
                <w:sz w:val="24"/>
                <w:szCs w:val="24"/>
              </w:rPr>
              <w:t>19.1.1. Заказчик имеет право расторгнуть настоящий Договор в одностороннем порядке в любое время до Даты начала оказания Услуг, как она определена Пунктом 3.1, направив Поставщику, Уведомление не менее чем за 1 (один) рабочий день до даты такого расторжения, при этом без каких-либо оплат со стороны Заказчика.</w:t>
            </w:r>
          </w:p>
          <w:p w:rsidR="00662F01" w:rsidRDefault="00BA267A" w:rsidP="00662F01">
            <w:pPr>
              <w:pStyle w:val="ae"/>
              <w:tabs>
                <w:tab w:val="left" w:pos="1843"/>
              </w:tabs>
              <w:spacing w:after="0" w:line="240" w:lineRule="auto"/>
              <w:ind w:right="-1"/>
              <w:jc w:val="both"/>
              <w:rPr>
                <w:rFonts w:ascii="Times New Roman" w:hAnsi="Times New Roman"/>
                <w:sz w:val="24"/>
                <w:szCs w:val="24"/>
              </w:rPr>
            </w:pPr>
            <w:r w:rsidRPr="00C45B87">
              <w:rPr>
                <w:rFonts w:ascii="Times New Roman" w:hAnsi="Times New Roman"/>
                <w:sz w:val="24"/>
                <w:szCs w:val="24"/>
              </w:rPr>
              <w:t>19.1.2.</w:t>
            </w:r>
            <w:bookmarkStart w:id="116" w:name="_Toc44749431"/>
            <w:r w:rsidRPr="00C45B87">
              <w:rPr>
                <w:rFonts w:ascii="Times New Roman" w:hAnsi="Times New Roman"/>
                <w:sz w:val="24"/>
                <w:szCs w:val="24"/>
              </w:rPr>
              <w:t xml:space="preserve"> Расторжение Договора по соглашению Сторон</w:t>
            </w:r>
            <w:bookmarkEnd w:id="116"/>
            <w:r w:rsidRPr="00C45B87">
              <w:rPr>
                <w:rFonts w:ascii="Times New Roman" w:hAnsi="Times New Roman"/>
                <w:sz w:val="24"/>
                <w:szCs w:val="24"/>
              </w:rPr>
              <w:t>. Если к Дате начала оказания Услуг, указанной в Пункте 3.1 настоящего Договора, ни одна из Сторон не будет готова приступить к исполнению своих обязательств по настоящему Договору, Стороны имеют право письменно согласовать новую Дату начала оказания Услуг или расторгнуть настоящий Договор по взаимному соглашению. При этом Стороны взаимно освобождают друг друга от ответственности за неисполнение обязательств и финансовые потери каждой из Сторон.</w:t>
            </w:r>
          </w:p>
          <w:p w:rsidR="00553514" w:rsidRDefault="00553514" w:rsidP="00662F01">
            <w:pPr>
              <w:pStyle w:val="ae"/>
              <w:tabs>
                <w:tab w:val="left" w:pos="1843"/>
              </w:tabs>
              <w:spacing w:after="0" w:line="240" w:lineRule="auto"/>
              <w:ind w:right="-1"/>
              <w:jc w:val="both"/>
              <w:rPr>
                <w:rFonts w:ascii="Times New Roman" w:hAnsi="Times New Roman"/>
                <w:sz w:val="24"/>
                <w:szCs w:val="24"/>
              </w:rPr>
            </w:pPr>
          </w:p>
          <w:p w:rsidR="00553514" w:rsidRPr="00C45B87" w:rsidRDefault="00553514" w:rsidP="00662F01">
            <w:pPr>
              <w:pStyle w:val="ae"/>
              <w:tabs>
                <w:tab w:val="left" w:pos="1843"/>
              </w:tabs>
              <w:spacing w:after="0" w:line="240" w:lineRule="auto"/>
              <w:ind w:right="-1"/>
              <w:jc w:val="both"/>
              <w:rPr>
                <w:rFonts w:ascii="Times New Roman" w:hAnsi="Times New Roman"/>
                <w:sz w:val="24"/>
                <w:szCs w:val="24"/>
              </w:rPr>
            </w:pPr>
          </w:p>
          <w:p w:rsidR="00BA267A" w:rsidRPr="00C45B87" w:rsidRDefault="00BA267A" w:rsidP="00662F01">
            <w:pPr>
              <w:pStyle w:val="ae"/>
              <w:tabs>
                <w:tab w:val="left" w:pos="1843"/>
              </w:tabs>
              <w:spacing w:after="0" w:line="240" w:lineRule="auto"/>
              <w:ind w:right="-1"/>
              <w:jc w:val="both"/>
              <w:rPr>
                <w:rFonts w:ascii="Times New Roman" w:hAnsi="Times New Roman"/>
                <w:sz w:val="24"/>
                <w:szCs w:val="24"/>
              </w:rPr>
            </w:pPr>
            <w:r w:rsidRPr="00C45B87">
              <w:rPr>
                <w:rFonts w:ascii="Times New Roman" w:hAnsi="Times New Roman"/>
                <w:b/>
                <w:sz w:val="24"/>
                <w:szCs w:val="24"/>
              </w:rPr>
              <w:t>19.2</w:t>
            </w:r>
            <w:r w:rsidRPr="00C45B87">
              <w:rPr>
                <w:rFonts w:ascii="Times New Roman" w:hAnsi="Times New Roman"/>
                <w:sz w:val="24"/>
                <w:szCs w:val="24"/>
              </w:rPr>
              <w:t>.</w:t>
            </w:r>
            <w:bookmarkStart w:id="117" w:name="_Toc44749432"/>
            <w:bookmarkStart w:id="118" w:name="_Toc44750801"/>
            <w:bookmarkStart w:id="119" w:name="_Toc46825592"/>
            <w:bookmarkStart w:id="120" w:name="_Toc46825739"/>
            <w:bookmarkStart w:id="121" w:name="_Toc76978663"/>
            <w:r w:rsidRPr="00C45B87">
              <w:rPr>
                <w:rFonts w:ascii="Times New Roman" w:hAnsi="Times New Roman"/>
                <w:sz w:val="24"/>
                <w:szCs w:val="24"/>
              </w:rPr>
              <w:t xml:space="preserve"> Заказчик имеет право досрочно расторгнуть Договор в период </w:t>
            </w:r>
            <w:bookmarkEnd w:id="117"/>
            <w:bookmarkEnd w:id="118"/>
            <w:bookmarkEnd w:id="119"/>
            <w:bookmarkEnd w:id="120"/>
            <w:bookmarkEnd w:id="121"/>
            <w:r w:rsidRPr="00C45B87">
              <w:rPr>
                <w:rFonts w:ascii="Times New Roman" w:hAnsi="Times New Roman"/>
                <w:sz w:val="24"/>
                <w:szCs w:val="24"/>
              </w:rPr>
              <w:t>Услуг в следующих случаях:</w:t>
            </w:r>
          </w:p>
          <w:p w:rsidR="000D1818" w:rsidRPr="00C45B87" w:rsidRDefault="000D1818" w:rsidP="00662F01">
            <w:pPr>
              <w:pStyle w:val="ae"/>
              <w:tabs>
                <w:tab w:val="left" w:pos="1843"/>
              </w:tabs>
              <w:spacing w:after="0" w:line="240" w:lineRule="auto"/>
              <w:ind w:right="-1"/>
              <w:jc w:val="both"/>
              <w:rPr>
                <w:rFonts w:ascii="Times New Roman" w:hAnsi="Times New Roman"/>
                <w:sz w:val="24"/>
                <w:szCs w:val="24"/>
              </w:rPr>
            </w:pPr>
          </w:p>
          <w:p w:rsidR="003B40D6" w:rsidRPr="00C45B87" w:rsidRDefault="003B40D6" w:rsidP="00662F01">
            <w:pPr>
              <w:pStyle w:val="ae"/>
              <w:tabs>
                <w:tab w:val="left" w:pos="1843"/>
              </w:tabs>
              <w:spacing w:after="0" w:line="240" w:lineRule="auto"/>
              <w:ind w:right="-1"/>
              <w:jc w:val="both"/>
              <w:rPr>
                <w:rFonts w:ascii="Times New Roman" w:hAnsi="Times New Roman"/>
                <w:sz w:val="24"/>
                <w:szCs w:val="24"/>
              </w:rPr>
            </w:pPr>
          </w:p>
          <w:p w:rsidR="0064307A" w:rsidRPr="00C45B87" w:rsidRDefault="00BA267A" w:rsidP="0064307A">
            <w:pPr>
              <w:spacing w:after="0" w:line="240" w:lineRule="auto"/>
              <w:jc w:val="both"/>
              <w:rPr>
                <w:rFonts w:ascii="Times New Roman" w:hAnsi="Times New Roman"/>
                <w:sz w:val="24"/>
                <w:szCs w:val="24"/>
              </w:rPr>
            </w:pPr>
            <w:r w:rsidRPr="00C45B87">
              <w:rPr>
                <w:rFonts w:ascii="Times New Roman" w:hAnsi="Times New Roman"/>
                <w:sz w:val="24"/>
                <w:szCs w:val="24"/>
              </w:rPr>
              <w:t xml:space="preserve">19.2.1. В случае банкротства Поставщика или уступки права собственности на свое имущество в пользу кредиторов, или объявления его банкротом, или признания им в письменной форме собственной несостоятельности в отношении общего погашения долгов в срок; либо </w:t>
            </w:r>
            <w:proofErr w:type="gramStart"/>
            <w:r w:rsidRPr="00C45B87">
              <w:rPr>
                <w:rFonts w:ascii="Times New Roman" w:hAnsi="Times New Roman"/>
                <w:sz w:val="24"/>
                <w:szCs w:val="24"/>
              </w:rPr>
              <w:t>в случае возбуждения Поставщиком дела в соответствии с законами любой страны по освобождению от уплаты</w:t>
            </w:r>
            <w:proofErr w:type="gramEnd"/>
            <w:r w:rsidRPr="00C45B87">
              <w:rPr>
                <w:rFonts w:ascii="Times New Roman" w:hAnsi="Times New Roman"/>
                <w:sz w:val="24"/>
                <w:szCs w:val="24"/>
              </w:rPr>
              <w:t xml:space="preserve"> долгов или по назначению арбитражного управляющего, доверительного управляющего, конкурсного управляющего или ликвидатора Поставщика; либо в случае добровольного объявления себя банкротом, или реорганизации, или объявления Поставщика банкротом в судебном порядке; либо в случае ареста и иных мер обременения или ограничения в отношении оборудования Поставщика без последующего немедленного освобождения такого оборудования; </w:t>
            </w:r>
            <w:proofErr w:type="gramStart"/>
            <w:r w:rsidRPr="00C45B87">
              <w:rPr>
                <w:rFonts w:ascii="Times New Roman" w:hAnsi="Times New Roman"/>
                <w:sz w:val="24"/>
                <w:szCs w:val="24"/>
              </w:rPr>
              <w:t>либо в случае предъявления Поставщику любого искового требования в соответствии с законами страны его постоянного местонахождения, либо в случае полной или частичной продажи или передачи права собственности на оборудование Поставщика, или сокращения численности своего штата, и/или иных других действий, ведущих к значительному затруднению в способности Поставщика исполнить свои обязательства в соответствии с настоящим Договором, Заказчик не обязан оплачивать уже</w:t>
            </w:r>
            <w:proofErr w:type="gramEnd"/>
            <w:r w:rsidRPr="00C45B87">
              <w:rPr>
                <w:rFonts w:ascii="Times New Roman" w:hAnsi="Times New Roman"/>
                <w:sz w:val="24"/>
                <w:szCs w:val="24"/>
              </w:rPr>
              <w:t xml:space="preserve"> выполненные и принятые по Акту приема – передачи  Услуги, а все ранее выплаченные суммы подлежат возврату Заказчику без начисления процентов, компенсаций или иного интереса. При этом Поставщик выплатит Заказчику компенсацию в виде штрафа в размере 5 (пяти) % от </w:t>
            </w:r>
            <w:r w:rsidR="0064307A" w:rsidRPr="00C45B87">
              <w:rPr>
                <w:rFonts w:ascii="Times New Roman" w:hAnsi="Times New Roman"/>
                <w:sz w:val="24"/>
                <w:szCs w:val="24"/>
              </w:rPr>
              <w:t>общей стоимости Услуг по Договору.</w:t>
            </w:r>
          </w:p>
          <w:p w:rsidR="00BA267A" w:rsidRPr="00C45B87" w:rsidRDefault="00BA267A" w:rsidP="00662F01">
            <w:pPr>
              <w:pStyle w:val="ae"/>
              <w:tabs>
                <w:tab w:val="left" w:pos="1843"/>
              </w:tabs>
              <w:spacing w:after="0" w:line="240" w:lineRule="auto"/>
              <w:ind w:right="-1"/>
              <w:jc w:val="both"/>
              <w:rPr>
                <w:rFonts w:ascii="Times New Roman" w:hAnsi="Times New Roman"/>
                <w:sz w:val="24"/>
                <w:szCs w:val="24"/>
              </w:rPr>
            </w:pPr>
          </w:p>
          <w:p w:rsidR="00662F01" w:rsidRPr="00C45B87" w:rsidRDefault="00662F01" w:rsidP="00662F01">
            <w:pPr>
              <w:pStyle w:val="ae"/>
              <w:tabs>
                <w:tab w:val="left" w:pos="1843"/>
              </w:tabs>
              <w:spacing w:after="0" w:line="240" w:lineRule="auto"/>
              <w:ind w:right="-1"/>
              <w:jc w:val="both"/>
              <w:rPr>
                <w:rFonts w:ascii="Times New Roman" w:hAnsi="Times New Roman"/>
                <w:sz w:val="24"/>
                <w:szCs w:val="24"/>
              </w:rPr>
            </w:pPr>
          </w:p>
          <w:p w:rsidR="00BA267A" w:rsidRPr="00C45B87" w:rsidRDefault="00BA267A" w:rsidP="00662F01">
            <w:pPr>
              <w:pStyle w:val="ae"/>
              <w:tabs>
                <w:tab w:val="left" w:pos="1843"/>
              </w:tabs>
              <w:spacing w:after="0" w:line="240" w:lineRule="auto"/>
              <w:ind w:right="-1"/>
              <w:jc w:val="both"/>
              <w:rPr>
                <w:rFonts w:ascii="Times New Roman" w:hAnsi="Times New Roman"/>
                <w:sz w:val="24"/>
                <w:szCs w:val="24"/>
              </w:rPr>
            </w:pPr>
          </w:p>
          <w:p w:rsidR="00ED4D0F" w:rsidRDefault="00ED4D0F" w:rsidP="00662F01">
            <w:pPr>
              <w:pStyle w:val="ae"/>
              <w:tabs>
                <w:tab w:val="left" w:pos="1843"/>
              </w:tabs>
              <w:spacing w:after="0" w:line="240" w:lineRule="auto"/>
              <w:ind w:right="-1"/>
              <w:jc w:val="both"/>
              <w:rPr>
                <w:rFonts w:ascii="Times New Roman" w:hAnsi="Times New Roman"/>
                <w:sz w:val="24"/>
                <w:szCs w:val="24"/>
              </w:rPr>
            </w:pPr>
          </w:p>
          <w:p w:rsidR="00553514" w:rsidRDefault="00553514" w:rsidP="00662F01">
            <w:pPr>
              <w:pStyle w:val="ae"/>
              <w:tabs>
                <w:tab w:val="left" w:pos="1843"/>
              </w:tabs>
              <w:spacing w:after="0" w:line="240" w:lineRule="auto"/>
              <w:ind w:right="-1"/>
              <w:jc w:val="both"/>
              <w:rPr>
                <w:rFonts w:ascii="Times New Roman" w:hAnsi="Times New Roman"/>
                <w:sz w:val="24"/>
                <w:szCs w:val="24"/>
              </w:rPr>
            </w:pPr>
          </w:p>
          <w:p w:rsidR="00553514" w:rsidRPr="00C45B87" w:rsidRDefault="00553514" w:rsidP="00662F01">
            <w:pPr>
              <w:pStyle w:val="ae"/>
              <w:tabs>
                <w:tab w:val="left" w:pos="1843"/>
              </w:tabs>
              <w:spacing w:after="0" w:line="240" w:lineRule="auto"/>
              <w:ind w:right="-1"/>
              <w:jc w:val="both"/>
              <w:rPr>
                <w:rFonts w:ascii="Times New Roman" w:hAnsi="Times New Roman"/>
                <w:sz w:val="24"/>
                <w:szCs w:val="24"/>
              </w:rPr>
            </w:pPr>
          </w:p>
          <w:p w:rsidR="00662F01" w:rsidRPr="00C45B87" w:rsidRDefault="00BA267A" w:rsidP="00662F01">
            <w:pPr>
              <w:pStyle w:val="ae"/>
              <w:tabs>
                <w:tab w:val="left" w:pos="1843"/>
              </w:tabs>
              <w:spacing w:after="0" w:line="240" w:lineRule="auto"/>
              <w:ind w:right="-1"/>
              <w:jc w:val="both"/>
              <w:rPr>
                <w:rFonts w:ascii="Times New Roman" w:hAnsi="Times New Roman"/>
                <w:sz w:val="24"/>
                <w:szCs w:val="24"/>
              </w:rPr>
            </w:pPr>
            <w:r w:rsidRPr="00C45B87">
              <w:rPr>
                <w:rFonts w:ascii="Times New Roman" w:hAnsi="Times New Roman"/>
                <w:sz w:val="24"/>
                <w:szCs w:val="24"/>
              </w:rPr>
              <w:t xml:space="preserve">19.2.2. В случае приостановки оказания Услуг в соответствии с настоящим Договором на период </w:t>
            </w:r>
            <w:r w:rsidRPr="00C45B87">
              <w:rPr>
                <w:rFonts w:ascii="Times New Roman" w:hAnsi="Times New Roman"/>
                <w:noProof/>
                <w:sz w:val="24"/>
                <w:szCs w:val="24"/>
              </w:rPr>
              <w:t xml:space="preserve">15 (пятнадцать) </w:t>
            </w:r>
            <w:r w:rsidRPr="00C45B87">
              <w:rPr>
                <w:rFonts w:ascii="Times New Roman" w:hAnsi="Times New Roman"/>
                <w:sz w:val="24"/>
                <w:szCs w:val="24"/>
              </w:rPr>
              <w:t>календарных дней подряд по причине форс-мажорных обстоятельств, Поставщик предоставляет Заказчику всю документацию в объеме фактически оказанных Услуг, Поставщику производится оплата оказанных Услуг на день расторжения Договора с</w:t>
            </w:r>
            <w:r w:rsidR="00F16CF7" w:rsidRPr="00C45B87">
              <w:rPr>
                <w:rFonts w:ascii="Times New Roman" w:hAnsi="Times New Roman"/>
                <w:sz w:val="24"/>
                <w:szCs w:val="24"/>
              </w:rPr>
              <w:t xml:space="preserve"> учетом ранее выплаченных сумм;</w:t>
            </w:r>
          </w:p>
          <w:p w:rsidR="00013EA7" w:rsidRPr="00C45B87" w:rsidRDefault="00013EA7" w:rsidP="00662F01">
            <w:pPr>
              <w:pStyle w:val="ae"/>
              <w:tabs>
                <w:tab w:val="left" w:pos="1843"/>
              </w:tabs>
              <w:spacing w:after="0" w:line="240" w:lineRule="auto"/>
              <w:ind w:right="-1"/>
              <w:jc w:val="both"/>
              <w:rPr>
                <w:rFonts w:ascii="Times New Roman" w:hAnsi="Times New Roman"/>
                <w:sz w:val="24"/>
                <w:szCs w:val="24"/>
              </w:rPr>
            </w:pPr>
          </w:p>
          <w:p w:rsidR="0064307A" w:rsidRPr="00C45B87" w:rsidRDefault="00BA267A" w:rsidP="0064307A">
            <w:pPr>
              <w:spacing w:after="0" w:line="240" w:lineRule="auto"/>
              <w:jc w:val="both"/>
              <w:rPr>
                <w:rFonts w:ascii="Times New Roman" w:hAnsi="Times New Roman"/>
                <w:sz w:val="24"/>
                <w:szCs w:val="24"/>
              </w:rPr>
            </w:pPr>
            <w:r w:rsidRPr="00C45B87">
              <w:rPr>
                <w:rFonts w:ascii="Times New Roman" w:hAnsi="Times New Roman"/>
                <w:sz w:val="24"/>
                <w:szCs w:val="24"/>
              </w:rPr>
              <w:t>19.2.3. В случае</w:t>
            </w:r>
            <w:proofErr w:type="gramStart"/>
            <w:r w:rsidRPr="00C45B87">
              <w:rPr>
                <w:rFonts w:ascii="Times New Roman" w:hAnsi="Times New Roman"/>
                <w:sz w:val="24"/>
                <w:szCs w:val="24"/>
              </w:rPr>
              <w:t>,</w:t>
            </w:r>
            <w:proofErr w:type="gramEnd"/>
            <w:r w:rsidRPr="00C45B87">
              <w:rPr>
                <w:rFonts w:ascii="Times New Roman" w:hAnsi="Times New Roman"/>
                <w:sz w:val="24"/>
                <w:szCs w:val="24"/>
              </w:rPr>
              <w:t xml:space="preserve"> если Поставщик не в состоянии или отказывается исправить недостатки или начать работы по их устранению и продолжить выполнение указанных Заказчиком Услуг, в течение </w:t>
            </w:r>
            <w:r w:rsidRPr="00C45B87">
              <w:rPr>
                <w:rFonts w:ascii="Times New Roman" w:hAnsi="Times New Roman"/>
                <w:noProof/>
                <w:sz w:val="24"/>
                <w:szCs w:val="24"/>
              </w:rPr>
              <w:t xml:space="preserve">10 (десяти) календарных </w:t>
            </w:r>
            <w:r w:rsidRPr="00C45B87">
              <w:rPr>
                <w:rFonts w:ascii="Times New Roman" w:hAnsi="Times New Roman"/>
                <w:sz w:val="24"/>
                <w:szCs w:val="24"/>
              </w:rPr>
              <w:t>дней после получения Поставщиком Уведомления об этом, Поставщик выплатит Заказчику компенсацию в виде штрафа в размере 20</w:t>
            </w:r>
            <w:r w:rsidRPr="00C45B87">
              <w:rPr>
                <w:rFonts w:ascii="Times New Roman" w:hAnsi="Times New Roman"/>
                <w:noProof/>
                <w:sz w:val="24"/>
                <w:szCs w:val="24"/>
              </w:rPr>
              <w:t xml:space="preserve"> (двадцати) % от </w:t>
            </w:r>
            <w:r w:rsidR="0064307A" w:rsidRPr="00C45B87">
              <w:rPr>
                <w:rFonts w:ascii="Times New Roman" w:hAnsi="Times New Roman"/>
                <w:sz w:val="24"/>
                <w:szCs w:val="24"/>
              </w:rPr>
              <w:t>общей стоимости Услуг по Договору.</w:t>
            </w:r>
          </w:p>
          <w:p w:rsidR="000D1818" w:rsidRPr="00C45B87" w:rsidRDefault="000D1818" w:rsidP="00662F01">
            <w:pPr>
              <w:pStyle w:val="ae"/>
              <w:tabs>
                <w:tab w:val="left" w:pos="1843"/>
              </w:tabs>
              <w:spacing w:after="0" w:line="240" w:lineRule="auto"/>
              <w:ind w:right="-1"/>
              <w:jc w:val="both"/>
              <w:rPr>
                <w:rFonts w:ascii="Times New Roman" w:hAnsi="Times New Roman"/>
                <w:b/>
                <w:sz w:val="24"/>
                <w:szCs w:val="24"/>
              </w:rPr>
            </w:pPr>
          </w:p>
          <w:p w:rsidR="00ED4D0F" w:rsidRDefault="00ED4D0F" w:rsidP="00662F01">
            <w:pPr>
              <w:pStyle w:val="ae"/>
              <w:tabs>
                <w:tab w:val="left" w:pos="1843"/>
              </w:tabs>
              <w:spacing w:after="0" w:line="240" w:lineRule="auto"/>
              <w:ind w:right="-1"/>
              <w:jc w:val="both"/>
              <w:rPr>
                <w:rFonts w:ascii="Times New Roman" w:hAnsi="Times New Roman"/>
                <w:b/>
                <w:sz w:val="24"/>
                <w:szCs w:val="24"/>
              </w:rPr>
            </w:pPr>
          </w:p>
          <w:p w:rsidR="000742A2" w:rsidRPr="00C45B87" w:rsidRDefault="000742A2" w:rsidP="00662F01">
            <w:pPr>
              <w:pStyle w:val="ae"/>
              <w:tabs>
                <w:tab w:val="left" w:pos="1843"/>
              </w:tabs>
              <w:spacing w:after="0" w:line="240" w:lineRule="auto"/>
              <w:ind w:right="-1"/>
              <w:jc w:val="both"/>
              <w:rPr>
                <w:rFonts w:ascii="Times New Roman" w:hAnsi="Times New Roman"/>
                <w:b/>
                <w:sz w:val="24"/>
                <w:szCs w:val="24"/>
              </w:rPr>
            </w:pPr>
          </w:p>
          <w:p w:rsidR="00FF3DCA" w:rsidRPr="00C45B87" w:rsidRDefault="00BA267A" w:rsidP="00662F01">
            <w:pPr>
              <w:pStyle w:val="ae"/>
              <w:tabs>
                <w:tab w:val="left" w:pos="1843"/>
              </w:tabs>
              <w:spacing w:after="0" w:line="240" w:lineRule="auto"/>
              <w:ind w:right="-1"/>
              <w:jc w:val="both"/>
              <w:rPr>
                <w:rFonts w:ascii="Times New Roman" w:hAnsi="Times New Roman"/>
                <w:sz w:val="24"/>
                <w:szCs w:val="24"/>
              </w:rPr>
            </w:pPr>
            <w:r w:rsidRPr="00C45B87">
              <w:rPr>
                <w:rFonts w:ascii="Times New Roman" w:hAnsi="Times New Roman"/>
                <w:sz w:val="24"/>
                <w:szCs w:val="24"/>
              </w:rPr>
              <w:t>19.2.4</w:t>
            </w:r>
            <w:r w:rsidRPr="00C45B87">
              <w:rPr>
                <w:rFonts w:ascii="Times New Roman" w:hAnsi="Times New Roman"/>
                <w:b/>
                <w:sz w:val="24"/>
                <w:szCs w:val="24"/>
              </w:rPr>
              <w:t>.</w:t>
            </w:r>
            <w:r w:rsidRPr="00C45B87">
              <w:rPr>
                <w:rFonts w:ascii="Times New Roman" w:hAnsi="Times New Roman"/>
                <w:noProof/>
                <w:sz w:val="24"/>
                <w:szCs w:val="24"/>
              </w:rPr>
              <w:t xml:space="preserve"> </w:t>
            </w:r>
            <w:r w:rsidRPr="00C45B87">
              <w:rPr>
                <w:rFonts w:ascii="Times New Roman" w:hAnsi="Times New Roman"/>
                <w:sz w:val="24"/>
                <w:szCs w:val="24"/>
              </w:rPr>
              <w:t xml:space="preserve">В случае оказания Услуг Поставщиком в течение </w:t>
            </w:r>
            <w:r w:rsidRPr="00C45B87">
              <w:rPr>
                <w:rFonts w:ascii="Times New Roman" w:hAnsi="Times New Roman"/>
                <w:noProof/>
                <w:sz w:val="24"/>
                <w:szCs w:val="24"/>
              </w:rPr>
              <w:t>10</w:t>
            </w:r>
            <w:r w:rsidRPr="00C45B87">
              <w:rPr>
                <w:rFonts w:ascii="Times New Roman" w:hAnsi="Times New Roman"/>
                <w:sz w:val="24"/>
                <w:szCs w:val="24"/>
              </w:rPr>
              <w:t xml:space="preserve"> (десяти) последовательных календарных дней вследствие возбуждения против него судебного разбирательства в любой юрисдикции по иску о нарушении патентног</w:t>
            </w:r>
            <w:r w:rsidR="00F16CF7" w:rsidRPr="00C45B87">
              <w:rPr>
                <w:rFonts w:ascii="Times New Roman" w:hAnsi="Times New Roman"/>
                <w:sz w:val="24"/>
                <w:szCs w:val="24"/>
              </w:rPr>
              <w:t>о или иного аналогичного права;</w:t>
            </w:r>
          </w:p>
          <w:p w:rsidR="004B0BF3" w:rsidRPr="00C45B87" w:rsidRDefault="004B0BF3" w:rsidP="00662F01">
            <w:pPr>
              <w:pStyle w:val="ae"/>
              <w:tabs>
                <w:tab w:val="left" w:pos="1843"/>
              </w:tabs>
              <w:spacing w:after="0" w:line="240" w:lineRule="auto"/>
              <w:ind w:right="-1"/>
              <w:jc w:val="both"/>
              <w:rPr>
                <w:rFonts w:ascii="Times New Roman" w:hAnsi="Times New Roman"/>
                <w:sz w:val="24"/>
                <w:szCs w:val="24"/>
              </w:rPr>
            </w:pPr>
          </w:p>
          <w:p w:rsidR="000D1818" w:rsidRPr="00C45B87" w:rsidRDefault="00BA267A" w:rsidP="00662F01">
            <w:pPr>
              <w:pStyle w:val="ae"/>
              <w:tabs>
                <w:tab w:val="left" w:pos="1843"/>
              </w:tabs>
              <w:spacing w:after="0" w:line="240" w:lineRule="auto"/>
              <w:ind w:right="-1"/>
              <w:jc w:val="both"/>
              <w:rPr>
                <w:rFonts w:ascii="Times New Roman" w:hAnsi="Times New Roman"/>
                <w:sz w:val="24"/>
                <w:szCs w:val="24"/>
              </w:rPr>
            </w:pPr>
            <w:r w:rsidRPr="00C45B87">
              <w:rPr>
                <w:rFonts w:ascii="Times New Roman" w:hAnsi="Times New Roman"/>
                <w:sz w:val="24"/>
                <w:szCs w:val="24"/>
              </w:rPr>
              <w:t>19.2.5. В случае</w:t>
            </w:r>
            <w:proofErr w:type="gramStart"/>
            <w:r w:rsidRPr="00C45B87">
              <w:rPr>
                <w:rFonts w:ascii="Times New Roman" w:hAnsi="Times New Roman"/>
                <w:sz w:val="24"/>
                <w:szCs w:val="24"/>
              </w:rPr>
              <w:t>,</w:t>
            </w:r>
            <w:proofErr w:type="gramEnd"/>
            <w:r w:rsidRPr="00C45B87">
              <w:rPr>
                <w:rFonts w:ascii="Times New Roman" w:hAnsi="Times New Roman"/>
                <w:sz w:val="24"/>
                <w:szCs w:val="24"/>
              </w:rPr>
              <w:t xml:space="preserve"> если Поставщик совершает нарушения условий на</w:t>
            </w:r>
            <w:r w:rsidR="00F16CF7" w:rsidRPr="00C45B87">
              <w:rPr>
                <w:rFonts w:ascii="Times New Roman" w:hAnsi="Times New Roman"/>
                <w:sz w:val="24"/>
                <w:szCs w:val="24"/>
              </w:rPr>
              <w:t>стоящего Договора;</w:t>
            </w:r>
          </w:p>
          <w:p w:rsidR="004B0BF3" w:rsidRDefault="004B0BF3" w:rsidP="00662F01">
            <w:pPr>
              <w:pStyle w:val="ae"/>
              <w:tabs>
                <w:tab w:val="left" w:pos="1843"/>
              </w:tabs>
              <w:spacing w:after="0" w:line="240" w:lineRule="auto"/>
              <w:ind w:right="-1"/>
              <w:jc w:val="both"/>
              <w:rPr>
                <w:rFonts w:ascii="Times New Roman" w:hAnsi="Times New Roman"/>
                <w:sz w:val="24"/>
                <w:szCs w:val="24"/>
              </w:rPr>
            </w:pPr>
          </w:p>
          <w:p w:rsidR="00553514" w:rsidRPr="00C45B87" w:rsidRDefault="00553514" w:rsidP="00662F01">
            <w:pPr>
              <w:pStyle w:val="ae"/>
              <w:tabs>
                <w:tab w:val="left" w:pos="1843"/>
              </w:tabs>
              <w:spacing w:after="0" w:line="240" w:lineRule="auto"/>
              <w:ind w:right="-1"/>
              <w:jc w:val="both"/>
              <w:rPr>
                <w:rFonts w:ascii="Times New Roman" w:hAnsi="Times New Roman"/>
                <w:sz w:val="24"/>
                <w:szCs w:val="24"/>
              </w:rPr>
            </w:pPr>
          </w:p>
          <w:p w:rsidR="000D1818" w:rsidRPr="00C45B87" w:rsidRDefault="00BA267A" w:rsidP="007101E5">
            <w:pPr>
              <w:pStyle w:val="ae"/>
              <w:tabs>
                <w:tab w:val="left" w:pos="1843"/>
              </w:tabs>
              <w:spacing w:after="0" w:line="240" w:lineRule="auto"/>
              <w:ind w:right="-1"/>
              <w:jc w:val="both"/>
              <w:rPr>
                <w:rFonts w:ascii="Times New Roman" w:hAnsi="Times New Roman"/>
                <w:b/>
                <w:sz w:val="24"/>
                <w:szCs w:val="24"/>
              </w:rPr>
            </w:pPr>
            <w:r w:rsidRPr="00C45B87">
              <w:rPr>
                <w:rFonts w:ascii="Times New Roman" w:hAnsi="Times New Roman"/>
                <w:sz w:val="24"/>
                <w:szCs w:val="24"/>
              </w:rPr>
              <w:t>19.2.6. В одностороннем порядке, случае заблаговременной, не менее чем за</w:t>
            </w:r>
            <w:r w:rsidRPr="00C45B87">
              <w:rPr>
                <w:rFonts w:ascii="Times New Roman" w:hAnsi="Times New Roman"/>
                <w:noProof/>
                <w:sz w:val="24"/>
                <w:szCs w:val="24"/>
              </w:rPr>
              <w:t xml:space="preserve"> 10 (десять) календарных </w:t>
            </w:r>
            <w:r w:rsidRPr="00C45B87">
              <w:rPr>
                <w:rFonts w:ascii="Times New Roman" w:hAnsi="Times New Roman"/>
                <w:sz w:val="24"/>
                <w:szCs w:val="24"/>
              </w:rPr>
              <w:t>дней, подачи Поставщику Уведомления о прекращении действия Договора в силу нецелесообразности его дальнейшего выполнения. В Уведомлении должен оговариваться объем аннулированных обязательств, а также дата, с которой Заказчик расторгает Договор. При этом в случае полного выполнения объема услуг в рамках этапов оплаты согласно ст. 10.2 настоящего Договора, Поставщику производится оплата Услуг, выполненных на день расторжения Договора.</w:t>
            </w:r>
          </w:p>
          <w:p w:rsidR="00ED4D0F" w:rsidRPr="00C45B87" w:rsidRDefault="00ED4D0F" w:rsidP="007101E5">
            <w:pPr>
              <w:pStyle w:val="ae"/>
              <w:tabs>
                <w:tab w:val="left" w:pos="1843"/>
              </w:tabs>
              <w:spacing w:after="0" w:line="240" w:lineRule="auto"/>
              <w:ind w:right="-1"/>
              <w:jc w:val="both"/>
              <w:rPr>
                <w:rFonts w:ascii="Times New Roman" w:hAnsi="Times New Roman"/>
                <w:b/>
                <w:sz w:val="24"/>
                <w:szCs w:val="24"/>
              </w:rPr>
            </w:pPr>
          </w:p>
          <w:p w:rsidR="004B0BF3" w:rsidRDefault="004B0BF3" w:rsidP="007101E5">
            <w:pPr>
              <w:pStyle w:val="ae"/>
              <w:tabs>
                <w:tab w:val="left" w:pos="1843"/>
              </w:tabs>
              <w:spacing w:after="0" w:line="240" w:lineRule="auto"/>
              <w:ind w:right="-1"/>
              <w:jc w:val="both"/>
              <w:rPr>
                <w:rFonts w:ascii="Times New Roman" w:hAnsi="Times New Roman"/>
                <w:b/>
                <w:sz w:val="24"/>
                <w:szCs w:val="24"/>
              </w:rPr>
            </w:pPr>
          </w:p>
          <w:p w:rsidR="000742A2" w:rsidRPr="00C45B87" w:rsidRDefault="000742A2" w:rsidP="007101E5">
            <w:pPr>
              <w:pStyle w:val="ae"/>
              <w:tabs>
                <w:tab w:val="left" w:pos="1843"/>
              </w:tabs>
              <w:spacing w:after="0" w:line="240" w:lineRule="auto"/>
              <w:ind w:right="-1"/>
              <w:jc w:val="both"/>
              <w:rPr>
                <w:rFonts w:ascii="Times New Roman" w:hAnsi="Times New Roman"/>
                <w:b/>
                <w:sz w:val="24"/>
                <w:szCs w:val="24"/>
              </w:rPr>
            </w:pPr>
          </w:p>
          <w:p w:rsidR="00BA267A" w:rsidRPr="00C45B87" w:rsidRDefault="00BA267A" w:rsidP="007101E5">
            <w:pPr>
              <w:pStyle w:val="ae"/>
              <w:tabs>
                <w:tab w:val="left" w:pos="1843"/>
              </w:tabs>
              <w:spacing w:after="0" w:line="240" w:lineRule="auto"/>
              <w:ind w:right="-1"/>
              <w:jc w:val="both"/>
              <w:rPr>
                <w:rFonts w:ascii="Times New Roman" w:hAnsi="Times New Roman"/>
                <w:b/>
                <w:sz w:val="24"/>
                <w:szCs w:val="24"/>
              </w:rPr>
            </w:pPr>
            <w:bookmarkStart w:id="122" w:name="_Toc44749434"/>
            <w:bookmarkStart w:id="123" w:name="_Toc44750803"/>
            <w:bookmarkStart w:id="124" w:name="_Toc46825594"/>
            <w:bookmarkStart w:id="125" w:name="_Toc46825741"/>
            <w:bookmarkStart w:id="126" w:name="_Toc76978664"/>
            <w:r w:rsidRPr="00C45B87">
              <w:rPr>
                <w:rFonts w:ascii="Times New Roman" w:hAnsi="Times New Roman"/>
                <w:b/>
                <w:sz w:val="24"/>
                <w:szCs w:val="24"/>
              </w:rPr>
              <w:t>СТАТЬЯ</w:t>
            </w:r>
            <w:r w:rsidRPr="00C45B87">
              <w:rPr>
                <w:rFonts w:ascii="Times New Roman" w:hAnsi="Times New Roman"/>
                <w:b/>
                <w:noProof/>
                <w:sz w:val="24"/>
                <w:szCs w:val="24"/>
              </w:rPr>
              <w:t xml:space="preserve"> 20.</w:t>
            </w:r>
            <w:r w:rsidRPr="00C45B87">
              <w:rPr>
                <w:rFonts w:ascii="Times New Roman" w:hAnsi="Times New Roman"/>
                <w:b/>
                <w:sz w:val="24"/>
                <w:szCs w:val="24"/>
              </w:rPr>
              <w:t xml:space="preserve"> ЗАВЕРЕНИЯ И ГАРАНТИИ</w:t>
            </w:r>
            <w:bookmarkEnd w:id="122"/>
            <w:bookmarkEnd w:id="123"/>
            <w:bookmarkEnd w:id="124"/>
            <w:bookmarkEnd w:id="125"/>
            <w:bookmarkEnd w:id="126"/>
          </w:p>
          <w:p w:rsidR="00FF3DCA" w:rsidRPr="00C45B87" w:rsidRDefault="00FF3DCA" w:rsidP="007101E5">
            <w:pPr>
              <w:pStyle w:val="ae"/>
              <w:tabs>
                <w:tab w:val="left" w:pos="1843"/>
              </w:tabs>
              <w:spacing w:after="0" w:line="240" w:lineRule="auto"/>
              <w:ind w:right="-1"/>
              <w:jc w:val="both"/>
              <w:rPr>
                <w:rFonts w:ascii="Times New Roman" w:hAnsi="Times New Roman"/>
                <w:b/>
                <w:sz w:val="24"/>
                <w:szCs w:val="24"/>
              </w:rPr>
            </w:pPr>
          </w:p>
          <w:p w:rsidR="004B0BF3" w:rsidRPr="00C45B87" w:rsidRDefault="004B0BF3" w:rsidP="007101E5">
            <w:pPr>
              <w:pStyle w:val="ae"/>
              <w:tabs>
                <w:tab w:val="left" w:pos="1843"/>
              </w:tabs>
              <w:spacing w:after="0" w:line="240" w:lineRule="auto"/>
              <w:ind w:right="-1"/>
              <w:jc w:val="both"/>
              <w:rPr>
                <w:rFonts w:ascii="Times New Roman" w:hAnsi="Times New Roman"/>
                <w:b/>
                <w:sz w:val="24"/>
                <w:szCs w:val="24"/>
              </w:rPr>
            </w:pPr>
          </w:p>
          <w:p w:rsidR="00BA267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b/>
                <w:sz w:val="24"/>
                <w:szCs w:val="24"/>
              </w:rPr>
              <w:t>20.1.</w:t>
            </w:r>
            <w:r w:rsidRPr="00C45B87">
              <w:rPr>
                <w:rFonts w:ascii="Times New Roman" w:hAnsi="Times New Roman"/>
                <w:sz w:val="24"/>
                <w:szCs w:val="24"/>
              </w:rPr>
              <w:t xml:space="preserve"> Настоящим Стороны заверяют и гарантируют что: Стороны зарегистрированы в соответствии с применимым правом, и в отношении Сторон отсутствуют какие-либо требования, заявления, претензии, иски, постановления, решения или приказы о ликвидации или назначении для любой из них управляющего органа или лица.</w:t>
            </w:r>
          </w:p>
          <w:p w:rsidR="00BA267A" w:rsidRPr="00C45B87" w:rsidRDefault="00BA267A" w:rsidP="00662F01">
            <w:pPr>
              <w:pStyle w:val="ae"/>
              <w:spacing w:after="0" w:line="240" w:lineRule="auto"/>
              <w:ind w:right="-1" w:firstLine="709"/>
              <w:jc w:val="both"/>
              <w:rPr>
                <w:rFonts w:ascii="Times New Roman" w:hAnsi="Times New Roman"/>
                <w:sz w:val="24"/>
                <w:szCs w:val="24"/>
              </w:rPr>
            </w:pPr>
            <w:r w:rsidRPr="00C45B87">
              <w:rPr>
                <w:rFonts w:ascii="Times New Roman" w:hAnsi="Times New Roman"/>
                <w:sz w:val="24"/>
                <w:szCs w:val="24"/>
              </w:rPr>
              <w:t>Стороны обладают всеми необходимыми полномочиями на заключение настоящего Договора и выполнение обязательств по нему. Настоящий Договор одобрен и подписан Сторонами должным образом, и является для них юридическим, действительным и имеющим обязательную силу документом, подлежащим исполнению в соответствии с определенными в настоящем Договоре положениями.</w:t>
            </w:r>
          </w:p>
          <w:p w:rsidR="00BA267A" w:rsidRPr="00C45B87" w:rsidRDefault="00BA267A" w:rsidP="00662F01">
            <w:pPr>
              <w:spacing w:after="0" w:line="240" w:lineRule="auto"/>
              <w:ind w:firstLine="709"/>
              <w:jc w:val="both"/>
              <w:rPr>
                <w:rFonts w:ascii="Times New Roman" w:hAnsi="Times New Roman"/>
                <w:sz w:val="24"/>
                <w:szCs w:val="24"/>
              </w:rPr>
            </w:pPr>
            <w:r w:rsidRPr="00C45B87">
              <w:rPr>
                <w:rFonts w:ascii="Times New Roman" w:hAnsi="Times New Roman"/>
                <w:sz w:val="24"/>
                <w:szCs w:val="24"/>
              </w:rPr>
              <w:t xml:space="preserve">Подписание настоящего Договора Сторонами или выполнение Сторонами своих   обязательств по настоящему Договору: </w:t>
            </w:r>
          </w:p>
          <w:p w:rsidR="00BA267A" w:rsidRPr="00C45B87" w:rsidRDefault="00BA267A" w:rsidP="00662F01">
            <w:pPr>
              <w:numPr>
                <w:ilvl w:val="0"/>
                <w:numId w:val="13"/>
              </w:numPr>
              <w:spacing w:after="0" w:line="240" w:lineRule="auto"/>
              <w:ind w:left="0" w:firstLine="743"/>
              <w:jc w:val="both"/>
              <w:rPr>
                <w:rFonts w:ascii="Times New Roman" w:hAnsi="Times New Roman"/>
                <w:sz w:val="24"/>
                <w:szCs w:val="24"/>
              </w:rPr>
            </w:pPr>
            <w:r w:rsidRPr="00C45B87">
              <w:rPr>
                <w:rFonts w:ascii="Times New Roman" w:hAnsi="Times New Roman"/>
                <w:sz w:val="24"/>
                <w:szCs w:val="24"/>
              </w:rPr>
              <w:t>не нарушает или не нарушит контракты, обязательства или решения, связывающие Стороны обязательствами, и не предоставляет какому-либо лицу право прекращения для отмены какого-либо Договора, связывающего Стороны обязательствами;</w:t>
            </w:r>
          </w:p>
          <w:p w:rsidR="00BA267A" w:rsidRPr="00C45B87" w:rsidRDefault="00BA267A" w:rsidP="00662F01">
            <w:pPr>
              <w:numPr>
                <w:ilvl w:val="0"/>
                <w:numId w:val="13"/>
              </w:numPr>
              <w:spacing w:after="0" w:line="240" w:lineRule="auto"/>
              <w:ind w:left="0" w:firstLine="709"/>
              <w:jc w:val="both"/>
              <w:rPr>
                <w:rFonts w:ascii="Times New Roman" w:hAnsi="Times New Roman"/>
                <w:sz w:val="24"/>
                <w:szCs w:val="24"/>
              </w:rPr>
            </w:pPr>
            <w:r w:rsidRPr="00C45B87">
              <w:rPr>
                <w:rFonts w:ascii="Times New Roman" w:hAnsi="Times New Roman"/>
                <w:sz w:val="24"/>
                <w:szCs w:val="24"/>
              </w:rPr>
              <w:t>не находится в противоречии с законодательством юрисдикции места регистрации Сторон;</w:t>
            </w:r>
          </w:p>
          <w:p w:rsidR="00BA267A" w:rsidRPr="00C45B87" w:rsidRDefault="00BA267A" w:rsidP="00662F01">
            <w:pPr>
              <w:numPr>
                <w:ilvl w:val="0"/>
                <w:numId w:val="13"/>
              </w:numPr>
              <w:spacing w:after="0" w:line="240" w:lineRule="auto"/>
              <w:ind w:left="0" w:firstLine="742"/>
              <w:jc w:val="both"/>
              <w:rPr>
                <w:rFonts w:ascii="Times New Roman" w:hAnsi="Times New Roman"/>
                <w:sz w:val="24"/>
                <w:szCs w:val="24"/>
              </w:rPr>
            </w:pPr>
            <w:r w:rsidRPr="00C45B87">
              <w:rPr>
                <w:rFonts w:ascii="Times New Roman" w:hAnsi="Times New Roman"/>
                <w:sz w:val="24"/>
                <w:szCs w:val="24"/>
              </w:rPr>
              <w:t>не создает и не налагает или не приведет к созданию или наложению ограничений в отношении имущества или активов, принадлежащих в настоящий момент Сторонам.</w:t>
            </w:r>
          </w:p>
          <w:p w:rsidR="00FF3DCA" w:rsidRPr="00C45B87" w:rsidRDefault="00BA267A" w:rsidP="007101E5">
            <w:pPr>
              <w:numPr>
                <w:ilvl w:val="0"/>
                <w:numId w:val="13"/>
              </w:numPr>
              <w:spacing w:after="0" w:line="240" w:lineRule="auto"/>
              <w:ind w:left="0" w:firstLine="742"/>
              <w:jc w:val="both"/>
              <w:rPr>
                <w:rFonts w:ascii="Times New Roman" w:hAnsi="Times New Roman"/>
                <w:sz w:val="24"/>
                <w:szCs w:val="24"/>
              </w:rPr>
            </w:pPr>
            <w:r w:rsidRPr="00C45B87">
              <w:rPr>
                <w:rFonts w:ascii="Times New Roman" w:hAnsi="Times New Roman"/>
                <w:sz w:val="24"/>
                <w:szCs w:val="24"/>
              </w:rPr>
              <w:t>не существует каких-либо исков, судебных разбирательств, арбитражных разбирательств, следственных процедур, слушаний, находящихся в процессе рассмотрения или предстоящих в будущем против Сторон или активов Сторон, о которых Стороны осведомлены и которые могут оказать существенное неблагоприятное воздействие на способность Сторон выполнять свои обязательства по настоящему Договору.</w:t>
            </w:r>
          </w:p>
          <w:p w:rsidR="002B0FF1" w:rsidRPr="00C45B87" w:rsidRDefault="002B0FF1" w:rsidP="002B0FF1">
            <w:pPr>
              <w:spacing w:after="0" w:line="240" w:lineRule="auto"/>
              <w:jc w:val="both"/>
              <w:rPr>
                <w:rFonts w:ascii="Times New Roman" w:hAnsi="Times New Roman"/>
                <w:sz w:val="24"/>
                <w:szCs w:val="24"/>
              </w:rPr>
            </w:pPr>
          </w:p>
          <w:p w:rsidR="00E30C54"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b/>
                <w:sz w:val="24"/>
                <w:szCs w:val="24"/>
              </w:rPr>
              <w:t>20.2.</w:t>
            </w:r>
            <w:r w:rsidRPr="00C45B87">
              <w:rPr>
                <w:rFonts w:ascii="Times New Roman" w:hAnsi="Times New Roman"/>
                <w:sz w:val="24"/>
                <w:szCs w:val="24"/>
              </w:rPr>
              <w:t xml:space="preserve"> Кроме </w:t>
            </w:r>
            <w:proofErr w:type="gramStart"/>
            <w:r w:rsidRPr="00C45B87">
              <w:rPr>
                <w:rFonts w:ascii="Times New Roman" w:hAnsi="Times New Roman"/>
                <w:sz w:val="24"/>
                <w:szCs w:val="24"/>
              </w:rPr>
              <w:t>изложенного</w:t>
            </w:r>
            <w:proofErr w:type="gramEnd"/>
            <w:r w:rsidRPr="00C45B87">
              <w:rPr>
                <w:rFonts w:ascii="Times New Roman" w:hAnsi="Times New Roman"/>
                <w:sz w:val="24"/>
                <w:szCs w:val="24"/>
              </w:rPr>
              <w:t xml:space="preserve"> Поставщик заявляет и гарантирует, что:</w:t>
            </w:r>
          </w:p>
          <w:p w:rsidR="00E30C54" w:rsidRPr="00C45B87" w:rsidRDefault="00BA267A" w:rsidP="00662F01">
            <w:pPr>
              <w:pStyle w:val="ae"/>
              <w:spacing w:after="0" w:line="240" w:lineRule="auto"/>
              <w:ind w:right="-1" w:firstLine="709"/>
              <w:jc w:val="both"/>
              <w:rPr>
                <w:rFonts w:ascii="Times New Roman" w:hAnsi="Times New Roman"/>
                <w:sz w:val="24"/>
                <w:szCs w:val="24"/>
              </w:rPr>
            </w:pPr>
            <w:r w:rsidRPr="00C45B87">
              <w:rPr>
                <w:rFonts w:ascii="Times New Roman" w:hAnsi="Times New Roman"/>
                <w:sz w:val="24"/>
                <w:szCs w:val="24"/>
              </w:rPr>
              <w:t>Поставщик и Персонал Поставщика</w:t>
            </w:r>
          </w:p>
          <w:p w:rsidR="00BA267A" w:rsidRPr="00C45B87" w:rsidRDefault="00BA267A" w:rsidP="00662F01">
            <w:pPr>
              <w:pStyle w:val="ae"/>
              <w:spacing w:after="0" w:line="240" w:lineRule="auto"/>
              <w:ind w:right="-1" w:firstLine="709"/>
              <w:jc w:val="both"/>
              <w:rPr>
                <w:rFonts w:ascii="Times New Roman" w:hAnsi="Times New Roman"/>
                <w:sz w:val="24"/>
                <w:szCs w:val="24"/>
              </w:rPr>
            </w:pPr>
            <w:r w:rsidRPr="00C45B87">
              <w:rPr>
                <w:rFonts w:ascii="Times New Roman" w:hAnsi="Times New Roman"/>
                <w:sz w:val="24"/>
                <w:szCs w:val="24"/>
              </w:rPr>
              <w:t xml:space="preserve"> обладают необходимой квалификацией и опытом для оказания Услуг, в соответствии с настоящим Договором, а также имеются все необходимые финансовые, материальные и трудовые ресурсы, а также навыки, структуры, персонал.  </w:t>
            </w:r>
          </w:p>
          <w:p w:rsidR="00FF3DCA" w:rsidRPr="00C45B87" w:rsidRDefault="00BA267A" w:rsidP="00662F01">
            <w:pPr>
              <w:spacing w:after="0" w:line="240" w:lineRule="auto"/>
              <w:jc w:val="both"/>
              <w:rPr>
                <w:rFonts w:ascii="Times New Roman" w:hAnsi="Times New Roman"/>
                <w:sz w:val="24"/>
                <w:szCs w:val="24"/>
              </w:rPr>
            </w:pPr>
            <w:r w:rsidRPr="00C45B87">
              <w:rPr>
                <w:rFonts w:ascii="Times New Roman" w:hAnsi="Times New Roman"/>
                <w:sz w:val="24"/>
                <w:szCs w:val="24"/>
              </w:rPr>
              <w:t>Не существует и не существовало в прошлом каких-либо требований, претензий, исков, судебных и иных разбирательств, в которых Поставщик является или являлся ответчиком в</w:t>
            </w:r>
            <w:r w:rsidR="00F16CF7" w:rsidRPr="00C45B87">
              <w:rPr>
                <w:rFonts w:ascii="Times New Roman" w:hAnsi="Times New Roman"/>
                <w:sz w:val="24"/>
                <w:szCs w:val="24"/>
              </w:rPr>
              <w:t xml:space="preserve"> связи с аналогичным договором.</w:t>
            </w:r>
          </w:p>
          <w:p w:rsidR="004B0BF3" w:rsidRPr="00C45B87" w:rsidRDefault="004B0BF3" w:rsidP="00662F01">
            <w:pPr>
              <w:spacing w:after="0" w:line="240" w:lineRule="auto"/>
              <w:jc w:val="both"/>
              <w:rPr>
                <w:rFonts w:ascii="Times New Roman" w:hAnsi="Times New Roman"/>
                <w:sz w:val="24"/>
                <w:szCs w:val="24"/>
              </w:rPr>
            </w:pPr>
          </w:p>
          <w:p w:rsidR="00BA267A" w:rsidRPr="00C45B87" w:rsidRDefault="00BA267A" w:rsidP="00662F01">
            <w:pPr>
              <w:pStyle w:val="ae"/>
              <w:tabs>
                <w:tab w:val="left" w:pos="1843"/>
              </w:tabs>
              <w:spacing w:after="0" w:line="240" w:lineRule="auto"/>
              <w:ind w:right="-1"/>
              <w:jc w:val="both"/>
              <w:rPr>
                <w:rFonts w:ascii="Times New Roman" w:hAnsi="Times New Roman"/>
                <w:sz w:val="24"/>
                <w:szCs w:val="24"/>
              </w:rPr>
            </w:pPr>
            <w:r w:rsidRPr="00C45B87">
              <w:rPr>
                <w:rFonts w:ascii="Times New Roman" w:hAnsi="Times New Roman"/>
                <w:b/>
                <w:sz w:val="24"/>
                <w:szCs w:val="24"/>
              </w:rPr>
              <w:t>20.3.</w:t>
            </w:r>
            <w:r w:rsidRPr="00C45B87">
              <w:rPr>
                <w:rFonts w:ascii="Times New Roman" w:hAnsi="Times New Roman"/>
                <w:sz w:val="24"/>
                <w:szCs w:val="24"/>
              </w:rPr>
              <w:t xml:space="preserve"> Заказчик также заявляет и гарантирует, что </w:t>
            </w:r>
            <w:r w:rsidR="0050554B" w:rsidRPr="00C45B87">
              <w:rPr>
                <w:rFonts w:ascii="Times New Roman" w:hAnsi="Times New Roman"/>
                <w:sz w:val="24"/>
                <w:szCs w:val="24"/>
              </w:rPr>
              <w:t>СПО</w:t>
            </w:r>
            <w:r w:rsidR="0064307A" w:rsidRPr="00C45B87">
              <w:rPr>
                <w:rFonts w:ascii="Times New Roman" w:hAnsi="Times New Roman"/>
                <w:sz w:val="24"/>
                <w:szCs w:val="24"/>
              </w:rPr>
              <w:t xml:space="preserve">, </w:t>
            </w:r>
            <w:r w:rsidR="0064307A" w:rsidRPr="00C45B87">
              <w:rPr>
                <w:rFonts w:ascii="Times New Roman" w:hAnsi="Times New Roman"/>
                <w:sz w:val="24"/>
                <w:szCs w:val="24"/>
                <w:lang w:val="kk-KZ"/>
              </w:rPr>
              <w:t>Контракт Недропользователя</w:t>
            </w:r>
            <w:r w:rsidR="0050554B" w:rsidRPr="00C45B87">
              <w:rPr>
                <w:rFonts w:ascii="Times New Roman" w:hAnsi="Times New Roman"/>
                <w:sz w:val="24"/>
                <w:szCs w:val="24"/>
              </w:rPr>
              <w:t xml:space="preserve"> </w:t>
            </w:r>
            <w:r w:rsidRPr="00C45B87">
              <w:rPr>
                <w:rFonts w:ascii="Times New Roman" w:hAnsi="Times New Roman"/>
                <w:sz w:val="24"/>
                <w:szCs w:val="24"/>
              </w:rPr>
              <w:t>является действительным, и права Заказчика как Оператора на разведку и добычу углеводородного сырья в пределах территории не приостановлены, не отозваны, не отменены и не аннулированы.</w:t>
            </w:r>
          </w:p>
          <w:p w:rsidR="00BA267A" w:rsidRPr="00C45B87" w:rsidRDefault="00BA267A" w:rsidP="00662F01">
            <w:pPr>
              <w:pStyle w:val="ae"/>
              <w:tabs>
                <w:tab w:val="left" w:pos="1843"/>
              </w:tabs>
              <w:spacing w:after="0" w:line="240" w:lineRule="auto"/>
              <w:ind w:right="-1"/>
              <w:jc w:val="both"/>
              <w:rPr>
                <w:rFonts w:ascii="Times New Roman" w:hAnsi="Times New Roman"/>
                <w:sz w:val="24"/>
                <w:szCs w:val="24"/>
              </w:rPr>
            </w:pPr>
            <w:r w:rsidRPr="00C45B87">
              <w:rPr>
                <w:rFonts w:ascii="Times New Roman" w:hAnsi="Times New Roman"/>
                <w:sz w:val="24"/>
                <w:szCs w:val="24"/>
              </w:rPr>
              <w:t>В случае нарушения одной из Сторон заверений и гарантий, изложенных в настоящей статье, другая Сторона имеет право на расторжение Договора в одностороннем порядке и возмещение причиненных ей убытков.</w:t>
            </w:r>
          </w:p>
          <w:p w:rsidR="000D1818" w:rsidRPr="00C45B87" w:rsidRDefault="000D1818" w:rsidP="00662F01">
            <w:pPr>
              <w:pStyle w:val="ae"/>
              <w:tabs>
                <w:tab w:val="left" w:pos="1843"/>
              </w:tabs>
              <w:spacing w:after="0" w:line="240" w:lineRule="auto"/>
              <w:ind w:right="-1"/>
              <w:jc w:val="both"/>
              <w:rPr>
                <w:rFonts w:ascii="Times New Roman" w:hAnsi="Times New Roman"/>
                <w:sz w:val="24"/>
                <w:szCs w:val="24"/>
              </w:rPr>
            </w:pPr>
          </w:p>
          <w:p w:rsidR="004B0BF3" w:rsidRPr="00C45B87" w:rsidRDefault="004B0BF3" w:rsidP="00662F01">
            <w:pPr>
              <w:pStyle w:val="ae"/>
              <w:tabs>
                <w:tab w:val="left" w:pos="1843"/>
              </w:tabs>
              <w:spacing w:after="0" w:line="240" w:lineRule="auto"/>
              <w:ind w:right="-1"/>
              <w:jc w:val="both"/>
              <w:rPr>
                <w:rFonts w:ascii="Times New Roman" w:hAnsi="Times New Roman"/>
                <w:sz w:val="24"/>
                <w:szCs w:val="24"/>
              </w:rPr>
            </w:pPr>
          </w:p>
          <w:p w:rsidR="00FF3DCA" w:rsidRPr="00C45B87" w:rsidRDefault="00BA267A" w:rsidP="00662F01">
            <w:pPr>
              <w:pStyle w:val="ae"/>
              <w:tabs>
                <w:tab w:val="left" w:pos="1843"/>
              </w:tabs>
              <w:spacing w:after="0" w:line="240" w:lineRule="auto"/>
              <w:ind w:right="-1"/>
              <w:jc w:val="both"/>
              <w:rPr>
                <w:rFonts w:ascii="Times New Roman" w:hAnsi="Times New Roman"/>
                <w:b/>
                <w:sz w:val="24"/>
                <w:szCs w:val="24"/>
              </w:rPr>
            </w:pPr>
            <w:bookmarkStart w:id="127" w:name="_Toc44749436"/>
            <w:bookmarkStart w:id="128" w:name="_Toc44750805"/>
            <w:bookmarkStart w:id="129" w:name="_Toc46825596"/>
            <w:bookmarkStart w:id="130" w:name="_Toc46825743"/>
            <w:bookmarkStart w:id="131" w:name="_Toc76978665"/>
            <w:r w:rsidRPr="00C45B87">
              <w:rPr>
                <w:rFonts w:ascii="Times New Roman" w:hAnsi="Times New Roman"/>
                <w:b/>
                <w:sz w:val="24"/>
                <w:szCs w:val="24"/>
              </w:rPr>
              <w:t>СТАТЬЯ</w:t>
            </w:r>
            <w:r w:rsidRPr="00C45B87">
              <w:rPr>
                <w:rFonts w:ascii="Times New Roman" w:hAnsi="Times New Roman"/>
                <w:b/>
                <w:noProof/>
                <w:sz w:val="24"/>
                <w:szCs w:val="24"/>
              </w:rPr>
              <w:t xml:space="preserve"> 21. </w:t>
            </w:r>
            <w:r w:rsidRPr="00C45B87">
              <w:rPr>
                <w:rFonts w:ascii="Times New Roman" w:hAnsi="Times New Roman"/>
                <w:b/>
                <w:sz w:val="24"/>
                <w:szCs w:val="24"/>
              </w:rPr>
              <w:t>ПРИМЕНИМОЕ ПРАВО И ПОРЯДОК РАЗРЕШЕНИЯ СПОРОВ.</w:t>
            </w:r>
            <w:bookmarkEnd w:id="127"/>
            <w:bookmarkEnd w:id="128"/>
            <w:bookmarkEnd w:id="129"/>
            <w:bookmarkEnd w:id="130"/>
            <w:bookmarkEnd w:id="131"/>
          </w:p>
          <w:p w:rsidR="004B0BF3" w:rsidRPr="00C45B87" w:rsidRDefault="004B0BF3" w:rsidP="00662F01">
            <w:pPr>
              <w:pStyle w:val="ae"/>
              <w:tabs>
                <w:tab w:val="left" w:pos="1843"/>
              </w:tabs>
              <w:spacing w:after="0" w:line="240" w:lineRule="auto"/>
              <w:ind w:right="-1"/>
              <w:jc w:val="both"/>
              <w:rPr>
                <w:rFonts w:ascii="Times New Roman" w:hAnsi="Times New Roman"/>
                <w:b/>
                <w:sz w:val="24"/>
                <w:szCs w:val="24"/>
              </w:rPr>
            </w:pPr>
          </w:p>
          <w:p w:rsidR="00FF3DCA" w:rsidRPr="00C45B87" w:rsidRDefault="00BA267A" w:rsidP="00662F01">
            <w:pPr>
              <w:pStyle w:val="ae"/>
              <w:tabs>
                <w:tab w:val="left" w:pos="1843"/>
              </w:tabs>
              <w:spacing w:after="0" w:line="240" w:lineRule="auto"/>
              <w:ind w:right="-1"/>
              <w:jc w:val="both"/>
              <w:rPr>
                <w:rFonts w:ascii="Times New Roman" w:hAnsi="Times New Roman"/>
                <w:sz w:val="24"/>
                <w:szCs w:val="24"/>
              </w:rPr>
            </w:pPr>
            <w:r w:rsidRPr="00C45B87">
              <w:rPr>
                <w:rFonts w:ascii="Times New Roman" w:hAnsi="Times New Roman"/>
                <w:b/>
                <w:sz w:val="24"/>
                <w:szCs w:val="24"/>
              </w:rPr>
              <w:t>21.1.</w:t>
            </w:r>
            <w:r w:rsidRPr="00C45B87">
              <w:rPr>
                <w:rFonts w:ascii="Times New Roman" w:hAnsi="Times New Roman"/>
                <w:sz w:val="24"/>
                <w:szCs w:val="24"/>
              </w:rPr>
              <w:t xml:space="preserve"> Настоящий Договор, а также действия Сторон по настоящему Договору, регулируются законодательством РК.</w:t>
            </w:r>
          </w:p>
          <w:p w:rsidR="004B0BF3" w:rsidRPr="00C45B87" w:rsidRDefault="004B0BF3" w:rsidP="00662F01">
            <w:pPr>
              <w:pStyle w:val="ae"/>
              <w:tabs>
                <w:tab w:val="left" w:pos="1843"/>
              </w:tabs>
              <w:spacing w:after="0" w:line="240" w:lineRule="auto"/>
              <w:ind w:right="-1"/>
              <w:jc w:val="both"/>
              <w:rPr>
                <w:rFonts w:ascii="Times New Roman" w:hAnsi="Times New Roman"/>
                <w:sz w:val="24"/>
                <w:szCs w:val="24"/>
              </w:rPr>
            </w:pPr>
          </w:p>
          <w:p w:rsidR="004B0BF3" w:rsidRPr="00C45B87" w:rsidRDefault="004B0BF3" w:rsidP="00662F01">
            <w:pPr>
              <w:pStyle w:val="ae"/>
              <w:tabs>
                <w:tab w:val="left" w:pos="1843"/>
              </w:tabs>
              <w:spacing w:after="0" w:line="240" w:lineRule="auto"/>
              <w:ind w:right="-1"/>
              <w:jc w:val="both"/>
              <w:rPr>
                <w:rFonts w:ascii="Times New Roman" w:hAnsi="Times New Roman"/>
                <w:sz w:val="24"/>
                <w:szCs w:val="24"/>
              </w:rPr>
            </w:pPr>
          </w:p>
          <w:p w:rsidR="00BA267A" w:rsidRPr="00C45B87" w:rsidRDefault="00BA267A" w:rsidP="00662F01">
            <w:pPr>
              <w:pStyle w:val="ae"/>
              <w:tabs>
                <w:tab w:val="left" w:pos="1843"/>
              </w:tabs>
              <w:spacing w:after="0" w:line="240" w:lineRule="auto"/>
              <w:ind w:right="-1"/>
              <w:jc w:val="both"/>
              <w:rPr>
                <w:rFonts w:ascii="Times New Roman" w:hAnsi="Times New Roman"/>
                <w:sz w:val="24"/>
                <w:szCs w:val="24"/>
              </w:rPr>
            </w:pPr>
            <w:r w:rsidRPr="00C45B87">
              <w:rPr>
                <w:rFonts w:ascii="Times New Roman" w:hAnsi="Times New Roman"/>
                <w:b/>
                <w:sz w:val="24"/>
                <w:szCs w:val="24"/>
              </w:rPr>
              <w:t>21.2.</w:t>
            </w:r>
            <w:r w:rsidRPr="00A31157">
              <w:rPr>
                <w:rFonts w:ascii="Times New Roman" w:hAnsi="Times New Roman"/>
                <w:sz w:val="24"/>
                <w:szCs w:val="24"/>
              </w:rPr>
              <w:t xml:space="preserve"> Все споры и разногласия, которые могут возникнуть между Сторонами, разрешаются путем переговоров.</w:t>
            </w:r>
          </w:p>
          <w:p w:rsidR="004B0BF3" w:rsidRPr="00C45B87" w:rsidRDefault="004B0BF3" w:rsidP="00662F01">
            <w:pPr>
              <w:pStyle w:val="ae"/>
              <w:tabs>
                <w:tab w:val="left" w:pos="1843"/>
              </w:tabs>
              <w:spacing w:after="0" w:line="240" w:lineRule="auto"/>
              <w:ind w:right="-1"/>
              <w:jc w:val="both"/>
              <w:rPr>
                <w:rFonts w:ascii="Times New Roman" w:hAnsi="Times New Roman"/>
                <w:sz w:val="24"/>
                <w:szCs w:val="24"/>
              </w:rPr>
            </w:pPr>
          </w:p>
          <w:p w:rsidR="004B0BF3" w:rsidRPr="00C45B87" w:rsidRDefault="004B0BF3" w:rsidP="00662F01">
            <w:pPr>
              <w:pStyle w:val="ae"/>
              <w:tabs>
                <w:tab w:val="left" w:pos="1843"/>
              </w:tabs>
              <w:spacing w:after="0" w:line="240" w:lineRule="auto"/>
              <w:ind w:right="-1"/>
              <w:jc w:val="both"/>
              <w:rPr>
                <w:rFonts w:ascii="Times New Roman" w:hAnsi="Times New Roman"/>
                <w:sz w:val="24"/>
                <w:szCs w:val="24"/>
              </w:rPr>
            </w:pPr>
          </w:p>
          <w:p w:rsidR="004B0BF3" w:rsidRPr="00C45B87" w:rsidRDefault="004B0BF3" w:rsidP="00662F01">
            <w:pPr>
              <w:pStyle w:val="ae"/>
              <w:tabs>
                <w:tab w:val="left" w:pos="1843"/>
              </w:tabs>
              <w:spacing w:after="0" w:line="240" w:lineRule="auto"/>
              <w:ind w:right="-1"/>
              <w:jc w:val="both"/>
              <w:rPr>
                <w:rFonts w:ascii="Times New Roman" w:hAnsi="Times New Roman"/>
                <w:sz w:val="24"/>
                <w:szCs w:val="24"/>
              </w:rPr>
            </w:pPr>
          </w:p>
          <w:p w:rsidR="00BA267A" w:rsidRPr="00C45B87" w:rsidRDefault="00BA267A" w:rsidP="00662F01">
            <w:pPr>
              <w:pStyle w:val="ae"/>
              <w:tabs>
                <w:tab w:val="left" w:pos="1843"/>
              </w:tabs>
              <w:spacing w:after="0" w:line="240" w:lineRule="auto"/>
              <w:ind w:right="-1"/>
              <w:jc w:val="both"/>
              <w:rPr>
                <w:rFonts w:ascii="Times New Roman" w:hAnsi="Times New Roman"/>
                <w:sz w:val="24"/>
                <w:szCs w:val="24"/>
              </w:rPr>
            </w:pPr>
            <w:r w:rsidRPr="00A31157">
              <w:rPr>
                <w:rFonts w:ascii="Times New Roman" w:hAnsi="Times New Roman"/>
                <w:b/>
                <w:sz w:val="24"/>
                <w:szCs w:val="24"/>
              </w:rPr>
              <w:t>21.3.</w:t>
            </w:r>
            <w:r w:rsidRPr="00C45B87">
              <w:rPr>
                <w:rFonts w:ascii="Times New Roman" w:hAnsi="Times New Roman"/>
                <w:sz w:val="24"/>
                <w:szCs w:val="24"/>
              </w:rPr>
              <w:t xml:space="preserve"> Если в течение</w:t>
            </w:r>
            <w:r w:rsidRPr="00C45B87">
              <w:rPr>
                <w:rFonts w:ascii="Times New Roman" w:hAnsi="Times New Roman"/>
                <w:noProof/>
                <w:sz w:val="24"/>
                <w:szCs w:val="24"/>
              </w:rPr>
              <w:t xml:space="preserve"> 10 (десяти) рабочих </w:t>
            </w:r>
            <w:r w:rsidRPr="00C45B87">
              <w:rPr>
                <w:rFonts w:ascii="Times New Roman" w:hAnsi="Times New Roman"/>
                <w:sz w:val="24"/>
                <w:szCs w:val="24"/>
              </w:rPr>
              <w:t xml:space="preserve">дней после начала таких переговоров Заказчик и Поставщик не смогут разрешить спор по Договору, то любая из Сторон вправе прибегнуть к решению такого спора или разногласия в соответствии с законодательством РК </w:t>
            </w:r>
            <w:r w:rsidRPr="00A31157">
              <w:rPr>
                <w:rFonts w:ascii="Times New Roman" w:hAnsi="Times New Roman"/>
                <w:sz w:val="24"/>
                <w:szCs w:val="24"/>
              </w:rPr>
              <w:t xml:space="preserve">в судах </w:t>
            </w:r>
            <w:r w:rsidRPr="00C45B87">
              <w:rPr>
                <w:rFonts w:ascii="Times New Roman" w:hAnsi="Times New Roman"/>
                <w:sz w:val="24"/>
                <w:szCs w:val="24"/>
              </w:rPr>
              <w:t>РК</w:t>
            </w:r>
            <w:r w:rsidRPr="00A31157">
              <w:rPr>
                <w:rFonts w:ascii="Times New Roman" w:hAnsi="Times New Roman"/>
                <w:sz w:val="24"/>
                <w:szCs w:val="24"/>
              </w:rPr>
              <w:t>.</w:t>
            </w:r>
          </w:p>
          <w:p w:rsidR="002B0FF1" w:rsidRPr="00C45B87" w:rsidRDefault="002B0FF1" w:rsidP="00662F01">
            <w:pPr>
              <w:pStyle w:val="ae"/>
              <w:tabs>
                <w:tab w:val="left" w:pos="1843"/>
              </w:tabs>
              <w:spacing w:after="0" w:line="240" w:lineRule="auto"/>
              <w:ind w:right="-1"/>
              <w:jc w:val="both"/>
              <w:rPr>
                <w:rFonts w:ascii="Times New Roman" w:hAnsi="Times New Roman"/>
                <w:b/>
                <w:sz w:val="24"/>
                <w:szCs w:val="24"/>
              </w:rPr>
            </w:pPr>
          </w:p>
          <w:p w:rsidR="00FF3DCA" w:rsidRPr="00C45B87" w:rsidRDefault="00BA267A" w:rsidP="00662F01">
            <w:pPr>
              <w:pStyle w:val="ae"/>
              <w:tabs>
                <w:tab w:val="left" w:pos="1843"/>
              </w:tabs>
              <w:spacing w:after="0" w:line="240" w:lineRule="auto"/>
              <w:ind w:right="-1"/>
              <w:jc w:val="both"/>
              <w:rPr>
                <w:rFonts w:ascii="Times New Roman" w:hAnsi="Times New Roman"/>
                <w:b/>
                <w:bCs/>
                <w:sz w:val="24"/>
                <w:szCs w:val="24"/>
              </w:rPr>
            </w:pPr>
            <w:r w:rsidRPr="00C45B87">
              <w:rPr>
                <w:rFonts w:ascii="Times New Roman" w:hAnsi="Times New Roman"/>
                <w:b/>
                <w:bCs/>
                <w:sz w:val="24"/>
                <w:szCs w:val="24"/>
              </w:rPr>
              <w:t>СТАТЬЯ 22.  МЕСТНОЕ СОДЕРЖАНИЕ В УСЛУГАХ</w:t>
            </w:r>
          </w:p>
          <w:p w:rsidR="004B0BF3" w:rsidRPr="00C45B87" w:rsidRDefault="004B0BF3" w:rsidP="00662F01">
            <w:pPr>
              <w:pStyle w:val="ae"/>
              <w:tabs>
                <w:tab w:val="left" w:pos="1843"/>
              </w:tabs>
              <w:spacing w:after="0" w:line="240" w:lineRule="auto"/>
              <w:ind w:right="-1"/>
              <w:jc w:val="both"/>
              <w:rPr>
                <w:rFonts w:ascii="Times New Roman" w:hAnsi="Times New Roman"/>
                <w:b/>
                <w:bCs/>
                <w:sz w:val="24"/>
                <w:szCs w:val="24"/>
              </w:rPr>
            </w:pPr>
          </w:p>
          <w:p w:rsidR="00D009B2" w:rsidRDefault="00D009B2" w:rsidP="00D009B2">
            <w:pPr>
              <w:shd w:val="clear" w:color="auto" w:fill="FFFFFF"/>
              <w:spacing w:after="0" w:line="240" w:lineRule="auto"/>
              <w:jc w:val="both"/>
              <w:rPr>
                <w:rFonts w:ascii="Times New Roman" w:hAnsi="Times New Roman"/>
                <w:sz w:val="24"/>
                <w:szCs w:val="24"/>
              </w:rPr>
            </w:pPr>
            <w:r w:rsidRPr="00D009B2">
              <w:rPr>
                <w:rFonts w:ascii="Times New Roman" w:hAnsi="Times New Roman"/>
                <w:sz w:val="24"/>
                <w:szCs w:val="24"/>
              </w:rPr>
              <w:t xml:space="preserve">22.1. Исполнитель, обязан представить Заказчику сведения по доле </w:t>
            </w:r>
            <w:proofErr w:type="gramStart"/>
            <w:r w:rsidRPr="00D009B2">
              <w:rPr>
                <w:rFonts w:ascii="Times New Roman" w:hAnsi="Times New Roman"/>
                <w:sz w:val="24"/>
                <w:szCs w:val="24"/>
              </w:rPr>
              <w:t>местное</w:t>
            </w:r>
            <w:proofErr w:type="gramEnd"/>
            <w:r w:rsidRPr="00D009B2">
              <w:rPr>
                <w:rFonts w:ascii="Times New Roman" w:hAnsi="Times New Roman"/>
                <w:sz w:val="24"/>
                <w:szCs w:val="24"/>
              </w:rPr>
              <w:t xml:space="preserve"> содержания в Услугах, рассчитанные согласно Единой методике расчета организациями местного содержания при закупке товаров, работ и услуг, утвержденной приказом Министерства по инвестициям и развитию Республики Казахстан от 30 января 2015 года №87 (далее - Методика).</w:t>
            </w:r>
          </w:p>
          <w:p w:rsidR="00D009B2" w:rsidRDefault="00D009B2" w:rsidP="00D009B2">
            <w:pPr>
              <w:shd w:val="clear" w:color="auto" w:fill="FFFFFF"/>
              <w:spacing w:after="0" w:line="240" w:lineRule="auto"/>
              <w:jc w:val="both"/>
              <w:rPr>
                <w:rFonts w:ascii="Times New Roman" w:hAnsi="Times New Roman"/>
                <w:sz w:val="24"/>
                <w:szCs w:val="24"/>
              </w:rPr>
            </w:pPr>
          </w:p>
          <w:p w:rsidR="000742A2" w:rsidRPr="00D009B2" w:rsidRDefault="000742A2" w:rsidP="00D009B2">
            <w:pPr>
              <w:shd w:val="clear" w:color="auto" w:fill="FFFFFF"/>
              <w:spacing w:after="0" w:line="240" w:lineRule="auto"/>
              <w:jc w:val="both"/>
              <w:rPr>
                <w:rFonts w:ascii="Times New Roman" w:hAnsi="Times New Roman"/>
                <w:sz w:val="24"/>
                <w:szCs w:val="24"/>
              </w:rPr>
            </w:pPr>
          </w:p>
          <w:p w:rsidR="00D009B2" w:rsidRDefault="00D009B2" w:rsidP="00D009B2">
            <w:pPr>
              <w:shd w:val="clear" w:color="auto" w:fill="FFFFFF"/>
              <w:spacing w:after="0" w:line="240" w:lineRule="auto"/>
              <w:jc w:val="both"/>
              <w:rPr>
                <w:rFonts w:ascii="Times New Roman" w:hAnsi="Times New Roman"/>
                <w:sz w:val="24"/>
                <w:szCs w:val="24"/>
              </w:rPr>
            </w:pPr>
            <w:r w:rsidRPr="00D009B2">
              <w:rPr>
                <w:rFonts w:ascii="Times New Roman" w:hAnsi="Times New Roman"/>
                <w:sz w:val="24"/>
                <w:szCs w:val="24"/>
              </w:rPr>
              <w:t xml:space="preserve">22.2. Обязательство по доле местного содержания в Услугах составляет </w:t>
            </w:r>
            <w:r w:rsidR="001765FB">
              <w:rPr>
                <w:rFonts w:ascii="Times New Roman" w:hAnsi="Times New Roman"/>
                <w:b/>
                <w:sz w:val="24"/>
                <w:szCs w:val="24"/>
              </w:rPr>
              <w:t>________</w:t>
            </w:r>
            <w:r w:rsidRPr="00D009B2">
              <w:rPr>
                <w:rFonts w:ascii="Times New Roman" w:hAnsi="Times New Roman"/>
                <w:b/>
                <w:sz w:val="24"/>
                <w:szCs w:val="24"/>
              </w:rPr>
              <w:t xml:space="preserve"> %;</w:t>
            </w:r>
            <w:r w:rsidRPr="00D009B2">
              <w:rPr>
                <w:rFonts w:ascii="Times New Roman" w:hAnsi="Times New Roman"/>
                <w:sz w:val="24"/>
                <w:szCs w:val="24"/>
              </w:rPr>
              <w:t xml:space="preserve"> </w:t>
            </w:r>
          </w:p>
          <w:p w:rsidR="00D009B2" w:rsidRDefault="00D009B2" w:rsidP="00D009B2">
            <w:pPr>
              <w:shd w:val="clear" w:color="auto" w:fill="FFFFFF"/>
              <w:spacing w:after="0" w:line="240" w:lineRule="auto"/>
              <w:jc w:val="both"/>
              <w:rPr>
                <w:rFonts w:ascii="Times New Roman" w:hAnsi="Times New Roman"/>
                <w:sz w:val="24"/>
                <w:szCs w:val="24"/>
              </w:rPr>
            </w:pPr>
          </w:p>
          <w:p w:rsidR="000742A2" w:rsidRPr="00D009B2" w:rsidRDefault="000742A2" w:rsidP="00D009B2">
            <w:pPr>
              <w:shd w:val="clear" w:color="auto" w:fill="FFFFFF"/>
              <w:spacing w:after="0" w:line="240" w:lineRule="auto"/>
              <w:jc w:val="both"/>
              <w:rPr>
                <w:rFonts w:ascii="Times New Roman" w:hAnsi="Times New Roman"/>
                <w:sz w:val="24"/>
                <w:szCs w:val="24"/>
              </w:rPr>
            </w:pPr>
          </w:p>
          <w:p w:rsidR="00D009B2" w:rsidRDefault="00D009B2" w:rsidP="00D009B2">
            <w:pPr>
              <w:shd w:val="clear" w:color="auto" w:fill="FFFFFF"/>
              <w:spacing w:after="0" w:line="240" w:lineRule="auto"/>
              <w:jc w:val="both"/>
              <w:rPr>
                <w:rFonts w:ascii="Times New Roman" w:hAnsi="Times New Roman"/>
                <w:sz w:val="24"/>
                <w:szCs w:val="24"/>
              </w:rPr>
            </w:pPr>
            <w:r w:rsidRPr="00D009B2">
              <w:rPr>
                <w:rFonts w:ascii="Times New Roman" w:hAnsi="Times New Roman"/>
                <w:sz w:val="24"/>
                <w:szCs w:val="24"/>
              </w:rPr>
              <w:t xml:space="preserve">22.3. Исполнитель обязан вместе с </w:t>
            </w:r>
            <w:proofErr w:type="gramStart"/>
            <w:r w:rsidRPr="00D009B2">
              <w:rPr>
                <w:rFonts w:ascii="Times New Roman" w:hAnsi="Times New Roman"/>
                <w:sz w:val="24"/>
                <w:szCs w:val="24"/>
              </w:rPr>
              <w:t>счет-фактурой</w:t>
            </w:r>
            <w:proofErr w:type="gramEnd"/>
            <w:r w:rsidRPr="00D009B2">
              <w:rPr>
                <w:rFonts w:ascii="Times New Roman" w:hAnsi="Times New Roman"/>
                <w:sz w:val="24"/>
                <w:szCs w:val="24"/>
              </w:rPr>
              <w:t xml:space="preserve"> и актом оказанных услуг представлять отчетность по местному содержания в Услугах с приведенным расчетом по формуле согласно Методике. В случае не предоставления отчетности по местному содержанию Заказчик в праве отказаться от подписания акта и производства оплаты, при этом такой отказ не влечет ответственности Заказчика предусмотренной </w:t>
            </w:r>
            <w:proofErr w:type="gramStart"/>
            <w:r w:rsidRPr="00D009B2">
              <w:rPr>
                <w:rFonts w:ascii="Times New Roman" w:hAnsi="Times New Roman"/>
                <w:sz w:val="24"/>
                <w:szCs w:val="24"/>
              </w:rPr>
              <w:t>в</w:t>
            </w:r>
            <w:proofErr w:type="gramEnd"/>
            <w:r w:rsidRPr="00D009B2">
              <w:rPr>
                <w:rFonts w:ascii="Times New Roman" w:hAnsi="Times New Roman"/>
                <w:sz w:val="24"/>
                <w:szCs w:val="24"/>
              </w:rPr>
              <w:t xml:space="preserve"> Законодательством и настоящим договором. </w:t>
            </w:r>
          </w:p>
          <w:p w:rsidR="00D009B2" w:rsidRPr="00D009B2" w:rsidRDefault="00D009B2" w:rsidP="00D009B2">
            <w:pPr>
              <w:shd w:val="clear" w:color="auto" w:fill="FFFFFF"/>
              <w:spacing w:after="0" w:line="240" w:lineRule="auto"/>
              <w:jc w:val="both"/>
              <w:rPr>
                <w:rFonts w:ascii="Times New Roman" w:hAnsi="Times New Roman"/>
                <w:sz w:val="24"/>
                <w:szCs w:val="24"/>
              </w:rPr>
            </w:pPr>
          </w:p>
          <w:p w:rsidR="00D009B2" w:rsidRDefault="00D009B2" w:rsidP="00D009B2">
            <w:pPr>
              <w:shd w:val="clear" w:color="auto" w:fill="FFFFFF"/>
              <w:spacing w:after="0" w:line="240" w:lineRule="auto"/>
              <w:jc w:val="both"/>
              <w:rPr>
                <w:rFonts w:ascii="Times New Roman" w:hAnsi="Times New Roman"/>
                <w:sz w:val="24"/>
                <w:szCs w:val="24"/>
              </w:rPr>
            </w:pPr>
            <w:r w:rsidRPr="00D009B2">
              <w:rPr>
                <w:rFonts w:ascii="Times New Roman" w:hAnsi="Times New Roman"/>
                <w:sz w:val="24"/>
                <w:szCs w:val="24"/>
              </w:rPr>
              <w:t>22.4. Исполнитель несет ответственность за неисполнение обязательств по доле местного содержания, несвоевременное предоставление отчетности по местному содержанию и предоставление недостоверной отчетности в виде штрафа в размере 5%, а также 0,15% за каждый 1% невыполненного местного содержания, от общей стоимости настоящего договора, но не более 15% от общей стоимости настоящего договора.</w:t>
            </w:r>
          </w:p>
          <w:p w:rsidR="00D009B2" w:rsidRPr="00D009B2" w:rsidRDefault="00D009B2" w:rsidP="00D009B2">
            <w:pPr>
              <w:shd w:val="clear" w:color="auto" w:fill="FFFFFF"/>
              <w:spacing w:after="0" w:line="240" w:lineRule="auto"/>
              <w:jc w:val="both"/>
              <w:rPr>
                <w:rFonts w:ascii="Times New Roman" w:hAnsi="Times New Roman"/>
                <w:sz w:val="24"/>
                <w:szCs w:val="24"/>
              </w:rPr>
            </w:pPr>
          </w:p>
          <w:p w:rsidR="00D009B2" w:rsidRDefault="00D009B2" w:rsidP="00D009B2">
            <w:pPr>
              <w:shd w:val="clear" w:color="auto" w:fill="FFFFFF"/>
              <w:spacing w:after="0" w:line="240" w:lineRule="auto"/>
              <w:jc w:val="both"/>
              <w:rPr>
                <w:rFonts w:ascii="Times New Roman" w:hAnsi="Times New Roman"/>
                <w:sz w:val="24"/>
                <w:szCs w:val="24"/>
              </w:rPr>
            </w:pPr>
            <w:r w:rsidRPr="00D009B2">
              <w:rPr>
                <w:rFonts w:ascii="Times New Roman" w:hAnsi="Times New Roman"/>
                <w:sz w:val="24"/>
                <w:szCs w:val="24"/>
              </w:rPr>
              <w:t>22.5. Заказчик вправе проводить проверку предоставленных Исполнителем сведений путем направления запросов как непосредственно Исполнителю, так и в любые организации и учреждения, а также путем проведения выездных аудитов в офис Исполнителя.</w:t>
            </w:r>
          </w:p>
          <w:p w:rsidR="00D009B2" w:rsidRPr="00D009B2" w:rsidRDefault="00D009B2" w:rsidP="00D009B2">
            <w:pPr>
              <w:shd w:val="clear" w:color="auto" w:fill="FFFFFF"/>
              <w:spacing w:after="0" w:line="240" w:lineRule="auto"/>
              <w:jc w:val="both"/>
              <w:rPr>
                <w:rFonts w:ascii="Times New Roman" w:hAnsi="Times New Roman"/>
                <w:sz w:val="24"/>
                <w:szCs w:val="24"/>
              </w:rPr>
            </w:pPr>
          </w:p>
          <w:p w:rsidR="00D009B2" w:rsidRDefault="00D009B2" w:rsidP="00D009B2">
            <w:pPr>
              <w:shd w:val="clear" w:color="auto" w:fill="FFFFFF"/>
              <w:spacing w:after="0" w:line="240" w:lineRule="auto"/>
              <w:jc w:val="both"/>
              <w:rPr>
                <w:rFonts w:ascii="Times New Roman" w:hAnsi="Times New Roman"/>
                <w:sz w:val="24"/>
                <w:szCs w:val="24"/>
              </w:rPr>
            </w:pPr>
            <w:r w:rsidRPr="00D009B2">
              <w:rPr>
                <w:rFonts w:ascii="Times New Roman" w:hAnsi="Times New Roman"/>
                <w:sz w:val="24"/>
                <w:szCs w:val="24"/>
              </w:rPr>
              <w:t>22.6. Заказчик имеет право в одностороннем порядке отказаться от исполнения настоящего договора и от лица Недропользователя требовать возмещения убытков в случае предоставления Исполнителем недостоверной информации по доле местного содержания в оказываемых Услугах. При этом настоящий договор, в части дальнейшего выполнения договорных обязательств, будет считаться прекращенным с момента получения Исполнителем письменного уведомления, в части взаиморасчетов по обязательствам, выполненным на момент получения уведомления, настоящий договор будет действовать до завершения взаиморасчетов.</w:t>
            </w:r>
          </w:p>
          <w:p w:rsidR="00D009B2" w:rsidRPr="00D009B2" w:rsidRDefault="00D009B2" w:rsidP="00D009B2">
            <w:pPr>
              <w:shd w:val="clear" w:color="auto" w:fill="FFFFFF"/>
              <w:spacing w:after="0" w:line="240" w:lineRule="auto"/>
              <w:jc w:val="both"/>
              <w:rPr>
                <w:rFonts w:ascii="Times New Roman" w:hAnsi="Times New Roman"/>
                <w:sz w:val="24"/>
                <w:szCs w:val="24"/>
              </w:rPr>
            </w:pPr>
          </w:p>
          <w:p w:rsidR="00D009B2" w:rsidRDefault="00D009B2" w:rsidP="00D009B2">
            <w:pPr>
              <w:shd w:val="clear" w:color="auto" w:fill="FFFFFF"/>
              <w:spacing w:after="0" w:line="240" w:lineRule="auto"/>
              <w:jc w:val="both"/>
              <w:rPr>
                <w:rFonts w:ascii="Times New Roman" w:hAnsi="Times New Roman"/>
                <w:sz w:val="24"/>
                <w:szCs w:val="24"/>
              </w:rPr>
            </w:pPr>
            <w:r w:rsidRPr="00D009B2">
              <w:rPr>
                <w:rFonts w:ascii="Times New Roman" w:hAnsi="Times New Roman"/>
                <w:sz w:val="24"/>
                <w:szCs w:val="24"/>
              </w:rPr>
              <w:t>22.7. За неисполнение принятых обязательств по местному содержанию Заказчик имеет право без каких-либо санкций, штрафов, со стороны Исполнителя, расторгнуть настоящий договор, предупредив Исполнителя за 3 (три) календарных дня, оплатив фактический объем услуг.</w:t>
            </w:r>
          </w:p>
          <w:p w:rsidR="00D009B2" w:rsidRDefault="00D009B2" w:rsidP="00D009B2">
            <w:pPr>
              <w:shd w:val="clear" w:color="auto" w:fill="FFFFFF"/>
              <w:spacing w:after="0" w:line="240" w:lineRule="auto"/>
              <w:jc w:val="both"/>
              <w:rPr>
                <w:rFonts w:ascii="Times New Roman" w:hAnsi="Times New Roman"/>
                <w:sz w:val="24"/>
                <w:szCs w:val="24"/>
              </w:rPr>
            </w:pPr>
          </w:p>
          <w:p w:rsidR="000742A2" w:rsidRPr="00D009B2" w:rsidRDefault="000742A2" w:rsidP="00D009B2">
            <w:pPr>
              <w:shd w:val="clear" w:color="auto" w:fill="FFFFFF"/>
              <w:spacing w:after="0" w:line="240" w:lineRule="auto"/>
              <w:jc w:val="both"/>
              <w:rPr>
                <w:rFonts w:ascii="Times New Roman" w:hAnsi="Times New Roman"/>
                <w:sz w:val="24"/>
                <w:szCs w:val="24"/>
              </w:rPr>
            </w:pPr>
          </w:p>
          <w:p w:rsidR="00D009B2" w:rsidRDefault="00D009B2" w:rsidP="00D009B2">
            <w:pPr>
              <w:shd w:val="clear" w:color="auto" w:fill="FFFFFF"/>
              <w:spacing w:after="0" w:line="240" w:lineRule="auto"/>
              <w:jc w:val="both"/>
              <w:rPr>
                <w:rFonts w:ascii="Times New Roman" w:hAnsi="Times New Roman"/>
                <w:sz w:val="24"/>
                <w:szCs w:val="24"/>
              </w:rPr>
            </w:pPr>
            <w:r w:rsidRPr="00D009B2">
              <w:rPr>
                <w:rFonts w:ascii="Times New Roman" w:hAnsi="Times New Roman"/>
                <w:sz w:val="24"/>
                <w:szCs w:val="24"/>
              </w:rPr>
              <w:t>22.8. При выполнении обязательств по настоящему договору, Исполнитель должен обеспечить равные условия и оплаты труда для Казахстанского персонала по отношению к привлеченным иностранным работникам, включая Казахстанский персонал, занятый на субподрядных работах за равный опыт, квалификацию, должность, задания и обязанности.</w:t>
            </w:r>
          </w:p>
          <w:p w:rsidR="001E364F" w:rsidRPr="001E364F" w:rsidRDefault="001E364F" w:rsidP="001E364F">
            <w:pPr>
              <w:spacing w:after="0" w:line="240" w:lineRule="auto"/>
              <w:jc w:val="center"/>
              <w:rPr>
                <w:rFonts w:ascii="Times New Roman" w:hAnsi="Times New Roman"/>
                <w:b/>
                <w:bCs/>
              </w:rPr>
            </w:pPr>
            <w:r w:rsidRPr="001E364F">
              <w:rPr>
                <w:rFonts w:ascii="Times New Roman" w:hAnsi="Times New Roman"/>
                <w:b/>
                <w:bCs/>
                <w:spacing w:val="-7"/>
              </w:rPr>
              <w:t>СТАТЬЯ 2</w:t>
            </w:r>
            <w:r>
              <w:rPr>
                <w:rFonts w:ascii="Times New Roman" w:hAnsi="Times New Roman"/>
                <w:b/>
                <w:bCs/>
                <w:spacing w:val="-7"/>
                <w:lang w:val="kk-KZ"/>
              </w:rPr>
              <w:t>3</w:t>
            </w:r>
            <w:r w:rsidRPr="001E364F">
              <w:rPr>
                <w:rFonts w:ascii="Times New Roman" w:hAnsi="Times New Roman"/>
                <w:b/>
                <w:bCs/>
                <w:spacing w:val="-7"/>
              </w:rPr>
              <w:t xml:space="preserve">. </w:t>
            </w:r>
            <w:r w:rsidRPr="001E364F">
              <w:rPr>
                <w:rFonts w:ascii="Times New Roman" w:hAnsi="Times New Roman"/>
                <w:b/>
                <w:bCs/>
              </w:rPr>
              <w:t xml:space="preserve"> ОХРАНА ЗДОРОВЬЯ, </w:t>
            </w:r>
          </w:p>
          <w:p w:rsidR="001E364F" w:rsidRPr="001E364F" w:rsidRDefault="001E364F" w:rsidP="001E364F">
            <w:pPr>
              <w:spacing w:after="0" w:line="240" w:lineRule="auto"/>
              <w:jc w:val="center"/>
              <w:rPr>
                <w:rFonts w:ascii="Times New Roman" w:hAnsi="Times New Roman"/>
                <w:b/>
                <w:bCs/>
                <w:sz w:val="24"/>
                <w:szCs w:val="24"/>
              </w:rPr>
            </w:pPr>
            <w:r w:rsidRPr="001E364F">
              <w:rPr>
                <w:rFonts w:ascii="Times New Roman" w:hAnsi="Times New Roman"/>
                <w:b/>
                <w:bCs/>
                <w:sz w:val="24"/>
                <w:szCs w:val="24"/>
              </w:rPr>
              <w:t>ТРУДА И ОКРУЖАЮЩЕЙ СРЕДЫ</w:t>
            </w:r>
          </w:p>
          <w:p w:rsidR="001E364F" w:rsidRPr="001E364F" w:rsidRDefault="001E364F" w:rsidP="001E364F">
            <w:pPr>
              <w:spacing w:after="0" w:line="240" w:lineRule="auto"/>
              <w:jc w:val="center"/>
              <w:rPr>
                <w:rFonts w:ascii="Times New Roman" w:hAnsi="Times New Roman"/>
                <w:b/>
                <w:bCs/>
                <w:sz w:val="24"/>
                <w:szCs w:val="24"/>
              </w:rPr>
            </w:pPr>
          </w:p>
          <w:p w:rsidR="001E364F" w:rsidRPr="001E364F" w:rsidRDefault="001E364F" w:rsidP="001E364F">
            <w:pPr>
              <w:spacing w:after="0" w:line="240" w:lineRule="auto"/>
              <w:jc w:val="center"/>
              <w:rPr>
                <w:rFonts w:ascii="Times New Roman" w:hAnsi="Times New Roman"/>
                <w:b/>
                <w:bCs/>
                <w:sz w:val="24"/>
                <w:szCs w:val="24"/>
              </w:rPr>
            </w:pPr>
          </w:p>
          <w:p w:rsidR="001E364F" w:rsidRPr="001E364F" w:rsidRDefault="001E364F" w:rsidP="001E364F">
            <w:pPr>
              <w:spacing w:after="0" w:line="240" w:lineRule="auto"/>
              <w:outlineLvl w:val="0"/>
              <w:rPr>
                <w:rFonts w:ascii="Times New Roman" w:hAnsi="Times New Roman"/>
                <w:b/>
                <w:bCs/>
                <w:spacing w:val="-7"/>
                <w:sz w:val="24"/>
                <w:szCs w:val="24"/>
              </w:rPr>
            </w:pPr>
            <w:r w:rsidRPr="001E364F">
              <w:rPr>
                <w:rFonts w:ascii="Times New Roman" w:hAnsi="Times New Roman"/>
                <w:b/>
                <w:bCs/>
                <w:spacing w:val="-7"/>
                <w:sz w:val="24"/>
                <w:szCs w:val="24"/>
              </w:rPr>
              <w:t>2</w:t>
            </w:r>
            <w:r>
              <w:rPr>
                <w:rFonts w:ascii="Times New Roman" w:hAnsi="Times New Roman"/>
                <w:b/>
                <w:bCs/>
                <w:spacing w:val="-7"/>
                <w:sz w:val="24"/>
                <w:szCs w:val="24"/>
              </w:rPr>
              <w:t>3</w:t>
            </w:r>
            <w:r w:rsidRPr="001E364F">
              <w:rPr>
                <w:rFonts w:ascii="Times New Roman" w:hAnsi="Times New Roman"/>
                <w:b/>
                <w:bCs/>
                <w:spacing w:val="-7"/>
                <w:sz w:val="24"/>
                <w:szCs w:val="24"/>
              </w:rPr>
              <w:t xml:space="preserve">.1 </w:t>
            </w:r>
            <w:r w:rsidRPr="001E364F">
              <w:rPr>
                <w:rFonts w:ascii="Times New Roman" w:hAnsi="Times New Roman"/>
                <w:b/>
                <w:bCs/>
                <w:sz w:val="24"/>
                <w:szCs w:val="24"/>
              </w:rPr>
              <w:t xml:space="preserve"> Основные положения</w:t>
            </w: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1E364F">
              <w:rPr>
                <w:rFonts w:ascii="Times New Roman" w:hAnsi="Times New Roman"/>
                <w:sz w:val="24"/>
                <w:szCs w:val="24"/>
              </w:rPr>
              <w:t>2</w:t>
            </w:r>
            <w:r>
              <w:rPr>
                <w:rFonts w:ascii="Times New Roman" w:hAnsi="Times New Roman"/>
                <w:sz w:val="24"/>
                <w:szCs w:val="24"/>
              </w:rPr>
              <w:t>3</w:t>
            </w:r>
            <w:r w:rsidRPr="001E364F">
              <w:rPr>
                <w:rFonts w:ascii="Times New Roman" w:hAnsi="Times New Roman"/>
                <w:sz w:val="24"/>
                <w:szCs w:val="24"/>
              </w:rPr>
              <w:t xml:space="preserve">.1.1. </w:t>
            </w:r>
            <w:proofErr w:type="gramStart"/>
            <w:r w:rsidRPr="001E364F">
              <w:rPr>
                <w:rFonts w:ascii="Times New Roman" w:hAnsi="Times New Roman"/>
                <w:sz w:val="24"/>
                <w:szCs w:val="24"/>
              </w:rPr>
              <w:t>Раздел по охране здоровья, труда и окружающей среды (далее – ОЗТОС) является неотъемлемой частью Договора и служит для определения порядка действий по идентификации, устранению и контролю тех опасных факторов и рисков, которые возникают вследствие выполнения привлекаемыми подрядными организациями основных условий настоящего Договора и представляют или могут представлять угрозу здоровью людей, окружающей среде, имуществу Товарищества и/или третьих лиц.</w:t>
            </w:r>
            <w:proofErr w:type="gramEnd"/>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1E364F">
              <w:rPr>
                <w:rFonts w:ascii="Times New Roman" w:hAnsi="Times New Roman"/>
                <w:sz w:val="24"/>
                <w:szCs w:val="24"/>
              </w:rPr>
              <w:t>2</w:t>
            </w:r>
            <w:r>
              <w:rPr>
                <w:rFonts w:ascii="Times New Roman" w:hAnsi="Times New Roman"/>
                <w:sz w:val="24"/>
                <w:szCs w:val="24"/>
              </w:rPr>
              <w:t>3</w:t>
            </w:r>
            <w:r w:rsidRPr="001E364F">
              <w:rPr>
                <w:rFonts w:ascii="Times New Roman" w:hAnsi="Times New Roman"/>
                <w:sz w:val="24"/>
                <w:szCs w:val="24"/>
              </w:rPr>
              <w:t xml:space="preserve">.1.2. </w:t>
            </w:r>
            <w:proofErr w:type="gramStart"/>
            <w:r w:rsidRPr="001E364F">
              <w:rPr>
                <w:rFonts w:ascii="Times New Roman" w:hAnsi="Times New Roman"/>
                <w:sz w:val="24"/>
                <w:szCs w:val="24"/>
              </w:rPr>
              <w:t xml:space="preserve">Товарищество несет ответственность и уделяет особое внимание вопросам ОЗТОС при планировании и осуществлении производственных задач, в связи, с чем предъявляет ряд требований к привлекаемым подрядным и субподрядным организациям, а также полностью и/или частично переуступает ответственность за соблюдение требований законодательства РК и Договора в области ОЗТОС, в порядке, установленном законодательством РК и согласно условиями Договора. </w:t>
            </w:r>
            <w:proofErr w:type="gramEnd"/>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1E364F">
              <w:rPr>
                <w:rFonts w:ascii="Times New Roman" w:hAnsi="Times New Roman"/>
                <w:sz w:val="24"/>
                <w:szCs w:val="24"/>
              </w:rPr>
              <w:t>2</w:t>
            </w:r>
            <w:r>
              <w:rPr>
                <w:rFonts w:ascii="Times New Roman" w:hAnsi="Times New Roman"/>
                <w:sz w:val="24"/>
                <w:szCs w:val="24"/>
              </w:rPr>
              <w:t>3</w:t>
            </w:r>
            <w:r w:rsidRPr="001E364F">
              <w:rPr>
                <w:rFonts w:ascii="Times New Roman" w:hAnsi="Times New Roman"/>
                <w:sz w:val="24"/>
                <w:szCs w:val="24"/>
              </w:rPr>
              <w:t>.1.3. В настоящем разделе изложены принципиальные требования Товарищества, предъявляемые к деятельности подрядных организаций в отношении ОЗТОС и основывающиеся на требованиях законодательства РК, целях и задачах Товарищества, его обязательствах, политиках, внутренних положениях и документах, а также общепринятой производственной практикой в данной сфере.</w:t>
            </w: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1E364F">
              <w:rPr>
                <w:rFonts w:ascii="Times New Roman" w:hAnsi="Times New Roman"/>
                <w:sz w:val="24"/>
                <w:szCs w:val="24"/>
              </w:rPr>
              <w:t>2</w:t>
            </w:r>
            <w:r>
              <w:rPr>
                <w:rFonts w:ascii="Times New Roman" w:hAnsi="Times New Roman"/>
                <w:sz w:val="24"/>
                <w:szCs w:val="24"/>
              </w:rPr>
              <w:t>3</w:t>
            </w:r>
            <w:r w:rsidRPr="001E364F">
              <w:rPr>
                <w:rFonts w:ascii="Times New Roman" w:hAnsi="Times New Roman"/>
                <w:sz w:val="24"/>
                <w:szCs w:val="24"/>
              </w:rPr>
              <w:t xml:space="preserve">.1.4. С момента подписания Договора между Товариществом и одним из потенциальных </w:t>
            </w:r>
            <w:r w:rsidRPr="001E364F">
              <w:rPr>
                <w:rFonts w:ascii="Times New Roman" w:hAnsi="Times New Roman"/>
                <w:color w:val="000000"/>
                <w:sz w:val="24"/>
                <w:szCs w:val="24"/>
              </w:rPr>
              <w:t xml:space="preserve"> Исполнителей</w:t>
            </w:r>
            <w:r w:rsidRPr="001E364F">
              <w:rPr>
                <w:rFonts w:ascii="Times New Roman" w:hAnsi="Times New Roman"/>
                <w:sz w:val="24"/>
                <w:szCs w:val="24"/>
              </w:rPr>
              <w:t>, признанным победителем, он приобретает статус Исполнителя по настоящему Договору и несет ответственность в соответствии с законодательством РК и согласно условиям Договора, в том числе в области ОЗТОС. В свою очередь Товарищество выступает как Заказчик в рамках двусторонне подписанного Договора.</w:t>
            </w: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rsidR="001E364F" w:rsidRPr="001E364F" w:rsidRDefault="001E364F" w:rsidP="001E364F">
            <w:pPr>
              <w:spacing w:after="0" w:line="240" w:lineRule="auto"/>
              <w:jc w:val="both"/>
              <w:outlineLvl w:val="0"/>
              <w:rPr>
                <w:rFonts w:ascii="Times New Roman" w:hAnsi="Times New Roman"/>
                <w:b/>
                <w:bCs/>
                <w:sz w:val="24"/>
                <w:szCs w:val="24"/>
              </w:rPr>
            </w:pPr>
            <w:r w:rsidRPr="001E364F">
              <w:rPr>
                <w:rFonts w:ascii="Times New Roman" w:hAnsi="Times New Roman"/>
                <w:b/>
                <w:bCs/>
                <w:spacing w:val="-7"/>
                <w:sz w:val="24"/>
                <w:szCs w:val="24"/>
              </w:rPr>
              <w:t>2</w:t>
            </w:r>
            <w:r>
              <w:rPr>
                <w:rFonts w:ascii="Times New Roman" w:hAnsi="Times New Roman"/>
                <w:b/>
                <w:bCs/>
                <w:spacing w:val="-7"/>
                <w:sz w:val="24"/>
                <w:szCs w:val="24"/>
              </w:rPr>
              <w:t>3</w:t>
            </w:r>
            <w:r w:rsidRPr="001E364F">
              <w:rPr>
                <w:rFonts w:ascii="Times New Roman" w:hAnsi="Times New Roman"/>
                <w:b/>
                <w:bCs/>
                <w:spacing w:val="-7"/>
                <w:sz w:val="24"/>
                <w:szCs w:val="24"/>
              </w:rPr>
              <w:t xml:space="preserve">.2 </w:t>
            </w:r>
            <w:r w:rsidRPr="001E364F">
              <w:rPr>
                <w:rFonts w:ascii="Times New Roman" w:hAnsi="Times New Roman"/>
                <w:b/>
                <w:bCs/>
                <w:sz w:val="24"/>
                <w:szCs w:val="24"/>
              </w:rPr>
              <w:t xml:space="preserve"> Общие требования</w:t>
            </w:r>
          </w:p>
          <w:p w:rsidR="001E364F" w:rsidRPr="001E364F" w:rsidRDefault="001E364F" w:rsidP="001E364F">
            <w:pPr>
              <w:spacing w:after="0" w:line="240" w:lineRule="auto"/>
              <w:jc w:val="both"/>
              <w:outlineLvl w:val="0"/>
              <w:rPr>
                <w:rFonts w:ascii="Times New Roman" w:hAnsi="Times New Roman"/>
                <w:b/>
                <w:bCs/>
                <w:spacing w:val="-7"/>
                <w:sz w:val="24"/>
                <w:szCs w:val="24"/>
              </w:rPr>
            </w:pP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1E364F">
              <w:rPr>
                <w:rFonts w:ascii="Times New Roman" w:hAnsi="Times New Roman"/>
                <w:sz w:val="24"/>
                <w:szCs w:val="24"/>
              </w:rPr>
              <w:t>2</w:t>
            </w:r>
            <w:r>
              <w:rPr>
                <w:rFonts w:ascii="Times New Roman" w:hAnsi="Times New Roman"/>
                <w:sz w:val="24"/>
                <w:szCs w:val="24"/>
              </w:rPr>
              <w:t>3</w:t>
            </w:r>
            <w:r w:rsidRPr="001E364F">
              <w:rPr>
                <w:rFonts w:ascii="Times New Roman" w:hAnsi="Times New Roman"/>
                <w:sz w:val="24"/>
                <w:szCs w:val="24"/>
              </w:rPr>
              <w:t xml:space="preserve">.2.1. Исполнитель по осуществляемой им в рамках Договора производственной деятельности и на протяжении всего периода оказания услуг, гарантирует Товариществу самостоятельное (без дополнительной оплаты) выполнение изложенных в настоящем разделе требований по ОЗТОС. </w:t>
            </w: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1E364F">
              <w:rPr>
                <w:rFonts w:ascii="Times New Roman" w:hAnsi="Times New Roman"/>
                <w:sz w:val="24"/>
                <w:szCs w:val="24"/>
              </w:rPr>
              <w:t>2</w:t>
            </w:r>
            <w:r>
              <w:rPr>
                <w:rFonts w:ascii="Times New Roman" w:hAnsi="Times New Roman"/>
                <w:sz w:val="24"/>
                <w:szCs w:val="24"/>
              </w:rPr>
              <w:t>3</w:t>
            </w:r>
            <w:r w:rsidRPr="001E364F">
              <w:rPr>
                <w:rFonts w:ascii="Times New Roman" w:hAnsi="Times New Roman"/>
                <w:sz w:val="24"/>
                <w:szCs w:val="24"/>
              </w:rPr>
              <w:t>.2.2. В случае возникновения причин, не позволяющих Исполнителю обеспечить выполнение применимых к его деятельности требований по ОЗТОС изложенных в настоящем разделе Договора, Исполнитель незамедлительно, в письменном виде  информирует руководство Товарищества, о  таких причинах.</w:t>
            </w: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1E364F">
              <w:rPr>
                <w:rFonts w:ascii="Times New Roman" w:hAnsi="Times New Roman"/>
                <w:sz w:val="24"/>
                <w:szCs w:val="24"/>
              </w:rPr>
              <w:t>2</w:t>
            </w:r>
            <w:r>
              <w:rPr>
                <w:rFonts w:ascii="Times New Roman" w:hAnsi="Times New Roman"/>
                <w:sz w:val="24"/>
                <w:szCs w:val="24"/>
              </w:rPr>
              <w:t>3</w:t>
            </w:r>
            <w:r w:rsidRPr="001E364F">
              <w:rPr>
                <w:rFonts w:ascii="Times New Roman" w:hAnsi="Times New Roman"/>
                <w:sz w:val="24"/>
                <w:szCs w:val="24"/>
              </w:rPr>
              <w:t>.2.3. Исполнитель обеспечивает линейную ответственность в отношении ОЗТОС на всех уровнях, не возлагая ее на одного человека в рамках своей организационной структуры. Обязанности по ОЗТОС должны распределяться среди всех работников, привлекаемых Исполнителем для выполнения Договора, в том числе и работников привлекаемых Исполнителем  субподрядных организаций.</w:t>
            </w: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1E364F">
              <w:rPr>
                <w:rFonts w:ascii="Times New Roman" w:hAnsi="Times New Roman"/>
                <w:sz w:val="24"/>
                <w:szCs w:val="24"/>
              </w:rPr>
              <w:t>2</w:t>
            </w:r>
            <w:r>
              <w:rPr>
                <w:rFonts w:ascii="Times New Roman" w:hAnsi="Times New Roman"/>
                <w:sz w:val="24"/>
                <w:szCs w:val="24"/>
              </w:rPr>
              <w:t>3</w:t>
            </w:r>
            <w:r w:rsidRPr="001E364F">
              <w:rPr>
                <w:rFonts w:ascii="Times New Roman" w:hAnsi="Times New Roman"/>
                <w:sz w:val="24"/>
                <w:szCs w:val="24"/>
              </w:rPr>
              <w:t>.2.4. Исполнитель гарантирует привлечение квалифицированного персонала для выполнения Договора. Весь привлекаемый Исполнителем и его субподрядными организациями персонал должен соответствовать квалификационным требованиям по должности и пройти проверку знаний по профессии.</w:t>
            </w: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rsid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1E364F">
              <w:rPr>
                <w:rFonts w:ascii="Times New Roman" w:hAnsi="Times New Roman"/>
                <w:sz w:val="24"/>
                <w:szCs w:val="24"/>
              </w:rPr>
              <w:t>2</w:t>
            </w:r>
            <w:r>
              <w:rPr>
                <w:rFonts w:ascii="Times New Roman" w:hAnsi="Times New Roman"/>
                <w:sz w:val="24"/>
                <w:szCs w:val="24"/>
              </w:rPr>
              <w:t>3</w:t>
            </w:r>
            <w:r w:rsidRPr="001E364F">
              <w:rPr>
                <w:rFonts w:ascii="Times New Roman" w:hAnsi="Times New Roman"/>
                <w:sz w:val="24"/>
                <w:szCs w:val="24"/>
              </w:rPr>
              <w:t>.2.</w:t>
            </w:r>
            <w:r w:rsidRPr="001E364F">
              <w:rPr>
                <w:rFonts w:ascii="Times New Roman" w:hAnsi="Times New Roman"/>
                <w:sz w:val="24"/>
                <w:szCs w:val="24"/>
                <w:lang w:val="kk-KZ"/>
              </w:rPr>
              <w:t>5</w:t>
            </w:r>
            <w:r w:rsidRPr="001E364F">
              <w:rPr>
                <w:rFonts w:ascii="Times New Roman" w:hAnsi="Times New Roman"/>
                <w:sz w:val="24"/>
                <w:szCs w:val="24"/>
              </w:rPr>
              <w:t>. Исполнитель должен информировать Заказчика  и представлять отчет обо всех случаях производственного травматизма влекущих потерю трудоспособности персонала Исполнителя, а также прочих инцидентах и происшествиях произошедших по месту и в момент оказания услуг. Заказчик может потребовать от Исполнителя представления дополнительных разъяснений и принятия мер с целью недопущения повторения подобных случаев.</w:t>
            </w:r>
          </w:p>
          <w:p w:rsid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1E364F">
              <w:rPr>
                <w:rFonts w:ascii="Times New Roman" w:hAnsi="Times New Roman"/>
                <w:sz w:val="24"/>
                <w:szCs w:val="24"/>
              </w:rPr>
              <w:t>2</w:t>
            </w:r>
            <w:r>
              <w:rPr>
                <w:rFonts w:ascii="Times New Roman" w:hAnsi="Times New Roman"/>
                <w:sz w:val="24"/>
                <w:szCs w:val="24"/>
              </w:rPr>
              <w:t>3</w:t>
            </w:r>
            <w:r w:rsidRPr="001E364F">
              <w:rPr>
                <w:rFonts w:ascii="Times New Roman" w:hAnsi="Times New Roman"/>
                <w:sz w:val="24"/>
                <w:szCs w:val="24"/>
              </w:rPr>
              <w:t>.2.</w:t>
            </w:r>
            <w:r w:rsidRPr="001E364F">
              <w:rPr>
                <w:rFonts w:ascii="Times New Roman" w:hAnsi="Times New Roman"/>
                <w:sz w:val="24"/>
                <w:szCs w:val="24"/>
                <w:lang w:val="kk-KZ"/>
              </w:rPr>
              <w:t>6</w:t>
            </w:r>
            <w:r w:rsidRPr="001E364F">
              <w:rPr>
                <w:rFonts w:ascii="Times New Roman" w:hAnsi="Times New Roman"/>
                <w:sz w:val="24"/>
                <w:szCs w:val="24"/>
              </w:rPr>
              <w:t>. До момента предоставления услуг в рамках настоящего договора Исполнитель за свой счет должен обеспечить медицинскую проверку привлекаемого персонала на предмет соответствия физического и психического здоровья условиям труда, а также получение специализированных санитарных, медицинских и иных разрешений для выполнения работ рамках настоящего Договора персоналом Исполнителя, в соответствии с требованиями законодательства РК.</w:t>
            </w: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1E364F">
              <w:rPr>
                <w:rFonts w:ascii="Times New Roman" w:hAnsi="Times New Roman"/>
                <w:sz w:val="24"/>
                <w:szCs w:val="24"/>
              </w:rPr>
              <w:t>2</w:t>
            </w:r>
            <w:r>
              <w:rPr>
                <w:rFonts w:ascii="Times New Roman" w:hAnsi="Times New Roman"/>
                <w:sz w:val="24"/>
                <w:szCs w:val="24"/>
              </w:rPr>
              <w:t>3</w:t>
            </w:r>
            <w:r w:rsidRPr="001E364F">
              <w:rPr>
                <w:rFonts w:ascii="Times New Roman" w:hAnsi="Times New Roman"/>
                <w:sz w:val="24"/>
                <w:szCs w:val="24"/>
              </w:rPr>
              <w:t>.2.</w:t>
            </w:r>
            <w:r w:rsidRPr="001E364F">
              <w:rPr>
                <w:rFonts w:ascii="Times New Roman" w:hAnsi="Times New Roman"/>
                <w:sz w:val="24"/>
                <w:szCs w:val="24"/>
                <w:lang w:val="kk-KZ"/>
              </w:rPr>
              <w:t>7</w:t>
            </w:r>
            <w:r w:rsidRPr="001E364F">
              <w:rPr>
                <w:rFonts w:ascii="Times New Roman" w:hAnsi="Times New Roman"/>
                <w:sz w:val="24"/>
                <w:szCs w:val="24"/>
              </w:rPr>
              <w:t>. Исполнитель гарантирует исполнение требований трудового законодательства РК и несет ответственность за исполнение применимых статей, в том числе по обязательному страхованию работников и добровольному медицинским страхованию, обеспечивающему покрытие расходов на оказание медицинской помощи и/или использовании услуг медицинских учреждений для персонала Исполнителя</w:t>
            </w:r>
            <w:proofErr w:type="gramStart"/>
            <w:r w:rsidRPr="001E364F">
              <w:rPr>
                <w:rFonts w:ascii="Times New Roman" w:hAnsi="Times New Roman"/>
                <w:sz w:val="24"/>
                <w:szCs w:val="24"/>
              </w:rPr>
              <w:t xml:space="preserve"> .</w:t>
            </w:r>
            <w:proofErr w:type="gramEnd"/>
            <w:r w:rsidRPr="001E364F">
              <w:rPr>
                <w:rFonts w:ascii="Times New Roman" w:hAnsi="Times New Roman"/>
                <w:sz w:val="24"/>
                <w:szCs w:val="24"/>
              </w:rPr>
              <w:t xml:space="preserve">  </w:t>
            </w: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1E364F">
              <w:rPr>
                <w:rFonts w:ascii="Times New Roman" w:hAnsi="Times New Roman"/>
                <w:sz w:val="24"/>
                <w:szCs w:val="24"/>
              </w:rPr>
              <w:t>2</w:t>
            </w:r>
            <w:r>
              <w:rPr>
                <w:rFonts w:ascii="Times New Roman" w:hAnsi="Times New Roman"/>
                <w:sz w:val="24"/>
                <w:szCs w:val="24"/>
              </w:rPr>
              <w:t>3</w:t>
            </w:r>
            <w:r w:rsidRPr="001E364F">
              <w:rPr>
                <w:rFonts w:ascii="Times New Roman" w:hAnsi="Times New Roman"/>
                <w:sz w:val="24"/>
                <w:szCs w:val="24"/>
              </w:rPr>
              <w:t>.2.</w:t>
            </w:r>
            <w:r w:rsidRPr="001E364F">
              <w:rPr>
                <w:rFonts w:ascii="Times New Roman" w:hAnsi="Times New Roman"/>
                <w:sz w:val="24"/>
                <w:szCs w:val="24"/>
                <w:lang w:val="kk-KZ"/>
              </w:rPr>
              <w:t>8</w:t>
            </w:r>
            <w:r w:rsidRPr="001E364F">
              <w:rPr>
                <w:rFonts w:ascii="Times New Roman" w:hAnsi="Times New Roman"/>
                <w:sz w:val="24"/>
                <w:szCs w:val="24"/>
              </w:rPr>
              <w:t>. Исполнитель за свой счет обязуется обеспечить достаточным количеством квалифицированного персонала обученного предоставлению первой медицинской помощи и надлежащими средствами для ее оказания, на территории своих, партнерских и/или арендуемых производственных учреждений. Более того, Исполнитель обязуется обеспечить возможностью экстренной медицинской эвакуации и/или госпитализации пострадавших с объектов, используемой Исполнителем инфраструктуры.</w:t>
            </w: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1E364F">
              <w:rPr>
                <w:rFonts w:ascii="Times New Roman" w:hAnsi="Times New Roman"/>
                <w:sz w:val="24"/>
                <w:szCs w:val="24"/>
              </w:rPr>
              <w:t>2</w:t>
            </w:r>
            <w:r>
              <w:rPr>
                <w:rFonts w:ascii="Times New Roman" w:hAnsi="Times New Roman"/>
                <w:sz w:val="24"/>
                <w:szCs w:val="24"/>
              </w:rPr>
              <w:t>3</w:t>
            </w:r>
            <w:r w:rsidRPr="001E364F">
              <w:rPr>
                <w:rFonts w:ascii="Times New Roman" w:hAnsi="Times New Roman"/>
                <w:sz w:val="24"/>
                <w:szCs w:val="24"/>
              </w:rPr>
              <w:t>.2.</w:t>
            </w:r>
            <w:r w:rsidRPr="001E364F">
              <w:rPr>
                <w:rFonts w:ascii="Times New Roman" w:hAnsi="Times New Roman"/>
                <w:sz w:val="24"/>
                <w:szCs w:val="24"/>
                <w:lang w:val="kk-KZ"/>
              </w:rPr>
              <w:t>9</w:t>
            </w:r>
            <w:r w:rsidRPr="001E364F">
              <w:rPr>
                <w:rFonts w:ascii="Times New Roman" w:hAnsi="Times New Roman"/>
                <w:sz w:val="24"/>
                <w:szCs w:val="24"/>
              </w:rPr>
              <w:t>. Исполнитель обязуется в полной мере обеспечить соблюдение требований по противопожарной безопасности, в случае если Исполнитель оказывает услуги на территории объектов используемой им инфраструктуры (на территории своих, партнерских и/или арендуемых производственных баз, складов, учреждений и/или судах).</w:t>
            </w: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1E364F">
              <w:rPr>
                <w:rFonts w:ascii="Times New Roman" w:hAnsi="Times New Roman"/>
                <w:sz w:val="24"/>
                <w:szCs w:val="24"/>
              </w:rPr>
              <w:t>2</w:t>
            </w:r>
            <w:r>
              <w:rPr>
                <w:rFonts w:ascii="Times New Roman" w:hAnsi="Times New Roman"/>
                <w:sz w:val="24"/>
                <w:szCs w:val="24"/>
              </w:rPr>
              <w:t>3</w:t>
            </w:r>
            <w:r w:rsidRPr="001E364F">
              <w:rPr>
                <w:rFonts w:ascii="Times New Roman" w:hAnsi="Times New Roman"/>
                <w:sz w:val="24"/>
                <w:szCs w:val="24"/>
              </w:rPr>
              <w:t>.2.1</w:t>
            </w:r>
            <w:r w:rsidRPr="001E364F">
              <w:rPr>
                <w:rFonts w:ascii="Times New Roman" w:hAnsi="Times New Roman"/>
                <w:sz w:val="24"/>
                <w:szCs w:val="24"/>
                <w:lang w:val="kk-KZ"/>
              </w:rPr>
              <w:t>0</w:t>
            </w:r>
            <w:r w:rsidRPr="001E364F">
              <w:rPr>
                <w:rFonts w:ascii="Times New Roman" w:hAnsi="Times New Roman"/>
                <w:sz w:val="24"/>
                <w:szCs w:val="24"/>
              </w:rPr>
              <w:t>. Заказчик оставляет за собой право на проведение инспекций и аудитов по ОЗТОС на объектах Исполнителя задействованных в оказании Исполнителем услуг в рамках Договора. Исполнитель в ходе таких инспекций и аудитов обязуется предоставить все материалы и документацию по ОЗТОС по собственной деятельности и деятельности субподрядных организаций, вовлеченных в исполнение настоящего договора, и обеспечить сопровождение представителей Заказчика. В случае получения замечаний и предписаний со стороны Заказчика, Исполнитель обязуется устранить их в установленный срок. Более того, Заказчик вправе привлечь третью сторону для осуществления инспекции и/или аудита в области ОЗТОС.</w:t>
            </w: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rsidR="001E364F" w:rsidRPr="001E364F" w:rsidRDefault="001E364F" w:rsidP="001E364F">
            <w:pPr>
              <w:widowControl w:val="0"/>
              <w:tabs>
                <w:tab w:val="left" w:pos="1134"/>
              </w:tabs>
              <w:autoSpaceDE w:val="0"/>
              <w:autoSpaceDN w:val="0"/>
              <w:adjustRightInd w:val="0"/>
              <w:spacing w:after="0" w:line="240" w:lineRule="auto"/>
              <w:ind w:right="5"/>
              <w:jc w:val="both"/>
              <w:rPr>
                <w:rFonts w:ascii="Times New Roman" w:hAnsi="Times New Roman"/>
                <w:sz w:val="24"/>
                <w:szCs w:val="24"/>
              </w:rPr>
            </w:pPr>
            <w:r w:rsidRPr="001E364F">
              <w:rPr>
                <w:rFonts w:ascii="Times New Roman" w:hAnsi="Times New Roman"/>
                <w:sz w:val="24"/>
                <w:szCs w:val="24"/>
              </w:rPr>
              <w:t>2</w:t>
            </w:r>
            <w:r>
              <w:rPr>
                <w:rFonts w:ascii="Times New Roman" w:hAnsi="Times New Roman"/>
                <w:sz w:val="24"/>
                <w:szCs w:val="24"/>
              </w:rPr>
              <w:t>3</w:t>
            </w:r>
            <w:r w:rsidRPr="001E364F">
              <w:rPr>
                <w:rFonts w:ascii="Times New Roman" w:hAnsi="Times New Roman"/>
                <w:sz w:val="24"/>
                <w:szCs w:val="24"/>
              </w:rPr>
              <w:t>.2.1</w:t>
            </w:r>
            <w:r w:rsidRPr="001E364F">
              <w:rPr>
                <w:rFonts w:ascii="Times New Roman" w:hAnsi="Times New Roman"/>
                <w:sz w:val="24"/>
                <w:szCs w:val="24"/>
                <w:lang w:val="kk-KZ"/>
              </w:rPr>
              <w:t>1</w:t>
            </w:r>
            <w:r w:rsidRPr="001E364F">
              <w:rPr>
                <w:rFonts w:ascii="Times New Roman" w:hAnsi="Times New Roman"/>
                <w:sz w:val="24"/>
                <w:szCs w:val="24"/>
              </w:rPr>
              <w:t xml:space="preserve">. Исполнитель обязуется самостоятельно, за свой счет обеспечить проведение инспекции, прохождение сертификации и получение необходимых разрешений на предоставляемое Исполнителем оборудование и используемого в ходе оказания услуг. При этом Исполнитель несет ответственность за исправность такого оборудования на весь срок действия договора, а также гарантирует предоставление равноценной его замены в случае отказа. </w:t>
            </w:r>
          </w:p>
          <w:p w:rsidR="001E364F" w:rsidRPr="001E364F" w:rsidRDefault="001E364F" w:rsidP="001E364F">
            <w:pPr>
              <w:widowControl w:val="0"/>
              <w:tabs>
                <w:tab w:val="left" w:pos="1134"/>
              </w:tabs>
              <w:autoSpaceDE w:val="0"/>
              <w:autoSpaceDN w:val="0"/>
              <w:adjustRightInd w:val="0"/>
              <w:spacing w:after="0" w:line="240" w:lineRule="auto"/>
              <w:ind w:right="5"/>
              <w:jc w:val="both"/>
              <w:rPr>
                <w:rFonts w:ascii="Times New Roman" w:hAnsi="Times New Roman"/>
                <w:sz w:val="24"/>
                <w:szCs w:val="24"/>
              </w:rPr>
            </w:pPr>
          </w:p>
          <w:p w:rsidR="001E364F" w:rsidRPr="001E364F" w:rsidRDefault="001E364F" w:rsidP="001E364F">
            <w:pPr>
              <w:widowControl w:val="0"/>
              <w:tabs>
                <w:tab w:val="left" w:pos="1134"/>
              </w:tabs>
              <w:autoSpaceDE w:val="0"/>
              <w:autoSpaceDN w:val="0"/>
              <w:adjustRightInd w:val="0"/>
              <w:spacing w:after="0" w:line="240" w:lineRule="auto"/>
              <w:ind w:right="5"/>
              <w:jc w:val="both"/>
              <w:rPr>
                <w:rFonts w:ascii="Times New Roman" w:hAnsi="Times New Roman"/>
                <w:sz w:val="24"/>
                <w:szCs w:val="24"/>
              </w:rPr>
            </w:pPr>
          </w:p>
          <w:p w:rsidR="001E364F" w:rsidRPr="001E364F" w:rsidRDefault="001E364F" w:rsidP="001E364F">
            <w:pPr>
              <w:spacing w:after="0" w:line="240" w:lineRule="auto"/>
              <w:jc w:val="both"/>
              <w:outlineLvl w:val="0"/>
              <w:rPr>
                <w:rFonts w:ascii="Times New Roman" w:hAnsi="Times New Roman"/>
                <w:sz w:val="24"/>
                <w:szCs w:val="24"/>
              </w:rPr>
            </w:pPr>
            <w:r w:rsidRPr="001E364F">
              <w:rPr>
                <w:rFonts w:ascii="Times New Roman" w:hAnsi="Times New Roman"/>
                <w:sz w:val="24"/>
                <w:szCs w:val="24"/>
              </w:rPr>
              <w:t>2</w:t>
            </w:r>
            <w:r>
              <w:rPr>
                <w:rFonts w:ascii="Times New Roman" w:hAnsi="Times New Roman"/>
                <w:sz w:val="24"/>
                <w:szCs w:val="24"/>
              </w:rPr>
              <w:t>3</w:t>
            </w:r>
            <w:r w:rsidRPr="001E364F">
              <w:rPr>
                <w:rFonts w:ascii="Times New Roman" w:hAnsi="Times New Roman"/>
                <w:sz w:val="24"/>
                <w:szCs w:val="24"/>
              </w:rPr>
              <w:t>.2.1</w:t>
            </w:r>
            <w:r w:rsidRPr="001E364F">
              <w:rPr>
                <w:rFonts w:ascii="Times New Roman" w:hAnsi="Times New Roman"/>
                <w:sz w:val="24"/>
                <w:szCs w:val="24"/>
                <w:lang w:val="kk-KZ"/>
              </w:rPr>
              <w:t>2</w:t>
            </w:r>
            <w:r w:rsidRPr="001E364F">
              <w:rPr>
                <w:rFonts w:ascii="Times New Roman" w:hAnsi="Times New Roman"/>
                <w:sz w:val="24"/>
                <w:szCs w:val="24"/>
              </w:rPr>
              <w:t>. Исполнитель обеспечивает безопасное обращение с опасными материалами и веществами в соответствии с применимыми требованиями законодательства РК, отраслевыми нормами и международными стандартами, а также ведет их учет, осуществляет маркировку, соблюдает меры предосторожности и рекомендации производителя по использованию.</w:t>
            </w:r>
          </w:p>
          <w:p w:rsidR="001E364F" w:rsidRPr="001E364F" w:rsidRDefault="001E364F" w:rsidP="001E364F">
            <w:pPr>
              <w:spacing w:after="0" w:line="240" w:lineRule="auto"/>
              <w:jc w:val="both"/>
              <w:outlineLvl w:val="0"/>
              <w:rPr>
                <w:rFonts w:ascii="Times New Roman" w:hAnsi="Times New Roman"/>
                <w:b/>
                <w:bCs/>
                <w:spacing w:val="-7"/>
                <w:sz w:val="24"/>
                <w:szCs w:val="24"/>
              </w:rPr>
            </w:pPr>
          </w:p>
          <w:p w:rsidR="001E364F" w:rsidRPr="001E364F" w:rsidRDefault="001E364F" w:rsidP="001E364F">
            <w:pPr>
              <w:spacing w:after="0" w:line="240" w:lineRule="auto"/>
              <w:jc w:val="both"/>
              <w:outlineLvl w:val="0"/>
              <w:rPr>
                <w:rFonts w:ascii="Times New Roman" w:hAnsi="Times New Roman"/>
                <w:sz w:val="24"/>
                <w:szCs w:val="24"/>
              </w:rPr>
            </w:pPr>
            <w:r w:rsidRPr="001E364F">
              <w:rPr>
                <w:rFonts w:ascii="Times New Roman" w:hAnsi="Times New Roman"/>
                <w:b/>
                <w:bCs/>
                <w:spacing w:val="-7"/>
                <w:sz w:val="24"/>
                <w:szCs w:val="24"/>
              </w:rPr>
              <w:t>2</w:t>
            </w:r>
            <w:r>
              <w:rPr>
                <w:rFonts w:ascii="Times New Roman" w:hAnsi="Times New Roman"/>
                <w:b/>
                <w:bCs/>
                <w:spacing w:val="-7"/>
                <w:sz w:val="24"/>
                <w:szCs w:val="24"/>
              </w:rPr>
              <w:t>3</w:t>
            </w:r>
            <w:r w:rsidRPr="001E364F">
              <w:rPr>
                <w:rFonts w:ascii="Times New Roman" w:hAnsi="Times New Roman"/>
                <w:b/>
                <w:bCs/>
                <w:spacing w:val="-7"/>
                <w:sz w:val="24"/>
                <w:szCs w:val="24"/>
              </w:rPr>
              <w:t xml:space="preserve">.3. </w:t>
            </w:r>
            <w:r w:rsidRPr="001E364F">
              <w:rPr>
                <w:rFonts w:ascii="Times New Roman" w:hAnsi="Times New Roman"/>
                <w:sz w:val="24"/>
                <w:szCs w:val="24"/>
              </w:rPr>
              <w:t xml:space="preserve"> </w:t>
            </w:r>
            <w:r w:rsidRPr="001E364F">
              <w:rPr>
                <w:rFonts w:ascii="Times New Roman" w:hAnsi="Times New Roman"/>
                <w:b/>
                <w:bCs/>
                <w:sz w:val="24"/>
                <w:szCs w:val="24"/>
              </w:rPr>
              <w:t>Специальные предложения</w:t>
            </w:r>
            <w:r w:rsidRPr="001E364F">
              <w:rPr>
                <w:rFonts w:ascii="Times New Roman" w:hAnsi="Times New Roman"/>
                <w:sz w:val="24"/>
                <w:szCs w:val="24"/>
              </w:rPr>
              <w:t xml:space="preserve"> </w:t>
            </w:r>
          </w:p>
          <w:p w:rsidR="001E364F" w:rsidRPr="001E364F" w:rsidRDefault="001E364F" w:rsidP="001E364F">
            <w:pPr>
              <w:spacing w:after="0" w:line="240" w:lineRule="auto"/>
              <w:jc w:val="both"/>
              <w:outlineLvl w:val="0"/>
              <w:rPr>
                <w:rFonts w:ascii="Times New Roman" w:hAnsi="Times New Roman"/>
                <w:sz w:val="24"/>
                <w:szCs w:val="24"/>
              </w:rPr>
            </w:pP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1E364F">
              <w:rPr>
                <w:rFonts w:ascii="Times New Roman" w:hAnsi="Times New Roman"/>
                <w:sz w:val="24"/>
                <w:szCs w:val="24"/>
              </w:rPr>
              <w:t>2</w:t>
            </w:r>
            <w:r>
              <w:rPr>
                <w:rFonts w:ascii="Times New Roman" w:hAnsi="Times New Roman"/>
                <w:sz w:val="24"/>
                <w:szCs w:val="24"/>
              </w:rPr>
              <w:t>3</w:t>
            </w:r>
            <w:r w:rsidRPr="001E364F">
              <w:rPr>
                <w:rFonts w:ascii="Times New Roman" w:hAnsi="Times New Roman"/>
                <w:sz w:val="24"/>
                <w:szCs w:val="24"/>
              </w:rPr>
              <w:t>.3.</w:t>
            </w:r>
            <w:r w:rsidRPr="001E364F">
              <w:rPr>
                <w:rFonts w:ascii="Times New Roman" w:hAnsi="Times New Roman"/>
                <w:sz w:val="24"/>
                <w:szCs w:val="24"/>
                <w:lang w:val="kk-KZ"/>
              </w:rPr>
              <w:t>1</w:t>
            </w:r>
            <w:r w:rsidRPr="001E364F">
              <w:rPr>
                <w:rFonts w:ascii="Times New Roman" w:hAnsi="Times New Roman"/>
                <w:sz w:val="24"/>
                <w:szCs w:val="24"/>
              </w:rPr>
              <w:t>. Исполнитель обязуется следовать требованиям Заказчика в области ОЗТОС изложенным в настоящем разделе, но не должен ограничиваться ими, проводя постоянный мониторинг изменений в законодательных и иных применимых требованиях связанных и/или способных повлиять на деятельность Исполнителя обеспечивающих их выполнение. В таком случае Исполнитель обязуется проинформировать Заказчика и предоставить схему/план последующей адаптации таких требований к ходу оказания услуг.</w:t>
            </w: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1E364F">
              <w:rPr>
                <w:rFonts w:ascii="Times New Roman" w:hAnsi="Times New Roman"/>
                <w:sz w:val="24"/>
                <w:szCs w:val="24"/>
              </w:rPr>
              <w:t>2</w:t>
            </w:r>
            <w:r>
              <w:rPr>
                <w:rFonts w:ascii="Times New Roman" w:hAnsi="Times New Roman"/>
                <w:sz w:val="24"/>
                <w:szCs w:val="24"/>
              </w:rPr>
              <w:t>3</w:t>
            </w:r>
            <w:r w:rsidRPr="001E364F">
              <w:rPr>
                <w:rFonts w:ascii="Times New Roman" w:hAnsi="Times New Roman"/>
                <w:sz w:val="24"/>
                <w:szCs w:val="24"/>
              </w:rPr>
              <w:t>.3.</w:t>
            </w:r>
            <w:r w:rsidRPr="001E364F">
              <w:rPr>
                <w:rFonts w:ascii="Times New Roman" w:hAnsi="Times New Roman"/>
                <w:sz w:val="24"/>
                <w:szCs w:val="24"/>
                <w:lang w:val="kk-KZ"/>
              </w:rPr>
              <w:t>2</w:t>
            </w:r>
            <w:r w:rsidRPr="001E364F">
              <w:rPr>
                <w:rFonts w:ascii="Times New Roman" w:hAnsi="Times New Roman"/>
                <w:sz w:val="24"/>
                <w:szCs w:val="24"/>
              </w:rPr>
              <w:t xml:space="preserve">. </w:t>
            </w:r>
            <w:proofErr w:type="gramStart"/>
            <w:r w:rsidRPr="001E364F">
              <w:rPr>
                <w:rFonts w:ascii="Times New Roman" w:hAnsi="Times New Roman"/>
                <w:sz w:val="24"/>
                <w:szCs w:val="24"/>
              </w:rPr>
              <w:t>Более того после подписания Договора, в момент оказания Исполнителем услуг по Договору, в силу изменения законодательных требований, производственной необходимости и/или с целью оптимизации механизмов обеспечения ОЗТОС на проекте, Заказчиком может быть выявлена потребность в изменении (дополнении, исключении и т.п.) состава настоящего раздела в соответствии с порядком установленным законодательством РК и условиями Договора.</w:t>
            </w:r>
            <w:proofErr w:type="gramEnd"/>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1E364F">
              <w:rPr>
                <w:rFonts w:ascii="Times New Roman" w:hAnsi="Times New Roman"/>
                <w:sz w:val="24"/>
                <w:szCs w:val="24"/>
              </w:rPr>
              <w:t>2</w:t>
            </w:r>
            <w:r>
              <w:rPr>
                <w:rFonts w:ascii="Times New Roman" w:hAnsi="Times New Roman"/>
                <w:sz w:val="24"/>
                <w:szCs w:val="24"/>
              </w:rPr>
              <w:t>3</w:t>
            </w:r>
            <w:r w:rsidRPr="001E364F">
              <w:rPr>
                <w:rFonts w:ascii="Times New Roman" w:hAnsi="Times New Roman"/>
                <w:sz w:val="24"/>
                <w:szCs w:val="24"/>
              </w:rPr>
              <w:t>.3.</w:t>
            </w:r>
            <w:r w:rsidRPr="001E364F">
              <w:rPr>
                <w:rFonts w:ascii="Times New Roman" w:hAnsi="Times New Roman"/>
                <w:sz w:val="24"/>
                <w:szCs w:val="24"/>
                <w:lang w:val="kk-KZ"/>
              </w:rPr>
              <w:t>3</w:t>
            </w:r>
            <w:r w:rsidRPr="001E364F">
              <w:rPr>
                <w:rFonts w:ascii="Times New Roman" w:hAnsi="Times New Roman"/>
                <w:sz w:val="24"/>
                <w:szCs w:val="24"/>
              </w:rPr>
              <w:t>. Исполнитель со своей стороны назначает лиц ответственных за обеспечение исполнения договорных обязательств по вопросам ОЗТОС. Ответственное лицо обеспечивает поддержание коммуникации с представителями Заказчика, привлекаемыми Заказчиком или Исполнителем подрядными организациями, вовлеченными в производственную деятельность Заказчика и/или Исполнителя в рамках Договора, а также прочими сторонами и/или третьими лицами. Более того, ответственное лицо обеспечивает реализацию деятельности Исполнителя в отношении требований настоящего раздела и/или соответствующих приложений Договора.</w:t>
            </w: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1E364F">
              <w:rPr>
                <w:rFonts w:ascii="Times New Roman" w:hAnsi="Times New Roman"/>
                <w:sz w:val="24"/>
                <w:szCs w:val="24"/>
              </w:rPr>
              <w:t>2</w:t>
            </w:r>
            <w:r>
              <w:rPr>
                <w:rFonts w:ascii="Times New Roman" w:hAnsi="Times New Roman"/>
                <w:sz w:val="24"/>
                <w:szCs w:val="24"/>
              </w:rPr>
              <w:t>3</w:t>
            </w:r>
            <w:r w:rsidRPr="001E364F">
              <w:rPr>
                <w:rFonts w:ascii="Times New Roman" w:hAnsi="Times New Roman"/>
                <w:sz w:val="24"/>
                <w:szCs w:val="24"/>
              </w:rPr>
              <w:t>.3.</w:t>
            </w:r>
            <w:r w:rsidRPr="001E364F">
              <w:rPr>
                <w:rFonts w:ascii="Times New Roman" w:hAnsi="Times New Roman"/>
                <w:sz w:val="24"/>
                <w:szCs w:val="24"/>
                <w:lang w:val="kk-KZ"/>
              </w:rPr>
              <w:t>4</w:t>
            </w:r>
            <w:r w:rsidRPr="001E364F">
              <w:rPr>
                <w:rFonts w:ascii="Times New Roman" w:hAnsi="Times New Roman"/>
                <w:sz w:val="24"/>
                <w:szCs w:val="24"/>
              </w:rPr>
              <w:t xml:space="preserve">. </w:t>
            </w:r>
            <w:proofErr w:type="gramStart"/>
            <w:r w:rsidRPr="001E364F">
              <w:rPr>
                <w:rFonts w:ascii="Times New Roman" w:hAnsi="Times New Roman"/>
                <w:sz w:val="24"/>
                <w:szCs w:val="24"/>
              </w:rPr>
              <w:t>Халатность со стороны Исполнителя и/или привлекаемого Исполнителем персонала, а также неисполнение требований настоящего раздела и соответствующих приложений Договора может послужить для Заказчика основанием для расторжения Договора, тем более, если Исполнитель не устранил причины и/или не предпринял мер по адресованному Исполнителю предписанию со стороны контролирующих органов и/или представителей Заказчика в установленный срок.</w:t>
            </w:r>
            <w:proofErr w:type="gramEnd"/>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1E364F">
              <w:rPr>
                <w:rFonts w:ascii="Times New Roman" w:hAnsi="Times New Roman"/>
                <w:sz w:val="24"/>
                <w:szCs w:val="24"/>
              </w:rPr>
              <w:t>2</w:t>
            </w:r>
            <w:r>
              <w:rPr>
                <w:rFonts w:ascii="Times New Roman" w:hAnsi="Times New Roman"/>
                <w:sz w:val="24"/>
                <w:szCs w:val="24"/>
              </w:rPr>
              <w:t>3</w:t>
            </w:r>
            <w:r w:rsidRPr="001E364F">
              <w:rPr>
                <w:rFonts w:ascii="Times New Roman" w:hAnsi="Times New Roman"/>
                <w:sz w:val="24"/>
                <w:szCs w:val="24"/>
              </w:rPr>
              <w:t>.3.</w:t>
            </w:r>
            <w:r w:rsidRPr="001E364F">
              <w:rPr>
                <w:rFonts w:ascii="Times New Roman" w:hAnsi="Times New Roman"/>
                <w:sz w:val="24"/>
                <w:szCs w:val="24"/>
                <w:lang w:val="kk-KZ"/>
              </w:rPr>
              <w:t>5</w:t>
            </w:r>
            <w:r w:rsidRPr="001E364F">
              <w:rPr>
                <w:rFonts w:ascii="Times New Roman" w:hAnsi="Times New Roman"/>
                <w:sz w:val="24"/>
                <w:szCs w:val="24"/>
              </w:rPr>
              <w:t xml:space="preserve">. </w:t>
            </w:r>
            <w:proofErr w:type="gramStart"/>
            <w:r w:rsidRPr="001E364F">
              <w:rPr>
                <w:rFonts w:ascii="Times New Roman" w:hAnsi="Times New Roman"/>
                <w:sz w:val="24"/>
                <w:szCs w:val="24"/>
              </w:rPr>
              <w:t>С момента подписания Договора Исполнитель обязуется оказывать Заказчику содействие в вопросах ОЗТОС связанных с безопасной организацией и выполнением Исполнителем работ по оказанию услуг в рамках Договора, предоставляя сведенья имеющие отношение к вопросам ОЗТОС, подготавливая отчеты и предоставляя сводный, аналитический и презентационный материал, принимая участие в рабочих встречах, совещаниях, семинарах и учениях Заказчика посвященных и/или относящихся к вопросам и деятельности</w:t>
            </w:r>
            <w:proofErr w:type="gramEnd"/>
            <w:r w:rsidRPr="001E364F">
              <w:rPr>
                <w:rFonts w:ascii="Times New Roman" w:hAnsi="Times New Roman"/>
                <w:sz w:val="24"/>
                <w:szCs w:val="24"/>
              </w:rPr>
              <w:t xml:space="preserve"> по ОЗТОС в рамках проекта.</w:t>
            </w: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1E364F">
              <w:rPr>
                <w:rFonts w:ascii="Times New Roman" w:hAnsi="Times New Roman"/>
                <w:sz w:val="24"/>
                <w:szCs w:val="24"/>
              </w:rPr>
              <w:t>2</w:t>
            </w:r>
            <w:r>
              <w:rPr>
                <w:rFonts w:ascii="Times New Roman" w:hAnsi="Times New Roman"/>
                <w:sz w:val="24"/>
                <w:szCs w:val="24"/>
              </w:rPr>
              <w:t>3</w:t>
            </w:r>
            <w:r w:rsidRPr="001E364F">
              <w:rPr>
                <w:rFonts w:ascii="Times New Roman" w:hAnsi="Times New Roman"/>
                <w:sz w:val="24"/>
                <w:szCs w:val="24"/>
              </w:rPr>
              <w:t>.3.</w:t>
            </w:r>
            <w:r w:rsidRPr="001E364F">
              <w:rPr>
                <w:rFonts w:ascii="Times New Roman" w:hAnsi="Times New Roman"/>
                <w:sz w:val="24"/>
                <w:szCs w:val="24"/>
                <w:lang w:val="kk-KZ"/>
              </w:rPr>
              <w:t>6</w:t>
            </w:r>
            <w:r w:rsidRPr="001E364F">
              <w:rPr>
                <w:rFonts w:ascii="Times New Roman" w:hAnsi="Times New Roman"/>
                <w:sz w:val="24"/>
                <w:szCs w:val="24"/>
              </w:rPr>
              <w:t xml:space="preserve">. </w:t>
            </w:r>
            <w:proofErr w:type="gramStart"/>
            <w:r w:rsidRPr="001E364F">
              <w:rPr>
                <w:rFonts w:ascii="Times New Roman" w:hAnsi="Times New Roman"/>
                <w:sz w:val="24"/>
                <w:szCs w:val="24"/>
              </w:rPr>
              <w:t>За грубое нарушение Исполнителем и/или его персоналом применимых к деятельности Исполнителя законодательных требований в области ОЗТОС, неисполнение требований Договора, настоящего раздела и соответствующих приложений, а также создание ситуаций влекущих за собой или представляющих очевидную угрозу здоровью людей, окружающей среде, имуществу Заказчика и/или третьих лиц, Заказчик в лице уполномоченных лиц в праве остановить работы связанные с оказанием Исполнителем услуг</w:t>
            </w:r>
            <w:proofErr w:type="gramEnd"/>
            <w:r w:rsidRPr="001E364F">
              <w:rPr>
                <w:rFonts w:ascii="Times New Roman" w:hAnsi="Times New Roman"/>
                <w:sz w:val="24"/>
                <w:szCs w:val="24"/>
              </w:rPr>
              <w:t xml:space="preserve"> по Договору до устранения опасности и/или выяснения обстоятельств. При этом Исполнитель не вправе требовать с Заказчика оплаты за время остановки работ по таким причинам. </w:t>
            </w:r>
            <w:proofErr w:type="gramStart"/>
            <w:r w:rsidRPr="001E364F">
              <w:rPr>
                <w:rFonts w:ascii="Times New Roman" w:hAnsi="Times New Roman"/>
                <w:sz w:val="24"/>
                <w:szCs w:val="24"/>
              </w:rPr>
              <w:t>Более того, если в результате такого нарушения и/или неисполнения применимых требований и условий Исполнителем был нанесен вред здоровью людей, окружающей среде, имуществу Заказчика и третьих лиц, а также повлекших остановку и/или изменения хода работ осуществляемых Заказчиком и привлекаемыми Заказчиком и/или Исполнителем подрядных организаций, Исполнитель несет ответственность и возмещает убытки, в соответствии с законодательством РК и условиями Договора</w:t>
            </w:r>
            <w:proofErr w:type="gramEnd"/>
            <w:r w:rsidRPr="001E364F">
              <w:rPr>
                <w:rFonts w:ascii="Times New Roman" w:hAnsi="Times New Roman"/>
                <w:sz w:val="24"/>
                <w:szCs w:val="24"/>
              </w:rPr>
              <w:t>. При этом возмещение убытков и/или уплата штрафов не освобождает Исполнителя от обязательств по Договору.</w:t>
            </w: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rsid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rsid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rsidR="001E364F" w:rsidRPr="001E364F" w:rsidRDefault="001E364F" w:rsidP="001E364F">
            <w:pPr>
              <w:spacing w:after="0" w:line="240" w:lineRule="auto"/>
              <w:jc w:val="both"/>
              <w:outlineLvl w:val="0"/>
              <w:rPr>
                <w:rFonts w:ascii="Times New Roman" w:hAnsi="Times New Roman"/>
                <w:b/>
                <w:bCs/>
                <w:spacing w:val="-7"/>
                <w:sz w:val="24"/>
                <w:szCs w:val="24"/>
              </w:rPr>
            </w:pPr>
            <w:r w:rsidRPr="001E364F">
              <w:rPr>
                <w:rFonts w:ascii="Times New Roman" w:hAnsi="Times New Roman"/>
                <w:b/>
                <w:bCs/>
                <w:spacing w:val="-7"/>
                <w:sz w:val="24"/>
                <w:szCs w:val="24"/>
              </w:rPr>
              <w:t>2</w:t>
            </w:r>
            <w:r>
              <w:rPr>
                <w:rFonts w:ascii="Times New Roman" w:hAnsi="Times New Roman"/>
                <w:b/>
                <w:bCs/>
                <w:spacing w:val="-7"/>
                <w:sz w:val="24"/>
                <w:szCs w:val="24"/>
              </w:rPr>
              <w:t>3</w:t>
            </w:r>
            <w:r w:rsidRPr="001E364F">
              <w:rPr>
                <w:rFonts w:ascii="Times New Roman" w:hAnsi="Times New Roman"/>
                <w:b/>
                <w:bCs/>
                <w:spacing w:val="-7"/>
                <w:sz w:val="24"/>
                <w:szCs w:val="24"/>
              </w:rPr>
              <w:t>.4.  Отчетность по ОЗТОС</w:t>
            </w:r>
          </w:p>
          <w:p w:rsidR="001E364F" w:rsidRPr="001E364F" w:rsidRDefault="001E364F" w:rsidP="001E364F">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1E364F">
              <w:rPr>
                <w:rFonts w:ascii="Times New Roman" w:hAnsi="Times New Roman"/>
                <w:sz w:val="24"/>
                <w:szCs w:val="24"/>
              </w:rPr>
              <w:t>2</w:t>
            </w:r>
            <w:r>
              <w:rPr>
                <w:rFonts w:ascii="Times New Roman" w:hAnsi="Times New Roman"/>
                <w:sz w:val="24"/>
                <w:szCs w:val="24"/>
              </w:rPr>
              <w:t>3</w:t>
            </w:r>
            <w:r w:rsidRPr="001E364F">
              <w:rPr>
                <w:rFonts w:ascii="Times New Roman" w:hAnsi="Times New Roman"/>
                <w:sz w:val="24"/>
                <w:szCs w:val="24"/>
              </w:rPr>
              <w:t>.4.1. Исполнитель и субподрядные организации, предварительно согласовав с Заказчиком, самостоятельно должны предоставлять в компетентные органы отчеты в области охраны труда и промышленной безопасности согласно требованиям законодательства РК.</w:t>
            </w:r>
          </w:p>
          <w:p w:rsidR="001E364F" w:rsidRPr="001E364F" w:rsidRDefault="001E364F" w:rsidP="001E364F">
            <w:pPr>
              <w:widowControl w:val="0"/>
              <w:tabs>
                <w:tab w:val="left" w:pos="710"/>
                <w:tab w:val="left" w:pos="2694"/>
              </w:tabs>
              <w:autoSpaceDE w:val="0"/>
              <w:autoSpaceDN w:val="0"/>
              <w:adjustRightInd w:val="0"/>
              <w:spacing w:after="0" w:line="240" w:lineRule="auto"/>
              <w:ind w:right="5"/>
              <w:jc w:val="both"/>
              <w:rPr>
                <w:rFonts w:ascii="Times New Roman" w:hAnsi="Times New Roman"/>
                <w:sz w:val="24"/>
                <w:szCs w:val="24"/>
              </w:rPr>
            </w:pPr>
          </w:p>
          <w:p w:rsidR="001E364F" w:rsidRPr="001E364F" w:rsidRDefault="001E364F" w:rsidP="001E364F">
            <w:pPr>
              <w:widowControl w:val="0"/>
              <w:tabs>
                <w:tab w:val="left" w:pos="710"/>
                <w:tab w:val="left" w:pos="2694"/>
              </w:tabs>
              <w:autoSpaceDE w:val="0"/>
              <w:autoSpaceDN w:val="0"/>
              <w:adjustRightInd w:val="0"/>
              <w:spacing w:after="0" w:line="240" w:lineRule="auto"/>
              <w:ind w:right="5"/>
              <w:jc w:val="both"/>
              <w:rPr>
                <w:rFonts w:ascii="Times New Roman" w:hAnsi="Times New Roman"/>
                <w:sz w:val="24"/>
                <w:szCs w:val="24"/>
              </w:rPr>
            </w:pPr>
            <w:r w:rsidRPr="001E364F">
              <w:rPr>
                <w:rFonts w:ascii="Times New Roman" w:hAnsi="Times New Roman"/>
                <w:sz w:val="24"/>
                <w:szCs w:val="24"/>
              </w:rPr>
              <w:t>2</w:t>
            </w:r>
            <w:r>
              <w:rPr>
                <w:rFonts w:ascii="Times New Roman" w:hAnsi="Times New Roman"/>
                <w:sz w:val="24"/>
                <w:szCs w:val="24"/>
              </w:rPr>
              <w:t>3</w:t>
            </w:r>
            <w:r w:rsidRPr="001E364F">
              <w:rPr>
                <w:rFonts w:ascii="Times New Roman" w:hAnsi="Times New Roman"/>
                <w:sz w:val="24"/>
                <w:szCs w:val="24"/>
              </w:rPr>
              <w:t>.4.2. Исполнитель должен предоставлять по требованию Заказчика, отчеты в области ОЗТОС в рамках настоящего Договора. Исполнитель должен представлять предварительные отчеты по показателям в области ОЗТОС по первому требованию Заказчика.</w:t>
            </w:r>
          </w:p>
          <w:p w:rsidR="00D009B2" w:rsidRPr="00D009B2" w:rsidRDefault="00D009B2" w:rsidP="00D009B2">
            <w:pPr>
              <w:shd w:val="clear" w:color="auto" w:fill="FFFFFF"/>
              <w:spacing w:after="0" w:line="240" w:lineRule="auto"/>
              <w:jc w:val="both"/>
              <w:rPr>
                <w:rFonts w:ascii="Times New Roman" w:hAnsi="Times New Roman"/>
                <w:sz w:val="24"/>
              </w:rPr>
            </w:pPr>
          </w:p>
          <w:p w:rsidR="00FF3DCA" w:rsidRPr="00C45B87" w:rsidRDefault="00BA267A" w:rsidP="00662F01">
            <w:pPr>
              <w:pStyle w:val="ae"/>
              <w:tabs>
                <w:tab w:val="left" w:pos="1843"/>
              </w:tabs>
              <w:spacing w:after="0" w:line="240" w:lineRule="auto"/>
              <w:ind w:right="-1"/>
              <w:jc w:val="both"/>
              <w:rPr>
                <w:rFonts w:ascii="Times New Roman" w:hAnsi="Times New Roman"/>
                <w:b/>
                <w:sz w:val="24"/>
                <w:szCs w:val="24"/>
              </w:rPr>
            </w:pPr>
            <w:r w:rsidRPr="00C45B87">
              <w:rPr>
                <w:rFonts w:ascii="Times New Roman" w:hAnsi="Times New Roman"/>
                <w:b/>
                <w:sz w:val="24"/>
                <w:szCs w:val="24"/>
              </w:rPr>
              <w:t>СТАТЬЯ</w:t>
            </w:r>
            <w:r w:rsidRPr="00C45B87">
              <w:rPr>
                <w:rFonts w:ascii="Times New Roman" w:hAnsi="Times New Roman"/>
                <w:b/>
                <w:noProof/>
                <w:sz w:val="24"/>
                <w:szCs w:val="24"/>
              </w:rPr>
              <w:t xml:space="preserve"> 2</w:t>
            </w:r>
            <w:r w:rsidR="001E364F">
              <w:rPr>
                <w:rFonts w:ascii="Times New Roman" w:hAnsi="Times New Roman"/>
                <w:b/>
                <w:noProof/>
                <w:sz w:val="24"/>
                <w:szCs w:val="24"/>
              </w:rPr>
              <w:t>4</w:t>
            </w:r>
            <w:r w:rsidRPr="00C45B87">
              <w:rPr>
                <w:rFonts w:ascii="Times New Roman" w:hAnsi="Times New Roman"/>
                <w:b/>
                <w:noProof/>
                <w:sz w:val="24"/>
                <w:szCs w:val="24"/>
              </w:rPr>
              <w:t xml:space="preserve">. </w:t>
            </w:r>
            <w:r w:rsidR="00F16CF7" w:rsidRPr="00C45B87">
              <w:rPr>
                <w:rFonts w:ascii="Times New Roman" w:hAnsi="Times New Roman"/>
                <w:b/>
                <w:sz w:val="24"/>
                <w:szCs w:val="24"/>
              </w:rPr>
              <w:t>ЗАКЛЮЧИТЕЛЬНЫЕ ПОЛОЖЕНИЯ</w:t>
            </w:r>
          </w:p>
          <w:p w:rsidR="002512C6" w:rsidRPr="00C45B87" w:rsidRDefault="002512C6" w:rsidP="00662F01">
            <w:pPr>
              <w:pStyle w:val="ae"/>
              <w:tabs>
                <w:tab w:val="left" w:pos="1843"/>
              </w:tabs>
              <w:spacing w:after="0" w:line="240" w:lineRule="auto"/>
              <w:ind w:right="-1"/>
              <w:jc w:val="both"/>
              <w:rPr>
                <w:rFonts w:ascii="Times New Roman" w:hAnsi="Times New Roman"/>
                <w:b/>
                <w:sz w:val="24"/>
                <w:szCs w:val="24"/>
              </w:rPr>
            </w:pPr>
          </w:p>
          <w:p w:rsidR="002B0FF1" w:rsidRPr="00C45B87" w:rsidRDefault="00BA267A" w:rsidP="00662F01">
            <w:pPr>
              <w:pStyle w:val="ae"/>
              <w:tabs>
                <w:tab w:val="left" w:pos="1843"/>
              </w:tabs>
              <w:spacing w:after="0" w:line="240" w:lineRule="auto"/>
              <w:ind w:right="-1"/>
              <w:jc w:val="both"/>
              <w:rPr>
                <w:rFonts w:ascii="Times New Roman" w:hAnsi="Times New Roman"/>
                <w:sz w:val="24"/>
                <w:szCs w:val="24"/>
              </w:rPr>
            </w:pPr>
            <w:r w:rsidRPr="00C45B87">
              <w:rPr>
                <w:rFonts w:ascii="Times New Roman" w:hAnsi="Times New Roman"/>
                <w:b/>
                <w:sz w:val="24"/>
                <w:szCs w:val="24"/>
              </w:rPr>
              <w:t>2</w:t>
            </w:r>
            <w:r w:rsidR="001E364F">
              <w:rPr>
                <w:rFonts w:ascii="Times New Roman" w:hAnsi="Times New Roman"/>
                <w:b/>
                <w:sz w:val="24"/>
                <w:szCs w:val="24"/>
              </w:rPr>
              <w:t>4</w:t>
            </w:r>
            <w:r w:rsidRPr="00C45B87">
              <w:rPr>
                <w:rFonts w:ascii="Times New Roman" w:hAnsi="Times New Roman"/>
                <w:b/>
                <w:sz w:val="24"/>
                <w:szCs w:val="24"/>
              </w:rPr>
              <w:t>.1.</w:t>
            </w:r>
            <w:r w:rsidRPr="00C45B87">
              <w:rPr>
                <w:rFonts w:ascii="Times New Roman" w:hAnsi="Times New Roman"/>
                <w:sz w:val="24"/>
                <w:szCs w:val="24"/>
              </w:rPr>
              <w:t xml:space="preserve"> Передача Поставщиком своих прав и обязательств по Договору третьим лицам без предварительного письменного согласия Заказчика не допускается.</w:t>
            </w:r>
          </w:p>
          <w:p w:rsidR="004B0BF3" w:rsidRPr="00C45B87" w:rsidRDefault="004B0BF3" w:rsidP="00662F01">
            <w:pPr>
              <w:pStyle w:val="ae"/>
              <w:tabs>
                <w:tab w:val="left" w:pos="1843"/>
              </w:tabs>
              <w:spacing w:after="0" w:line="240" w:lineRule="auto"/>
              <w:ind w:right="-1"/>
              <w:jc w:val="both"/>
              <w:rPr>
                <w:rFonts w:ascii="Times New Roman" w:hAnsi="Times New Roman"/>
                <w:sz w:val="24"/>
                <w:szCs w:val="24"/>
              </w:rPr>
            </w:pPr>
          </w:p>
          <w:p w:rsidR="000742A2" w:rsidRDefault="000742A2" w:rsidP="00662F01">
            <w:pPr>
              <w:pStyle w:val="ae"/>
              <w:tabs>
                <w:tab w:val="left" w:pos="1843"/>
              </w:tabs>
              <w:spacing w:after="0" w:line="240" w:lineRule="auto"/>
              <w:ind w:right="-1"/>
              <w:jc w:val="both"/>
              <w:rPr>
                <w:rFonts w:ascii="Times New Roman" w:hAnsi="Times New Roman"/>
                <w:b/>
                <w:sz w:val="24"/>
                <w:szCs w:val="24"/>
              </w:rPr>
            </w:pPr>
          </w:p>
          <w:p w:rsidR="002B0FF1" w:rsidRPr="00C45B87" w:rsidRDefault="00BA267A" w:rsidP="00662F01">
            <w:pPr>
              <w:pStyle w:val="ae"/>
              <w:tabs>
                <w:tab w:val="left" w:pos="1843"/>
              </w:tabs>
              <w:spacing w:after="0" w:line="240" w:lineRule="auto"/>
              <w:ind w:right="-1"/>
              <w:jc w:val="both"/>
              <w:rPr>
                <w:rFonts w:ascii="Times New Roman" w:hAnsi="Times New Roman"/>
                <w:sz w:val="24"/>
                <w:szCs w:val="24"/>
              </w:rPr>
            </w:pPr>
            <w:r w:rsidRPr="00C45B87">
              <w:rPr>
                <w:rFonts w:ascii="Times New Roman" w:hAnsi="Times New Roman"/>
                <w:b/>
                <w:sz w:val="24"/>
                <w:szCs w:val="24"/>
              </w:rPr>
              <w:t>2</w:t>
            </w:r>
            <w:r w:rsidR="001E364F">
              <w:rPr>
                <w:rFonts w:ascii="Times New Roman" w:hAnsi="Times New Roman"/>
                <w:b/>
                <w:sz w:val="24"/>
                <w:szCs w:val="24"/>
              </w:rPr>
              <w:t>4</w:t>
            </w:r>
            <w:r w:rsidRPr="00C45B87">
              <w:rPr>
                <w:rFonts w:ascii="Times New Roman" w:hAnsi="Times New Roman"/>
                <w:b/>
                <w:sz w:val="24"/>
                <w:szCs w:val="24"/>
              </w:rPr>
              <w:t>.2.</w:t>
            </w:r>
            <w:bookmarkStart w:id="132" w:name="_Toc44749438"/>
            <w:r w:rsidRPr="00C45B87">
              <w:rPr>
                <w:rFonts w:ascii="Times New Roman" w:hAnsi="Times New Roman"/>
                <w:sz w:val="24"/>
                <w:szCs w:val="24"/>
              </w:rPr>
              <w:t xml:space="preserve"> Любые изменения и дополнения к Договору действительны при условии их совершения в письменной форме, подписания уполномоченными представителями Сторон и скрепления их печатями. Стороны не вправе вносить в настоящий Договор какие-либо изменения и дополнения, которые могут изменить условия, ставшие основанием для выбора Поставщика.</w:t>
            </w:r>
            <w:bookmarkEnd w:id="132"/>
          </w:p>
          <w:p w:rsidR="004B0BF3" w:rsidRPr="00C45B87" w:rsidRDefault="004B0BF3" w:rsidP="00662F01">
            <w:pPr>
              <w:pStyle w:val="ae"/>
              <w:tabs>
                <w:tab w:val="left" w:pos="1843"/>
              </w:tabs>
              <w:spacing w:after="0" w:line="240" w:lineRule="auto"/>
              <w:ind w:right="-1"/>
              <w:jc w:val="both"/>
              <w:rPr>
                <w:rFonts w:ascii="Times New Roman" w:hAnsi="Times New Roman"/>
                <w:sz w:val="24"/>
                <w:szCs w:val="24"/>
              </w:rPr>
            </w:pPr>
          </w:p>
          <w:p w:rsidR="002B0FF1" w:rsidRPr="00C45B87" w:rsidRDefault="00BA267A" w:rsidP="00662F01">
            <w:pPr>
              <w:pStyle w:val="ae"/>
              <w:tabs>
                <w:tab w:val="left" w:pos="1843"/>
              </w:tabs>
              <w:spacing w:after="0" w:line="240" w:lineRule="auto"/>
              <w:ind w:right="-1"/>
              <w:jc w:val="both"/>
              <w:rPr>
                <w:rFonts w:ascii="Times New Roman" w:hAnsi="Times New Roman"/>
                <w:sz w:val="24"/>
                <w:szCs w:val="24"/>
              </w:rPr>
            </w:pPr>
            <w:r w:rsidRPr="00C45B87">
              <w:rPr>
                <w:rFonts w:ascii="Times New Roman" w:hAnsi="Times New Roman"/>
                <w:b/>
                <w:sz w:val="24"/>
                <w:szCs w:val="24"/>
              </w:rPr>
              <w:t>2</w:t>
            </w:r>
            <w:r w:rsidR="001E364F">
              <w:rPr>
                <w:rFonts w:ascii="Times New Roman" w:hAnsi="Times New Roman"/>
                <w:b/>
                <w:sz w:val="24"/>
                <w:szCs w:val="24"/>
              </w:rPr>
              <w:t>4</w:t>
            </w:r>
            <w:r w:rsidRPr="00C45B87">
              <w:rPr>
                <w:rFonts w:ascii="Times New Roman" w:hAnsi="Times New Roman"/>
                <w:b/>
                <w:sz w:val="24"/>
                <w:szCs w:val="24"/>
              </w:rPr>
              <w:t>.3.</w:t>
            </w:r>
            <w:bookmarkStart w:id="133" w:name="_Toc44749439"/>
            <w:r w:rsidRPr="00C45B87">
              <w:rPr>
                <w:rFonts w:ascii="Times New Roman" w:hAnsi="Times New Roman"/>
                <w:sz w:val="24"/>
                <w:szCs w:val="24"/>
              </w:rPr>
              <w:t xml:space="preserve"> Заголовки Статей и Пунктов приводятся исключительно для удобства и ссылок, и ни в коем случае не влияют на значение или толкование условий настоящего Договора. Слова, передающие один род, подразумевает все другие роды, а слова, передающие единственное число, передают множественное число и наоборот.</w:t>
            </w:r>
            <w:bookmarkEnd w:id="133"/>
          </w:p>
          <w:p w:rsidR="004B0BF3" w:rsidRPr="00C45B87" w:rsidRDefault="004B0BF3" w:rsidP="00662F01">
            <w:pPr>
              <w:pStyle w:val="ae"/>
              <w:tabs>
                <w:tab w:val="left" w:pos="1843"/>
              </w:tabs>
              <w:spacing w:after="0" w:line="240" w:lineRule="auto"/>
              <w:ind w:right="-1"/>
              <w:jc w:val="both"/>
              <w:rPr>
                <w:rFonts w:ascii="Times New Roman" w:hAnsi="Times New Roman"/>
                <w:sz w:val="24"/>
                <w:szCs w:val="24"/>
              </w:rPr>
            </w:pPr>
          </w:p>
          <w:p w:rsidR="00BA267A" w:rsidRPr="00C45B87" w:rsidRDefault="007101E5" w:rsidP="00662F01">
            <w:pPr>
              <w:pStyle w:val="ae"/>
              <w:tabs>
                <w:tab w:val="left" w:pos="1843"/>
              </w:tabs>
              <w:spacing w:after="0" w:line="240" w:lineRule="auto"/>
              <w:ind w:right="-1"/>
              <w:jc w:val="both"/>
              <w:rPr>
                <w:rFonts w:ascii="Times New Roman" w:hAnsi="Times New Roman"/>
                <w:sz w:val="24"/>
                <w:szCs w:val="24"/>
              </w:rPr>
            </w:pPr>
            <w:r w:rsidRPr="00C45B87">
              <w:rPr>
                <w:rFonts w:ascii="Times New Roman" w:hAnsi="Times New Roman"/>
                <w:b/>
                <w:sz w:val="24"/>
                <w:szCs w:val="24"/>
              </w:rPr>
              <w:t>2</w:t>
            </w:r>
            <w:r w:rsidR="001E364F">
              <w:rPr>
                <w:rFonts w:ascii="Times New Roman" w:hAnsi="Times New Roman"/>
                <w:b/>
                <w:sz w:val="24"/>
                <w:szCs w:val="24"/>
              </w:rPr>
              <w:t>4</w:t>
            </w:r>
            <w:r w:rsidR="00BA267A" w:rsidRPr="00C45B87">
              <w:rPr>
                <w:rFonts w:ascii="Times New Roman" w:hAnsi="Times New Roman"/>
                <w:b/>
                <w:sz w:val="24"/>
                <w:szCs w:val="24"/>
              </w:rPr>
              <w:t>.4.</w:t>
            </w:r>
            <w:r w:rsidR="00BA267A" w:rsidRPr="00C45B87">
              <w:rPr>
                <w:rFonts w:ascii="Times New Roman" w:hAnsi="Times New Roman"/>
                <w:sz w:val="24"/>
                <w:szCs w:val="24"/>
              </w:rPr>
              <w:t xml:space="preserve"> Настоящий Договор отменяет и заменяет собой любые устные или письменные соглашения между Сторонами, относящиеся к предмету Договора, достигнутые до заключения настоящего Договора.</w:t>
            </w:r>
          </w:p>
          <w:p w:rsidR="00E30C54" w:rsidRDefault="00E30C54" w:rsidP="00662F01">
            <w:pPr>
              <w:pStyle w:val="ae"/>
              <w:tabs>
                <w:tab w:val="left" w:pos="1843"/>
              </w:tabs>
              <w:spacing w:after="0" w:line="240" w:lineRule="auto"/>
              <w:ind w:right="-1"/>
              <w:jc w:val="both"/>
              <w:rPr>
                <w:rFonts w:ascii="Times New Roman" w:hAnsi="Times New Roman"/>
                <w:sz w:val="24"/>
                <w:szCs w:val="24"/>
              </w:rPr>
            </w:pPr>
          </w:p>
          <w:p w:rsidR="002512C6" w:rsidRPr="00C45B87" w:rsidRDefault="002512C6" w:rsidP="00662F01">
            <w:pPr>
              <w:pStyle w:val="ae"/>
              <w:tabs>
                <w:tab w:val="left" w:pos="1843"/>
              </w:tabs>
              <w:spacing w:after="0" w:line="240" w:lineRule="auto"/>
              <w:ind w:right="-1"/>
              <w:jc w:val="both"/>
              <w:rPr>
                <w:rFonts w:ascii="Times New Roman" w:hAnsi="Times New Roman"/>
                <w:sz w:val="24"/>
                <w:szCs w:val="24"/>
              </w:rPr>
            </w:pPr>
          </w:p>
          <w:p w:rsidR="00BA267A" w:rsidRPr="00C45B87" w:rsidRDefault="00BA267A" w:rsidP="00662F01">
            <w:pPr>
              <w:pStyle w:val="ae"/>
              <w:tabs>
                <w:tab w:val="left" w:pos="1843"/>
              </w:tabs>
              <w:spacing w:after="0" w:line="240" w:lineRule="auto"/>
              <w:ind w:right="-1"/>
              <w:jc w:val="both"/>
              <w:rPr>
                <w:rFonts w:ascii="Times New Roman" w:hAnsi="Times New Roman"/>
                <w:sz w:val="24"/>
                <w:szCs w:val="24"/>
              </w:rPr>
            </w:pPr>
            <w:r w:rsidRPr="00C45B87">
              <w:rPr>
                <w:rFonts w:ascii="Times New Roman" w:hAnsi="Times New Roman"/>
                <w:b/>
                <w:sz w:val="24"/>
                <w:szCs w:val="24"/>
              </w:rPr>
              <w:t>2</w:t>
            </w:r>
            <w:r w:rsidR="001E364F">
              <w:rPr>
                <w:rFonts w:ascii="Times New Roman" w:hAnsi="Times New Roman"/>
                <w:b/>
                <w:sz w:val="24"/>
                <w:szCs w:val="24"/>
              </w:rPr>
              <w:t>4</w:t>
            </w:r>
            <w:r w:rsidRPr="00C45B87">
              <w:rPr>
                <w:rFonts w:ascii="Times New Roman" w:hAnsi="Times New Roman"/>
                <w:b/>
                <w:sz w:val="24"/>
                <w:szCs w:val="24"/>
              </w:rPr>
              <w:t>.5.</w:t>
            </w:r>
            <w:r w:rsidRPr="00C45B87">
              <w:rPr>
                <w:rFonts w:ascii="Times New Roman" w:hAnsi="Times New Roman"/>
                <w:sz w:val="24"/>
                <w:szCs w:val="24"/>
              </w:rPr>
              <w:t xml:space="preserve"> Все налоги и другие обязательные платежи в бюджет уплачиваются Сторонами в соответствии с законодательством РК</w:t>
            </w:r>
          </w:p>
          <w:p w:rsidR="004B0BF3" w:rsidRPr="00C45B87" w:rsidRDefault="004B0BF3" w:rsidP="00662F01">
            <w:pPr>
              <w:pStyle w:val="ae"/>
              <w:tabs>
                <w:tab w:val="left" w:pos="1843"/>
              </w:tabs>
              <w:spacing w:after="0" w:line="240" w:lineRule="auto"/>
              <w:ind w:right="-1"/>
              <w:jc w:val="both"/>
              <w:rPr>
                <w:rFonts w:ascii="Times New Roman" w:hAnsi="Times New Roman"/>
                <w:sz w:val="24"/>
                <w:szCs w:val="24"/>
              </w:rPr>
            </w:pPr>
          </w:p>
          <w:p w:rsidR="003B40D6" w:rsidRPr="00C45B87" w:rsidRDefault="00BA267A" w:rsidP="00662F01">
            <w:pPr>
              <w:pStyle w:val="ae"/>
              <w:tabs>
                <w:tab w:val="left" w:pos="1843"/>
              </w:tabs>
              <w:spacing w:after="0" w:line="240" w:lineRule="auto"/>
              <w:ind w:right="-1"/>
              <w:jc w:val="both"/>
              <w:rPr>
                <w:rFonts w:ascii="Times New Roman" w:hAnsi="Times New Roman"/>
                <w:sz w:val="24"/>
                <w:szCs w:val="24"/>
              </w:rPr>
            </w:pPr>
            <w:r w:rsidRPr="00C45B87">
              <w:rPr>
                <w:rFonts w:ascii="Times New Roman" w:hAnsi="Times New Roman"/>
                <w:b/>
                <w:sz w:val="24"/>
                <w:szCs w:val="24"/>
              </w:rPr>
              <w:t>2</w:t>
            </w:r>
            <w:r w:rsidR="001E364F">
              <w:rPr>
                <w:rFonts w:ascii="Times New Roman" w:hAnsi="Times New Roman"/>
                <w:b/>
                <w:sz w:val="24"/>
                <w:szCs w:val="24"/>
              </w:rPr>
              <w:t>4</w:t>
            </w:r>
            <w:r w:rsidRPr="00C45B87">
              <w:rPr>
                <w:rFonts w:ascii="Times New Roman" w:hAnsi="Times New Roman"/>
                <w:b/>
                <w:sz w:val="24"/>
                <w:szCs w:val="24"/>
              </w:rPr>
              <w:t>.6.</w:t>
            </w:r>
            <w:r w:rsidRPr="00A31157">
              <w:rPr>
                <w:rFonts w:ascii="Times New Roman" w:hAnsi="Times New Roman"/>
                <w:sz w:val="24"/>
                <w:szCs w:val="24"/>
              </w:rPr>
              <w:t xml:space="preserve"> Настоящий Договор отменяет и заменяет собой любые устные или письменные соглашения между Сторонами, относящиеся к предмету Договора,</w:t>
            </w:r>
            <w:r w:rsidRPr="00C45B87">
              <w:rPr>
                <w:rFonts w:ascii="Times New Roman" w:hAnsi="Times New Roman"/>
                <w:sz w:val="24"/>
                <w:szCs w:val="24"/>
              </w:rPr>
              <w:t xml:space="preserve"> достигнутые до заключения настоящего Договора.</w:t>
            </w:r>
          </w:p>
          <w:p w:rsidR="004B0BF3" w:rsidRPr="00C45B87" w:rsidRDefault="004B0BF3" w:rsidP="00662F01">
            <w:pPr>
              <w:pStyle w:val="ae"/>
              <w:tabs>
                <w:tab w:val="left" w:pos="1843"/>
              </w:tabs>
              <w:spacing w:after="0" w:line="240" w:lineRule="auto"/>
              <w:ind w:right="-1"/>
              <w:jc w:val="both"/>
              <w:rPr>
                <w:rFonts w:ascii="Times New Roman" w:hAnsi="Times New Roman"/>
                <w:sz w:val="24"/>
                <w:szCs w:val="24"/>
              </w:rPr>
            </w:pPr>
          </w:p>
          <w:p w:rsidR="00BA267A" w:rsidRPr="00C45B87" w:rsidRDefault="00BA267A" w:rsidP="00662F01">
            <w:pPr>
              <w:pStyle w:val="ae"/>
              <w:tabs>
                <w:tab w:val="left" w:pos="1843"/>
              </w:tabs>
              <w:spacing w:after="0" w:line="240" w:lineRule="auto"/>
              <w:ind w:right="-1"/>
              <w:jc w:val="both"/>
              <w:rPr>
                <w:rFonts w:ascii="Times New Roman" w:hAnsi="Times New Roman"/>
                <w:sz w:val="24"/>
                <w:szCs w:val="24"/>
              </w:rPr>
            </w:pPr>
            <w:r w:rsidRPr="00C45B87">
              <w:rPr>
                <w:rFonts w:ascii="Times New Roman" w:hAnsi="Times New Roman"/>
                <w:b/>
                <w:sz w:val="24"/>
                <w:szCs w:val="24"/>
              </w:rPr>
              <w:t>2</w:t>
            </w:r>
            <w:r w:rsidR="001E364F">
              <w:rPr>
                <w:rFonts w:ascii="Times New Roman" w:hAnsi="Times New Roman"/>
                <w:b/>
                <w:sz w:val="24"/>
                <w:szCs w:val="24"/>
              </w:rPr>
              <w:t>4</w:t>
            </w:r>
            <w:r w:rsidRPr="00C45B87">
              <w:rPr>
                <w:rFonts w:ascii="Times New Roman" w:hAnsi="Times New Roman"/>
                <w:b/>
                <w:sz w:val="24"/>
                <w:szCs w:val="24"/>
              </w:rPr>
              <w:t>.7</w:t>
            </w:r>
            <w:r w:rsidR="007101E5" w:rsidRPr="00C45B87">
              <w:rPr>
                <w:rFonts w:ascii="Times New Roman" w:hAnsi="Times New Roman"/>
                <w:sz w:val="24"/>
                <w:szCs w:val="24"/>
              </w:rPr>
              <w:t>.</w:t>
            </w:r>
            <w:r w:rsidRPr="00C45B87">
              <w:rPr>
                <w:rFonts w:ascii="Times New Roman" w:hAnsi="Times New Roman"/>
                <w:sz w:val="24"/>
                <w:szCs w:val="24"/>
              </w:rPr>
              <w:t>Каждая Сторона настоящего Договора соглашается с тем, что все законы, правила и нормативные акты органов власти РК</w:t>
            </w:r>
            <w:r w:rsidRPr="00A31157">
              <w:rPr>
                <w:rFonts w:ascii="Times New Roman" w:hAnsi="Times New Roman"/>
                <w:sz w:val="24"/>
                <w:szCs w:val="24"/>
              </w:rPr>
              <w:t>, которые действуют на данный момент или могут быть приняты, применимы к исполнению наст</w:t>
            </w:r>
            <w:r w:rsidRPr="00C45B87">
              <w:rPr>
                <w:rFonts w:ascii="Times New Roman" w:hAnsi="Times New Roman"/>
                <w:sz w:val="24"/>
                <w:szCs w:val="24"/>
              </w:rPr>
              <w:t>оящего Договора в соответствующей юрисдикции. Если какое-либо положение настоящего Договора не соответствует или противоречит какому-либо закону, правилу или иному нормативному правовому акту, оно должно быть приведено в соответствие с требованиями таких актов.</w:t>
            </w:r>
          </w:p>
          <w:p w:rsidR="004B0BF3" w:rsidRPr="00C45B87" w:rsidRDefault="004B0BF3" w:rsidP="00662F01">
            <w:pPr>
              <w:pStyle w:val="ae"/>
              <w:tabs>
                <w:tab w:val="left" w:pos="1843"/>
              </w:tabs>
              <w:spacing w:after="0" w:line="240" w:lineRule="auto"/>
              <w:ind w:right="-1"/>
              <w:jc w:val="both"/>
              <w:rPr>
                <w:rFonts w:ascii="Times New Roman" w:hAnsi="Times New Roman"/>
                <w:sz w:val="24"/>
                <w:szCs w:val="24"/>
              </w:rPr>
            </w:pPr>
          </w:p>
          <w:p w:rsidR="00FF3DCA" w:rsidRPr="00C45B87" w:rsidRDefault="00BA267A" w:rsidP="00662F01">
            <w:pPr>
              <w:pStyle w:val="ae"/>
              <w:tabs>
                <w:tab w:val="left" w:pos="1843"/>
              </w:tabs>
              <w:spacing w:after="0" w:line="240" w:lineRule="auto"/>
              <w:ind w:right="-1"/>
              <w:jc w:val="both"/>
              <w:rPr>
                <w:rFonts w:ascii="Times New Roman" w:hAnsi="Times New Roman"/>
                <w:sz w:val="24"/>
                <w:szCs w:val="24"/>
              </w:rPr>
            </w:pPr>
            <w:r w:rsidRPr="00C45B87">
              <w:rPr>
                <w:rFonts w:ascii="Times New Roman" w:hAnsi="Times New Roman"/>
                <w:b/>
                <w:sz w:val="24"/>
                <w:szCs w:val="24"/>
              </w:rPr>
              <w:t>2</w:t>
            </w:r>
            <w:r w:rsidR="001E364F">
              <w:rPr>
                <w:rFonts w:ascii="Times New Roman" w:hAnsi="Times New Roman"/>
                <w:b/>
                <w:sz w:val="24"/>
                <w:szCs w:val="24"/>
              </w:rPr>
              <w:t>4</w:t>
            </w:r>
            <w:r w:rsidRPr="00C45B87">
              <w:rPr>
                <w:rFonts w:ascii="Times New Roman" w:hAnsi="Times New Roman"/>
                <w:b/>
                <w:sz w:val="24"/>
                <w:szCs w:val="24"/>
              </w:rPr>
              <w:t>.8.</w:t>
            </w:r>
            <w:r w:rsidRPr="00C45B87">
              <w:rPr>
                <w:rFonts w:ascii="Times New Roman" w:hAnsi="Times New Roman"/>
                <w:sz w:val="24"/>
                <w:szCs w:val="24"/>
              </w:rPr>
              <w:t xml:space="preserve"> Договор составлен в </w:t>
            </w:r>
            <w:r w:rsidR="0050554B" w:rsidRPr="00C45B87">
              <w:rPr>
                <w:rFonts w:ascii="Times New Roman" w:hAnsi="Times New Roman"/>
                <w:sz w:val="24"/>
                <w:szCs w:val="24"/>
              </w:rPr>
              <w:t xml:space="preserve">3 </w:t>
            </w:r>
            <w:r w:rsidRPr="00C45B87">
              <w:rPr>
                <w:rFonts w:ascii="Times New Roman" w:hAnsi="Times New Roman"/>
                <w:sz w:val="24"/>
                <w:szCs w:val="24"/>
              </w:rPr>
              <w:t>(</w:t>
            </w:r>
            <w:r w:rsidR="0050554B" w:rsidRPr="00C45B87">
              <w:rPr>
                <w:rFonts w:ascii="Times New Roman" w:hAnsi="Times New Roman"/>
                <w:sz w:val="24"/>
                <w:szCs w:val="24"/>
              </w:rPr>
              <w:t>трех</w:t>
            </w:r>
            <w:r w:rsidRPr="00C45B87">
              <w:rPr>
                <w:rFonts w:ascii="Times New Roman" w:hAnsi="Times New Roman"/>
                <w:sz w:val="24"/>
                <w:szCs w:val="24"/>
              </w:rPr>
              <w:t>) экземплярах, имеющих одинаковую юридическую силу, по одному экземпляру для каждой из Сторон и од</w:t>
            </w:r>
            <w:r w:rsidR="0064307A" w:rsidRPr="00C45B87">
              <w:rPr>
                <w:rFonts w:ascii="Times New Roman" w:hAnsi="Times New Roman"/>
                <w:sz w:val="24"/>
                <w:szCs w:val="24"/>
              </w:rPr>
              <w:t>и</w:t>
            </w:r>
            <w:r w:rsidRPr="00C45B87">
              <w:rPr>
                <w:rFonts w:ascii="Times New Roman" w:hAnsi="Times New Roman"/>
                <w:sz w:val="24"/>
                <w:szCs w:val="24"/>
              </w:rPr>
              <w:t xml:space="preserve">н экземпляр для </w:t>
            </w:r>
            <w:r w:rsidR="0064307A" w:rsidRPr="00C45B87">
              <w:rPr>
                <w:rFonts w:ascii="Times New Roman" w:hAnsi="Times New Roman"/>
                <w:sz w:val="24"/>
                <w:szCs w:val="24"/>
              </w:rPr>
              <w:t>Недропользователя</w:t>
            </w:r>
            <w:r w:rsidRPr="00C45B87">
              <w:rPr>
                <w:rFonts w:ascii="Times New Roman" w:hAnsi="Times New Roman"/>
                <w:sz w:val="24"/>
                <w:szCs w:val="24"/>
              </w:rPr>
              <w:t>.</w:t>
            </w:r>
          </w:p>
          <w:p w:rsidR="004B0BF3" w:rsidRPr="00C45B87" w:rsidRDefault="004B0BF3" w:rsidP="00662F01">
            <w:pPr>
              <w:pStyle w:val="ae"/>
              <w:tabs>
                <w:tab w:val="left" w:pos="1843"/>
              </w:tabs>
              <w:spacing w:after="0" w:line="240" w:lineRule="auto"/>
              <w:ind w:right="-1"/>
              <w:jc w:val="both"/>
              <w:rPr>
                <w:rFonts w:ascii="Times New Roman" w:hAnsi="Times New Roman"/>
                <w:sz w:val="24"/>
                <w:szCs w:val="24"/>
              </w:rPr>
            </w:pPr>
          </w:p>
          <w:p w:rsidR="004B0BF3" w:rsidRPr="00C45B87" w:rsidRDefault="004B0BF3" w:rsidP="00662F01">
            <w:pPr>
              <w:pStyle w:val="ae"/>
              <w:tabs>
                <w:tab w:val="left" w:pos="1843"/>
              </w:tabs>
              <w:spacing w:after="0" w:line="240" w:lineRule="auto"/>
              <w:ind w:right="-1"/>
              <w:jc w:val="both"/>
              <w:rPr>
                <w:rFonts w:ascii="Times New Roman" w:hAnsi="Times New Roman"/>
                <w:sz w:val="24"/>
                <w:szCs w:val="24"/>
              </w:rPr>
            </w:pPr>
          </w:p>
          <w:p w:rsidR="00BA267A" w:rsidRPr="00C45B87" w:rsidRDefault="00BA267A" w:rsidP="007101E5">
            <w:pPr>
              <w:pStyle w:val="ae"/>
              <w:tabs>
                <w:tab w:val="left" w:pos="0"/>
              </w:tabs>
              <w:spacing w:after="0" w:line="240" w:lineRule="auto"/>
              <w:ind w:right="-1"/>
              <w:jc w:val="both"/>
              <w:rPr>
                <w:rFonts w:ascii="Times New Roman" w:hAnsi="Times New Roman"/>
                <w:sz w:val="24"/>
                <w:szCs w:val="24"/>
              </w:rPr>
            </w:pPr>
            <w:r w:rsidRPr="00C45B87">
              <w:rPr>
                <w:rFonts w:ascii="Times New Roman" w:hAnsi="Times New Roman"/>
                <w:b/>
                <w:sz w:val="24"/>
                <w:szCs w:val="24"/>
              </w:rPr>
              <w:t>2</w:t>
            </w:r>
            <w:r w:rsidR="001E364F">
              <w:rPr>
                <w:rFonts w:ascii="Times New Roman" w:hAnsi="Times New Roman"/>
                <w:b/>
                <w:sz w:val="24"/>
                <w:szCs w:val="24"/>
              </w:rPr>
              <w:t>4</w:t>
            </w:r>
            <w:r w:rsidRPr="00C45B87">
              <w:rPr>
                <w:rFonts w:ascii="Times New Roman" w:hAnsi="Times New Roman"/>
                <w:b/>
                <w:sz w:val="24"/>
                <w:szCs w:val="24"/>
              </w:rPr>
              <w:t>.9.</w:t>
            </w:r>
            <w:r w:rsidRPr="00C45B87">
              <w:rPr>
                <w:rFonts w:ascii="Times New Roman" w:hAnsi="Times New Roman"/>
                <w:sz w:val="24"/>
                <w:szCs w:val="24"/>
              </w:rPr>
              <w:t xml:space="preserve">Поставщик </w:t>
            </w:r>
            <w:r w:rsidRPr="00C45B87">
              <w:rPr>
                <w:rFonts w:ascii="Times New Roman" w:hAnsi="Times New Roman"/>
                <w:spacing w:val="-4"/>
                <w:sz w:val="24"/>
                <w:szCs w:val="24"/>
              </w:rPr>
              <w:t xml:space="preserve">согласен </w:t>
            </w:r>
            <w:r w:rsidRPr="00C45B87">
              <w:rPr>
                <w:rFonts w:ascii="Times New Roman" w:hAnsi="Times New Roman"/>
                <w:sz w:val="24"/>
                <w:szCs w:val="24"/>
              </w:rPr>
              <w:t xml:space="preserve">обращаться только к Заказчику по всем вопросам, связанным с надлежащим выполнением настоящего Договора, и никакие содержащиеся в нем положения не налагают материальной </w:t>
            </w:r>
            <w:r w:rsidRPr="00C45B87">
              <w:rPr>
                <w:rFonts w:ascii="Times New Roman" w:hAnsi="Times New Roman"/>
                <w:spacing w:val="-1"/>
                <w:sz w:val="24"/>
                <w:szCs w:val="24"/>
              </w:rPr>
              <w:t xml:space="preserve">ответственности на </w:t>
            </w:r>
            <w:r w:rsidR="0064307A" w:rsidRPr="00C45B87">
              <w:rPr>
                <w:rFonts w:ascii="Times New Roman" w:hAnsi="Times New Roman"/>
                <w:sz w:val="24"/>
                <w:szCs w:val="24"/>
              </w:rPr>
              <w:t>Недропользователя</w:t>
            </w:r>
            <w:r w:rsidRPr="00C45B87">
              <w:rPr>
                <w:rFonts w:ascii="Times New Roman" w:hAnsi="Times New Roman"/>
                <w:spacing w:val="-1"/>
                <w:sz w:val="24"/>
                <w:szCs w:val="24"/>
              </w:rPr>
              <w:t xml:space="preserve">, и </w:t>
            </w:r>
            <w:r w:rsidRPr="00C45B87">
              <w:rPr>
                <w:rFonts w:ascii="Times New Roman" w:hAnsi="Times New Roman"/>
                <w:sz w:val="24"/>
                <w:szCs w:val="24"/>
              </w:rPr>
              <w:t>не дают Поставщику права на возбуждение каких-либо разбиратель</w:t>
            </w:r>
            <w:proofErr w:type="gramStart"/>
            <w:r w:rsidRPr="00C45B87">
              <w:rPr>
                <w:rFonts w:ascii="Times New Roman" w:hAnsi="Times New Roman"/>
                <w:sz w:val="24"/>
                <w:szCs w:val="24"/>
              </w:rPr>
              <w:t>ств пр</w:t>
            </w:r>
            <w:proofErr w:type="gramEnd"/>
            <w:r w:rsidRPr="00C45B87">
              <w:rPr>
                <w:rFonts w:ascii="Times New Roman" w:hAnsi="Times New Roman"/>
                <w:sz w:val="24"/>
                <w:szCs w:val="24"/>
              </w:rPr>
              <w:t xml:space="preserve">отив </w:t>
            </w:r>
            <w:r w:rsidR="0064307A" w:rsidRPr="00C45B87">
              <w:rPr>
                <w:rFonts w:ascii="Times New Roman" w:hAnsi="Times New Roman"/>
                <w:sz w:val="24"/>
                <w:szCs w:val="24"/>
              </w:rPr>
              <w:t>Недропользователя</w:t>
            </w:r>
            <w:r w:rsidRPr="00C45B87">
              <w:rPr>
                <w:rFonts w:ascii="Times New Roman" w:hAnsi="Times New Roman"/>
                <w:sz w:val="24"/>
                <w:szCs w:val="24"/>
              </w:rPr>
              <w:t xml:space="preserve">. </w:t>
            </w:r>
            <w:proofErr w:type="gramStart"/>
            <w:r w:rsidRPr="00C45B87">
              <w:rPr>
                <w:rFonts w:ascii="Times New Roman" w:hAnsi="Times New Roman"/>
                <w:sz w:val="24"/>
                <w:szCs w:val="24"/>
              </w:rPr>
              <w:t xml:space="preserve">Заказчик имеет право в принудительном </w:t>
            </w:r>
            <w:r w:rsidRPr="00C45B87">
              <w:rPr>
                <w:rFonts w:ascii="Times New Roman" w:hAnsi="Times New Roman"/>
                <w:spacing w:val="-1"/>
                <w:sz w:val="24"/>
                <w:szCs w:val="24"/>
              </w:rPr>
              <w:t xml:space="preserve">порядке истребовать исполнение данного договора </w:t>
            </w:r>
            <w:r w:rsidRPr="00C45B87">
              <w:rPr>
                <w:rFonts w:ascii="Times New Roman" w:hAnsi="Times New Roman"/>
                <w:sz w:val="24"/>
                <w:szCs w:val="24"/>
              </w:rPr>
              <w:t xml:space="preserve">от имени </w:t>
            </w:r>
            <w:r w:rsidR="0064307A" w:rsidRPr="00C45B87">
              <w:rPr>
                <w:rFonts w:ascii="Times New Roman" w:hAnsi="Times New Roman"/>
                <w:sz w:val="24"/>
                <w:szCs w:val="24"/>
              </w:rPr>
              <w:t>Недропользователя</w:t>
            </w:r>
            <w:r w:rsidR="0050554B" w:rsidRPr="00C45B87">
              <w:rPr>
                <w:rFonts w:ascii="Times New Roman" w:hAnsi="Times New Roman"/>
                <w:sz w:val="24"/>
                <w:szCs w:val="24"/>
              </w:rPr>
              <w:t xml:space="preserve"> </w:t>
            </w:r>
            <w:r w:rsidRPr="00C45B87">
              <w:rPr>
                <w:rFonts w:ascii="Times New Roman" w:hAnsi="Times New Roman"/>
                <w:sz w:val="24"/>
                <w:szCs w:val="24"/>
              </w:rPr>
              <w:t xml:space="preserve">и от своего имени, и с этой целью может возбудить разбирательство от своего собственного имени, чтобы в принудительном порядке истребовать исполнение всех имущественных и иных </w:t>
            </w:r>
            <w:r w:rsidRPr="00C45B87">
              <w:rPr>
                <w:rFonts w:ascii="Times New Roman" w:hAnsi="Times New Roman"/>
                <w:spacing w:val="-3"/>
                <w:sz w:val="24"/>
                <w:szCs w:val="24"/>
              </w:rPr>
              <w:t xml:space="preserve">обязательств </w:t>
            </w:r>
            <w:r w:rsidR="007101E5" w:rsidRPr="00C45B87">
              <w:rPr>
                <w:rFonts w:ascii="Times New Roman" w:hAnsi="Times New Roman"/>
                <w:sz w:val="24"/>
                <w:szCs w:val="24"/>
              </w:rPr>
              <w:t xml:space="preserve">Поставщика </w:t>
            </w:r>
            <w:r w:rsidRPr="00C45B87">
              <w:rPr>
                <w:rFonts w:ascii="Times New Roman" w:hAnsi="Times New Roman"/>
                <w:sz w:val="24"/>
                <w:szCs w:val="24"/>
              </w:rPr>
              <w:t xml:space="preserve">и предъявить любые претензии, которые </w:t>
            </w:r>
            <w:r w:rsidR="0064307A" w:rsidRPr="00C45B87">
              <w:rPr>
                <w:rFonts w:ascii="Times New Roman" w:hAnsi="Times New Roman"/>
                <w:sz w:val="24"/>
                <w:szCs w:val="24"/>
              </w:rPr>
              <w:t>Недропользователяь</w:t>
            </w:r>
            <w:r w:rsidR="0050554B" w:rsidRPr="00C45B87">
              <w:rPr>
                <w:rFonts w:ascii="Times New Roman" w:hAnsi="Times New Roman"/>
                <w:sz w:val="24"/>
                <w:szCs w:val="24"/>
              </w:rPr>
              <w:t xml:space="preserve"> </w:t>
            </w:r>
            <w:r w:rsidRPr="00C45B87">
              <w:rPr>
                <w:rFonts w:ascii="Times New Roman" w:hAnsi="Times New Roman"/>
                <w:sz w:val="24"/>
                <w:szCs w:val="24"/>
              </w:rPr>
              <w:t>может иметь в отношении Поставщика.</w:t>
            </w:r>
            <w:proofErr w:type="gramEnd"/>
          </w:p>
          <w:p w:rsidR="00BA267A" w:rsidRPr="00C45B87" w:rsidRDefault="00BA267A" w:rsidP="00662F01">
            <w:pPr>
              <w:pStyle w:val="ae"/>
              <w:tabs>
                <w:tab w:val="left" w:pos="1843"/>
              </w:tabs>
              <w:spacing w:after="0" w:line="240" w:lineRule="auto"/>
              <w:ind w:right="-1"/>
              <w:jc w:val="both"/>
              <w:rPr>
                <w:rFonts w:ascii="Times New Roman" w:hAnsi="Times New Roman"/>
                <w:sz w:val="24"/>
                <w:szCs w:val="24"/>
              </w:rPr>
            </w:pPr>
            <w:r w:rsidRPr="00C45B87">
              <w:rPr>
                <w:rFonts w:ascii="Times New Roman" w:hAnsi="Times New Roman"/>
                <w:sz w:val="24"/>
                <w:szCs w:val="24"/>
              </w:rPr>
              <w:t>Настоящий договор не может переуступаться или отдаваться Поставщиком в субподряд без согласия Заказчика.</w:t>
            </w:r>
          </w:p>
          <w:p w:rsidR="002B0FF1" w:rsidRPr="00C45B87" w:rsidRDefault="002B0FF1" w:rsidP="00662F01">
            <w:pPr>
              <w:pStyle w:val="ae"/>
              <w:tabs>
                <w:tab w:val="left" w:pos="1843"/>
              </w:tabs>
              <w:spacing w:after="0" w:line="240" w:lineRule="auto"/>
              <w:ind w:right="-1"/>
              <w:jc w:val="both"/>
              <w:rPr>
                <w:rFonts w:ascii="Times New Roman" w:hAnsi="Times New Roman"/>
                <w:sz w:val="24"/>
                <w:szCs w:val="24"/>
              </w:rPr>
            </w:pPr>
          </w:p>
          <w:p w:rsidR="007C508D" w:rsidRDefault="007C508D" w:rsidP="00662F01">
            <w:pPr>
              <w:pStyle w:val="ae"/>
              <w:tabs>
                <w:tab w:val="left" w:pos="1843"/>
              </w:tabs>
              <w:spacing w:after="0" w:line="240" w:lineRule="auto"/>
              <w:ind w:right="-1"/>
              <w:jc w:val="both"/>
              <w:rPr>
                <w:rFonts w:ascii="Times New Roman" w:hAnsi="Times New Roman"/>
                <w:sz w:val="24"/>
                <w:szCs w:val="24"/>
              </w:rPr>
            </w:pPr>
          </w:p>
          <w:p w:rsidR="000742A2" w:rsidRPr="00C45B87" w:rsidRDefault="000742A2" w:rsidP="00662F01">
            <w:pPr>
              <w:pStyle w:val="ae"/>
              <w:tabs>
                <w:tab w:val="left" w:pos="1843"/>
              </w:tabs>
              <w:spacing w:after="0" w:line="240" w:lineRule="auto"/>
              <w:ind w:right="-1"/>
              <w:jc w:val="both"/>
              <w:rPr>
                <w:rFonts w:ascii="Times New Roman" w:hAnsi="Times New Roman"/>
                <w:sz w:val="24"/>
                <w:szCs w:val="24"/>
              </w:rPr>
            </w:pPr>
          </w:p>
          <w:p w:rsidR="00BA267A" w:rsidRPr="00C45B87" w:rsidRDefault="00BA267A" w:rsidP="00662F01">
            <w:pPr>
              <w:pStyle w:val="ae"/>
              <w:tabs>
                <w:tab w:val="left" w:pos="1843"/>
              </w:tabs>
              <w:spacing w:after="0" w:line="240" w:lineRule="auto"/>
              <w:ind w:right="-1"/>
              <w:jc w:val="both"/>
              <w:rPr>
                <w:rFonts w:ascii="Times New Roman" w:hAnsi="Times New Roman"/>
                <w:b/>
                <w:sz w:val="24"/>
                <w:szCs w:val="24"/>
              </w:rPr>
            </w:pPr>
            <w:r w:rsidRPr="00C45B87">
              <w:rPr>
                <w:rFonts w:ascii="Times New Roman" w:hAnsi="Times New Roman"/>
                <w:b/>
                <w:sz w:val="24"/>
                <w:szCs w:val="24"/>
              </w:rPr>
              <w:t>СТАТЬЯ 2</w:t>
            </w:r>
            <w:r w:rsidR="001E364F">
              <w:rPr>
                <w:rFonts w:ascii="Times New Roman" w:hAnsi="Times New Roman"/>
                <w:b/>
                <w:sz w:val="24"/>
                <w:szCs w:val="24"/>
              </w:rPr>
              <w:t>5</w:t>
            </w:r>
            <w:r w:rsidRPr="00C45B87">
              <w:rPr>
                <w:rFonts w:ascii="Times New Roman" w:hAnsi="Times New Roman"/>
                <w:b/>
                <w:sz w:val="24"/>
                <w:szCs w:val="24"/>
              </w:rPr>
              <w:t>. РЕКВИЗИТЫ И ПОДПИСИ СТОРОН</w:t>
            </w:r>
          </w:p>
          <w:p w:rsidR="00BA267A" w:rsidRPr="00C45B87" w:rsidRDefault="00BA267A" w:rsidP="00662F01">
            <w:pPr>
              <w:pStyle w:val="ae"/>
              <w:tabs>
                <w:tab w:val="left" w:pos="1843"/>
              </w:tabs>
              <w:spacing w:after="0" w:line="240" w:lineRule="auto"/>
              <w:ind w:right="-1"/>
              <w:jc w:val="both"/>
              <w:rPr>
                <w:rFonts w:ascii="Times New Roman" w:hAnsi="Times New Roman"/>
                <w:b/>
                <w:sz w:val="24"/>
                <w:szCs w:val="24"/>
              </w:rPr>
            </w:pPr>
          </w:p>
          <w:p w:rsidR="00BA267A" w:rsidRPr="00C45B87" w:rsidRDefault="00BA267A" w:rsidP="00662F01">
            <w:pPr>
              <w:pStyle w:val="10"/>
              <w:rPr>
                <w:bCs w:val="0"/>
                <w:sz w:val="24"/>
                <w:szCs w:val="24"/>
              </w:rPr>
            </w:pPr>
            <w:r w:rsidRPr="00C45B87">
              <w:rPr>
                <w:bCs w:val="0"/>
                <w:sz w:val="24"/>
                <w:szCs w:val="24"/>
              </w:rPr>
              <w:t xml:space="preserve">ЗАКАЗЧИК:           </w:t>
            </w:r>
          </w:p>
          <w:p w:rsidR="00BA267A" w:rsidRPr="00C45B87" w:rsidRDefault="00BA267A" w:rsidP="00662F01">
            <w:pPr>
              <w:pStyle w:val="Text"/>
              <w:spacing w:after="0"/>
              <w:rPr>
                <w:bCs/>
                <w:szCs w:val="24"/>
              </w:rPr>
            </w:pPr>
            <w:r w:rsidRPr="00C45B87">
              <w:rPr>
                <w:bCs/>
                <w:szCs w:val="24"/>
              </w:rPr>
              <w:t>ТОО «Жамбыл Петролеум»</w:t>
            </w:r>
          </w:p>
          <w:p w:rsidR="00BA267A" w:rsidRPr="00C45B87" w:rsidRDefault="00BA267A" w:rsidP="00662F01">
            <w:pPr>
              <w:pStyle w:val="Text"/>
              <w:spacing w:after="0"/>
              <w:rPr>
                <w:bCs/>
                <w:szCs w:val="24"/>
              </w:rPr>
            </w:pPr>
            <w:r w:rsidRPr="00C45B87">
              <w:rPr>
                <w:bCs/>
                <w:szCs w:val="24"/>
              </w:rPr>
              <w:t>Республика Казахстан, 060005, г</w:t>
            </w:r>
            <w:proofErr w:type="gramStart"/>
            <w:r w:rsidRPr="00C45B87">
              <w:rPr>
                <w:bCs/>
                <w:szCs w:val="24"/>
              </w:rPr>
              <w:t>.А</w:t>
            </w:r>
            <w:proofErr w:type="gramEnd"/>
            <w:r w:rsidRPr="00C45B87">
              <w:rPr>
                <w:bCs/>
                <w:szCs w:val="24"/>
              </w:rPr>
              <w:t>тырау</w:t>
            </w:r>
          </w:p>
          <w:p w:rsidR="00BA267A" w:rsidRPr="00C45B87" w:rsidRDefault="00BA267A" w:rsidP="00662F01">
            <w:pPr>
              <w:pStyle w:val="Text"/>
              <w:spacing w:after="0"/>
              <w:rPr>
                <w:bCs/>
                <w:szCs w:val="24"/>
              </w:rPr>
            </w:pPr>
            <w:r w:rsidRPr="00C45B87">
              <w:rPr>
                <w:bCs/>
                <w:szCs w:val="24"/>
              </w:rPr>
              <w:t>ул. Махамбета Утемисулы 132а</w:t>
            </w:r>
          </w:p>
          <w:p w:rsidR="00BA267A" w:rsidRPr="00C45B87" w:rsidRDefault="00BA267A" w:rsidP="00662F01">
            <w:pPr>
              <w:pStyle w:val="Text"/>
              <w:spacing w:after="0"/>
              <w:rPr>
                <w:bCs/>
                <w:szCs w:val="24"/>
              </w:rPr>
            </w:pPr>
            <w:r w:rsidRPr="00C45B87">
              <w:rPr>
                <w:bCs/>
                <w:szCs w:val="24"/>
              </w:rPr>
              <w:t>РНН 150100267426</w:t>
            </w:r>
          </w:p>
          <w:p w:rsidR="00BA267A" w:rsidRPr="00C45B87" w:rsidRDefault="00BA267A" w:rsidP="00662F01">
            <w:pPr>
              <w:pStyle w:val="Text"/>
              <w:spacing w:after="0"/>
              <w:rPr>
                <w:bCs/>
                <w:szCs w:val="24"/>
              </w:rPr>
            </w:pPr>
            <w:r w:rsidRPr="00C45B87">
              <w:rPr>
                <w:bCs/>
                <w:szCs w:val="24"/>
              </w:rPr>
              <w:t>БИН 090340002825</w:t>
            </w:r>
          </w:p>
          <w:p w:rsidR="00BA267A" w:rsidRPr="00C45B87" w:rsidRDefault="00BA267A" w:rsidP="00662F01">
            <w:pPr>
              <w:pStyle w:val="Text"/>
              <w:spacing w:after="0"/>
              <w:rPr>
                <w:bCs/>
                <w:szCs w:val="24"/>
              </w:rPr>
            </w:pPr>
            <w:r w:rsidRPr="00C45B87">
              <w:rPr>
                <w:bCs/>
                <w:szCs w:val="24"/>
              </w:rPr>
              <w:t xml:space="preserve">ИИК </w:t>
            </w:r>
            <w:r w:rsidRPr="00C45B87">
              <w:rPr>
                <w:b/>
                <w:bCs/>
                <w:szCs w:val="24"/>
                <w:lang w:val="en-US"/>
              </w:rPr>
              <w:t>KZ</w:t>
            </w:r>
            <w:r w:rsidRPr="00C45B87">
              <w:rPr>
                <w:b/>
                <w:bCs/>
                <w:szCs w:val="24"/>
              </w:rPr>
              <w:t>886010141000150021</w:t>
            </w:r>
          </w:p>
          <w:p w:rsidR="00BA267A" w:rsidRPr="00C45B87" w:rsidRDefault="00BA267A" w:rsidP="00662F01">
            <w:pPr>
              <w:pStyle w:val="Text"/>
              <w:spacing w:after="0"/>
              <w:rPr>
                <w:bCs/>
                <w:szCs w:val="24"/>
              </w:rPr>
            </w:pPr>
            <w:r w:rsidRPr="00C45B87">
              <w:rPr>
                <w:bCs/>
                <w:szCs w:val="24"/>
              </w:rPr>
              <w:t xml:space="preserve">в АО «Народный Банк Казахстана», </w:t>
            </w:r>
          </w:p>
          <w:p w:rsidR="00BA267A" w:rsidRPr="00C45B87" w:rsidRDefault="00BA267A" w:rsidP="00662F01">
            <w:pPr>
              <w:pStyle w:val="Text"/>
              <w:spacing w:after="0"/>
              <w:rPr>
                <w:bCs/>
                <w:szCs w:val="24"/>
              </w:rPr>
            </w:pPr>
            <w:r w:rsidRPr="00C45B87">
              <w:rPr>
                <w:bCs/>
                <w:szCs w:val="24"/>
              </w:rPr>
              <w:t xml:space="preserve">БИК </w:t>
            </w:r>
            <w:r w:rsidRPr="00C45B87">
              <w:rPr>
                <w:bCs/>
                <w:szCs w:val="24"/>
                <w:lang w:val="en-US"/>
              </w:rPr>
              <w:t>HSBKKZKX</w:t>
            </w:r>
          </w:p>
          <w:p w:rsidR="00BA267A" w:rsidRPr="00C45B87" w:rsidRDefault="00BA267A" w:rsidP="00662F01">
            <w:pPr>
              <w:pStyle w:val="Text"/>
              <w:spacing w:after="0"/>
              <w:rPr>
                <w:bCs/>
                <w:szCs w:val="24"/>
              </w:rPr>
            </w:pPr>
            <w:r w:rsidRPr="00C45B87">
              <w:rPr>
                <w:bCs/>
                <w:szCs w:val="24"/>
              </w:rPr>
              <w:t>КБе 17</w:t>
            </w:r>
          </w:p>
          <w:p w:rsidR="00BA267A" w:rsidRDefault="00BA267A" w:rsidP="00662F01">
            <w:pPr>
              <w:pStyle w:val="Text"/>
              <w:spacing w:after="0"/>
              <w:rPr>
                <w:bCs/>
                <w:szCs w:val="24"/>
                <w:lang w:val="kk-KZ"/>
              </w:rPr>
            </w:pPr>
          </w:p>
          <w:p w:rsidR="000742A2" w:rsidRPr="00C45B87" w:rsidRDefault="000742A2" w:rsidP="00662F01">
            <w:pPr>
              <w:pStyle w:val="Text"/>
              <w:spacing w:after="0"/>
              <w:rPr>
                <w:bCs/>
                <w:szCs w:val="24"/>
                <w:lang w:val="kk-KZ"/>
              </w:rPr>
            </w:pPr>
          </w:p>
          <w:p w:rsidR="00BA267A" w:rsidRPr="00C45B87" w:rsidRDefault="00BA267A" w:rsidP="00662F01">
            <w:pPr>
              <w:pStyle w:val="Text"/>
              <w:spacing w:after="0"/>
              <w:rPr>
                <w:b/>
                <w:bCs/>
                <w:szCs w:val="24"/>
                <w:lang w:val="kk-KZ"/>
              </w:rPr>
            </w:pPr>
            <w:r w:rsidRPr="00C45B87">
              <w:rPr>
                <w:b/>
                <w:szCs w:val="24"/>
              </w:rPr>
              <w:t>Г</w:t>
            </w:r>
            <w:r w:rsidRPr="00C45B87">
              <w:rPr>
                <w:b/>
                <w:bCs/>
                <w:szCs w:val="24"/>
              </w:rPr>
              <w:t>енеральный директор</w:t>
            </w:r>
          </w:p>
          <w:p w:rsidR="00FF3DCA" w:rsidRPr="00C45B87" w:rsidRDefault="00FF3DCA" w:rsidP="00662F01">
            <w:pPr>
              <w:pStyle w:val="ae"/>
              <w:tabs>
                <w:tab w:val="left" w:pos="1843"/>
              </w:tabs>
              <w:spacing w:after="0" w:line="240" w:lineRule="auto"/>
              <w:ind w:right="-1"/>
              <w:jc w:val="both"/>
              <w:rPr>
                <w:rFonts w:ascii="Times New Roman" w:hAnsi="Times New Roman"/>
                <w:b/>
                <w:bCs/>
                <w:sz w:val="24"/>
                <w:szCs w:val="24"/>
              </w:rPr>
            </w:pPr>
          </w:p>
          <w:p w:rsidR="00BA267A" w:rsidRPr="00C45B87" w:rsidRDefault="00BA267A" w:rsidP="00662F01">
            <w:pPr>
              <w:pStyle w:val="ae"/>
              <w:tabs>
                <w:tab w:val="left" w:pos="1843"/>
              </w:tabs>
              <w:spacing w:after="0" w:line="240" w:lineRule="auto"/>
              <w:ind w:right="-1"/>
              <w:jc w:val="both"/>
              <w:rPr>
                <w:rFonts w:ascii="Times New Roman" w:hAnsi="Times New Roman"/>
                <w:b/>
                <w:sz w:val="24"/>
                <w:szCs w:val="24"/>
              </w:rPr>
            </w:pPr>
            <w:r w:rsidRPr="00C45B87">
              <w:rPr>
                <w:rFonts w:ascii="Times New Roman" w:hAnsi="Times New Roman"/>
                <w:b/>
                <w:bCs/>
                <w:sz w:val="24"/>
                <w:szCs w:val="24"/>
              </w:rPr>
              <w:t>_________________ Елевсинов Х.Т.</w:t>
            </w:r>
          </w:p>
          <w:p w:rsidR="00FF3DCA" w:rsidRPr="00D009B2" w:rsidRDefault="00553514" w:rsidP="00662F01">
            <w:pPr>
              <w:pStyle w:val="Text"/>
              <w:spacing w:after="0"/>
              <w:rPr>
                <w:b/>
                <w:bCs/>
                <w:szCs w:val="24"/>
              </w:rPr>
            </w:pPr>
            <w:r w:rsidRPr="00C45B87">
              <w:rPr>
                <w:bCs/>
                <w:szCs w:val="24"/>
              </w:rPr>
              <w:t>М.П.</w:t>
            </w:r>
          </w:p>
          <w:p w:rsidR="004B0BF3" w:rsidRDefault="004B0BF3" w:rsidP="00662F01">
            <w:pPr>
              <w:pStyle w:val="Text"/>
              <w:spacing w:after="0"/>
              <w:rPr>
                <w:b/>
                <w:bCs/>
                <w:szCs w:val="24"/>
              </w:rPr>
            </w:pPr>
          </w:p>
          <w:p w:rsidR="00F5467E" w:rsidRPr="00C45B87" w:rsidRDefault="00F5467E" w:rsidP="00662F01">
            <w:pPr>
              <w:pStyle w:val="Text"/>
              <w:spacing w:after="0"/>
              <w:rPr>
                <w:b/>
                <w:bCs/>
                <w:szCs w:val="24"/>
              </w:rPr>
            </w:pPr>
          </w:p>
          <w:p w:rsidR="00BA267A" w:rsidRDefault="00BA267A" w:rsidP="00ED4D0F">
            <w:pPr>
              <w:pStyle w:val="Text"/>
              <w:spacing w:after="0"/>
              <w:rPr>
                <w:b/>
                <w:bCs/>
                <w:szCs w:val="24"/>
              </w:rPr>
            </w:pPr>
            <w:r w:rsidRPr="00C45B87">
              <w:rPr>
                <w:b/>
                <w:bCs/>
                <w:szCs w:val="24"/>
              </w:rPr>
              <w:t>ПОСТАВЩИК:</w:t>
            </w:r>
          </w:p>
          <w:p w:rsidR="000C12DE" w:rsidRDefault="000C12DE" w:rsidP="00E30C54">
            <w:pPr>
              <w:spacing w:after="0" w:line="240" w:lineRule="auto"/>
              <w:rPr>
                <w:rFonts w:ascii="Times New Roman" w:hAnsi="Times New Roman"/>
                <w:sz w:val="24"/>
                <w:szCs w:val="24"/>
                <w:lang w:val="kk-KZ"/>
              </w:rPr>
            </w:pPr>
          </w:p>
          <w:p w:rsidR="00F5467E" w:rsidRPr="00553514" w:rsidRDefault="00F5467E" w:rsidP="00E30C54">
            <w:pPr>
              <w:spacing w:after="0" w:line="240" w:lineRule="auto"/>
              <w:rPr>
                <w:rFonts w:ascii="Times New Roman" w:hAnsi="Times New Roman"/>
                <w:b/>
                <w:sz w:val="24"/>
                <w:szCs w:val="24"/>
                <w:lang w:val="kk-KZ"/>
              </w:rPr>
            </w:pPr>
            <w:r w:rsidRPr="00553514">
              <w:rPr>
                <w:rFonts w:ascii="Times New Roman" w:hAnsi="Times New Roman"/>
                <w:b/>
                <w:sz w:val="24"/>
                <w:szCs w:val="24"/>
                <w:lang w:val="kk-KZ"/>
              </w:rPr>
              <w:t xml:space="preserve">Директор </w:t>
            </w:r>
          </w:p>
          <w:p w:rsidR="00F5467E" w:rsidRPr="00553514" w:rsidRDefault="00F5467E" w:rsidP="00E30C54">
            <w:pPr>
              <w:spacing w:after="0" w:line="240" w:lineRule="auto"/>
              <w:rPr>
                <w:rFonts w:ascii="Times New Roman" w:hAnsi="Times New Roman"/>
                <w:sz w:val="24"/>
                <w:szCs w:val="24"/>
                <w:lang w:val="kk-KZ"/>
              </w:rPr>
            </w:pPr>
          </w:p>
          <w:p w:rsidR="00F5467E" w:rsidRPr="000664A7" w:rsidRDefault="0015368D" w:rsidP="00F5467E">
            <w:pPr>
              <w:spacing w:after="0" w:line="240" w:lineRule="auto"/>
              <w:jc w:val="both"/>
              <w:rPr>
                <w:rFonts w:ascii="Times New Roman" w:hAnsi="Times New Roman"/>
                <w:b/>
                <w:sz w:val="24"/>
                <w:szCs w:val="24"/>
              </w:rPr>
            </w:pPr>
            <w:r w:rsidRPr="00C45B87">
              <w:rPr>
                <w:rFonts w:ascii="Times New Roman" w:eastAsia="Malgun Gothic" w:hAnsi="Times New Roman"/>
                <w:b/>
                <w:bCs/>
                <w:sz w:val="24"/>
                <w:szCs w:val="24"/>
              </w:rPr>
              <w:t xml:space="preserve">_________________ </w:t>
            </w:r>
          </w:p>
          <w:p w:rsidR="004B0BF3" w:rsidRPr="00C45B87" w:rsidRDefault="00553514" w:rsidP="004B0BF3">
            <w:pPr>
              <w:spacing w:after="0" w:line="240" w:lineRule="auto"/>
              <w:jc w:val="both"/>
              <w:rPr>
                <w:rFonts w:ascii="Times New Roman" w:eastAsia="Malgun Gothic" w:hAnsi="Times New Roman"/>
                <w:b/>
                <w:bCs/>
                <w:sz w:val="24"/>
                <w:szCs w:val="24"/>
              </w:rPr>
            </w:pPr>
            <w:r w:rsidRPr="00C45B87">
              <w:rPr>
                <w:rFonts w:ascii="Times New Roman" w:eastAsia="Malgun Gothic" w:hAnsi="Times New Roman"/>
                <w:bCs/>
                <w:sz w:val="24"/>
                <w:szCs w:val="24"/>
              </w:rPr>
              <w:t>М.П.</w:t>
            </w:r>
          </w:p>
          <w:p w:rsidR="004B0BF3" w:rsidRPr="00C45B87" w:rsidRDefault="004B0BF3" w:rsidP="004B0BF3">
            <w:pPr>
              <w:spacing w:after="0" w:line="240" w:lineRule="auto"/>
              <w:jc w:val="both"/>
              <w:rPr>
                <w:rFonts w:ascii="Times New Roman" w:eastAsia="Malgun Gothic" w:hAnsi="Times New Roman"/>
                <w:b/>
                <w:bCs/>
                <w:sz w:val="24"/>
                <w:szCs w:val="24"/>
              </w:rPr>
            </w:pPr>
          </w:p>
          <w:p w:rsidR="00967428" w:rsidRPr="00C45B87" w:rsidRDefault="00967428" w:rsidP="004B0BF3">
            <w:pPr>
              <w:spacing w:after="0" w:line="240" w:lineRule="auto"/>
              <w:jc w:val="both"/>
              <w:rPr>
                <w:rFonts w:ascii="Times New Roman" w:hAnsi="Times New Roman"/>
                <w:sz w:val="24"/>
                <w:szCs w:val="24"/>
              </w:rPr>
            </w:pPr>
          </w:p>
        </w:tc>
      </w:tr>
    </w:tbl>
    <w:p w:rsidR="00FF3DCA" w:rsidRPr="00C45B87" w:rsidRDefault="00FF3DCA" w:rsidP="00662F01">
      <w:pPr>
        <w:spacing w:after="0" w:line="240" w:lineRule="auto"/>
        <w:jc w:val="both"/>
        <w:rPr>
          <w:rFonts w:ascii="Times New Roman" w:hAnsi="Times New Roman"/>
          <w:sz w:val="20"/>
          <w:szCs w:val="20"/>
        </w:rPr>
      </w:pPr>
    </w:p>
    <w:p w:rsidR="00FF3DCA" w:rsidRPr="00C45B87" w:rsidRDefault="00FF3DCA" w:rsidP="00662F01">
      <w:pPr>
        <w:spacing w:after="0" w:line="240" w:lineRule="auto"/>
        <w:jc w:val="both"/>
        <w:rPr>
          <w:rFonts w:ascii="Times New Roman" w:hAnsi="Times New Roman"/>
          <w:sz w:val="20"/>
          <w:szCs w:val="20"/>
        </w:rPr>
      </w:pPr>
    </w:p>
    <w:p w:rsidR="00FF3DCA" w:rsidRPr="00C45B87" w:rsidRDefault="00FF3DCA" w:rsidP="00662F01">
      <w:pPr>
        <w:spacing w:after="0" w:line="240" w:lineRule="auto"/>
        <w:jc w:val="both"/>
        <w:rPr>
          <w:rFonts w:ascii="Times New Roman" w:hAnsi="Times New Roman"/>
          <w:sz w:val="20"/>
          <w:szCs w:val="20"/>
        </w:rPr>
        <w:sectPr w:rsidR="00FF3DCA" w:rsidRPr="00C45B87" w:rsidSect="00334EF8">
          <w:footerReference w:type="default" r:id="rId9"/>
          <w:type w:val="continuous"/>
          <w:pgSz w:w="11907" w:h="16839" w:code="9"/>
          <w:pgMar w:top="1134" w:right="1418" w:bottom="1134" w:left="1134" w:header="709" w:footer="357" w:gutter="0"/>
          <w:cols w:space="720"/>
          <w:docGrid w:linePitch="360"/>
        </w:sectPr>
      </w:pPr>
    </w:p>
    <w:p w:rsidR="00FF3DCA" w:rsidRPr="00C45B87" w:rsidRDefault="001765FB" w:rsidP="00662F01">
      <w:pPr>
        <w:spacing w:after="0" w:line="240" w:lineRule="auto"/>
        <w:ind w:firstLine="567"/>
        <w:jc w:val="right"/>
        <w:rPr>
          <w:rFonts w:ascii="Times New Roman" w:hAnsi="Times New Roman"/>
          <w:b/>
          <w:sz w:val="24"/>
          <w:szCs w:val="24"/>
        </w:rPr>
      </w:pPr>
      <w:r w:rsidRPr="00C45B87">
        <w:rPr>
          <w:rFonts w:ascii="Times New Roman" w:hAnsi="Times New Roman"/>
          <w:b/>
          <w:sz w:val="24"/>
          <w:szCs w:val="24"/>
        </w:rPr>
        <w:t>201</w:t>
      </w:r>
      <w:r>
        <w:rPr>
          <w:rFonts w:ascii="Times New Roman" w:hAnsi="Times New Roman"/>
          <w:b/>
          <w:sz w:val="24"/>
          <w:szCs w:val="24"/>
        </w:rPr>
        <w:t>8</w:t>
      </w:r>
      <w:r w:rsidRPr="00C45B87">
        <w:rPr>
          <w:rFonts w:ascii="Times New Roman" w:hAnsi="Times New Roman"/>
          <w:b/>
          <w:sz w:val="24"/>
          <w:szCs w:val="24"/>
        </w:rPr>
        <w:t xml:space="preserve"> </w:t>
      </w:r>
      <w:r w:rsidR="00FF3DCA" w:rsidRPr="00C45B87">
        <w:rPr>
          <w:rFonts w:ascii="Times New Roman" w:hAnsi="Times New Roman"/>
          <w:b/>
          <w:sz w:val="24"/>
          <w:szCs w:val="24"/>
        </w:rPr>
        <w:t>жылғы «___» __________№____ шартқа</w:t>
      </w:r>
    </w:p>
    <w:p w:rsidR="00FF3DCA" w:rsidRPr="00C45B87" w:rsidRDefault="00FF3DCA" w:rsidP="00662F01">
      <w:pPr>
        <w:spacing w:after="0" w:line="240" w:lineRule="auto"/>
        <w:ind w:firstLine="567"/>
        <w:jc w:val="right"/>
        <w:rPr>
          <w:rFonts w:ascii="Times New Roman" w:hAnsi="Times New Roman"/>
          <w:b/>
          <w:sz w:val="24"/>
          <w:szCs w:val="24"/>
        </w:rPr>
      </w:pPr>
      <w:r w:rsidRPr="00C45B87">
        <w:rPr>
          <w:rFonts w:ascii="Times New Roman" w:hAnsi="Times New Roman"/>
          <w:b/>
          <w:sz w:val="24"/>
          <w:szCs w:val="24"/>
        </w:rPr>
        <w:t>1-қосымша</w:t>
      </w:r>
    </w:p>
    <w:p w:rsidR="00FF3DCA" w:rsidRPr="00C45B87" w:rsidRDefault="00FF3DCA" w:rsidP="00662F01">
      <w:pPr>
        <w:pStyle w:val="10"/>
        <w:ind w:firstLine="567"/>
        <w:jc w:val="center"/>
        <w:rPr>
          <w:sz w:val="24"/>
          <w:szCs w:val="24"/>
        </w:rPr>
      </w:pPr>
      <w:r w:rsidRPr="00C45B87">
        <w:rPr>
          <w:sz w:val="24"/>
          <w:szCs w:val="24"/>
        </w:rPr>
        <w:t>САТЫП АЛЫНАТЫН ҚЫЗМЕТТЕРДІҢ ТІЗБЕСІ</w:t>
      </w:r>
    </w:p>
    <w:tbl>
      <w:tblPr>
        <w:tblW w:w="15240" w:type="dxa"/>
        <w:tblInd w:w="-459" w:type="dxa"/>
        <w:tblLayout w:type="fixed"/>
        <w:tblLook w:val="0000" w:firstRow="0" w:lastRow="0" w:firstColumn="0" w:lastColumn="0" w:noHBand="0" w:noVBand="0"/>
      </w:tblPr>
      <w:tblGrid>
        <w:gridCol w:w="426"/>
        <w:gridCol w:w="1559"/>
        <w:gridCol w:w="2693"/>
        <w:gridCol w:w="3119"/>
        <w:gridCol w:w="1984"/>
        <w:gridCol w:w="1701"/>
        <w:gridCol w:w="1985"/>
        <w:gridCol w:w="1773"/>
      </w:tblGrid>
      <w:tr w:rsidR="00A31157" w:rsidRPr="00C45B87" w:rsidTr="00FF3DCA">
        <w:trPr>
          <w:cantSplit/>
          <w:trHeight w:val="857"/>
        </w:trPr>
        <w:tc>
          <w:tcPr>
            <w:tcW w:w="426" w:type="dxa"/>
            <w:tcBorders>
              <w:top w:val="single" w:sz="4" w:space="0" w:color="auto"/>
              <w:left w:val="single" w:sz="6" w:space="0" w:color="auto"/>
              <w:bottom w:val="single" w:sz="4" w:space="0" w:color="auto"/>
              <w:right w:val="single" w:sz="6" w:space="0" w:color="auto"/>
            </w:tcBorders>
            <w:vAlign w:val="center"/>
          </w:tcPr>
          <w:p w:rsidR="00FF3DCA" w:rsidRPr="00C45B87" w:rsidRDefault="00FF3DCA" w:rsidP="00662F01">
            <w:pPr>
              <w:autoSpaceDE w:val="0"/>
              <w:autoSpaceDN w:val="0"/>
              <w:adjustRightInd w:val="0"/>
              <w:spacing w:line="240" w:lineRule="auto"/>
              <w:ind w:firstLine="567"/>
              <w:jc w:val="center"/>
              <w:rPr>
                <w:rFonts w:ascii="Times New Roman" w:hAnsi="Times New Roman"/>
                <w:b/>
                <w:sz w:val="24"/>
                <w:szCs w:val="24"/>
              </w:rPr>
            </w:pPr>
            <w:r w:rsidRPr="00C45B87">
              <w:rPr>
                <w:rFonts w:ascii="Times New Roman" w:hAnsi="Times New Roman"/>
                <w:b/>
                <w:sz w:val="24"/>
                <w:szCs w:val="24"/>
              </w:rPr>
              <w:t>№№</w:t>
            </w:r>
          </w:p>
        </w:tc>
        <w:tc>
          <w:tcPr>
            <w:tcW w:w="1559" w:type="dxa"/>
            <w:tcBorders>
              <w:top w:val="single" w:sz="6" w:space="0" w:color="auto"/>
              <w:left w:val="single" w:sz="6" w:space="0" w:color="auto"/>
              <w:bottom w:val="single" w:sz="6" w:space="0" w:color="auto"/>
              <w:right w:val="single" w:sz="6" w:space="0" w:color="auto"/>
            </w:tcBorders>
            <w:vAlign w:val="center"/>
          </w:tcPr>
          <w:p w:rsidR="00FF3DCA" w:rsidRPr="00C45B87" w:rsidRDefault="00FF3DCA" w:rsidP="00662F01">
            <w:pPr>
              <w:autoSpaceDE w:val="0"/>
              <w:autoSpaceDN w:val="0"/>
              <w:adjustRightInd w:val="0"/>
              <w:spacing w:line="240" w:lineRule="auto"/>
              <w:jc w:val="center"/>
              <w:rPr>
                <w:rFonts w:ascii="Times New Roman" w:hAnsi="Times New Roman"/>
                <w:b/>
                <w:sz w:val="24"/>
                <w:szCs w:val="24"/>
              </w:rPr>
            </w:pPr>
            <w:r w:rsidRPr="00C45B87">
              <w:rPr>
                <w:rFonts w:ascii="Times New Roman" w:hAnsi="Times New Roman"/>
                <w:b/>
                <w:sz w:val="24"/>
                <w:szCs w:val="24"/>
              </w:rPr>
              <w:t xml:space="preserve">Тапсырысшының атауы </w:t>
            </w:r>
          </w:p>
        </w:tc>
        <w:tc>
          <w:tcPr>
            <w:tcW w:w="2693" w:type="dxa"/>
            <w:tcBorders>
              <w:top w:val="single" w:sz="6" w:space="0" w:color="auto"/>
              <w:left w:val="single" w:sz="6" w:space="0" w:color="auto"/>
              <w:bottom w:val="single" w:sz="6" w:space="0" w:color="auto"/>
              <w:right w:val="single" w:sz="6" w:space="0" w:color="auto"/>
            </w:tcBorders>
            <w:vAlign w:val="center"/>
          </w:tcPr>
          <w:p w:rsidR="00FF3DCA" w:rsidRPr="00C45B87" w:rsidRDefault="00FF3DCA" w:rsidP="00662F01">
            <w:pPr>
              <w:spacing w:line="240" w:lineRule="auto"/>
              <w:jc w:val="center"/>
              <w:rPr>
                <w:rFonts w:ascii="Times New Roman" w:hAnsi="Times New Roman"/>
                <w:b/>
                <w:sz w:val="24"/>
                <w:szCs w:val="24"/>
              </w:rPr>
            </w:pPr>
            <w:r w:rsidRPr="00C45B87">
              <w:rPr>
                <w:rFonts w:ascii="Times New Roman" w:hAnsi="Times New Roman"/>
                <w:b/>
                <w:sz w:val="24"/>
                <w:szCs w:val="24"/>
              </w:rPr>
              <w:t xml:space="preserve">Қызметтердің атауы </w:t>
            </w:r>
          </w:p>
        </w:tc>
        <w:tc>
          <w:tcPr>
            <w:tcW w:w="3119" w:type="dxa"/>
            <w:tcBorders>
              <w:top w:val="single" w:sz="6" w:space="0" w:color="auto"/>
              <w:left w:val="single" w:sz="6" w:space="0" w:color="auto"/>
              <w:bottom w:val="single" w:sz="6" w:space="0" w:color="auto"/>
              <w:right w:val="single" w:sz="6" w:space="0" w:color="auto"/>
            </w:tcBorders>
            <w:vAlign w:val="center"/>
          </w:tcPr>
          <w:p w:rsidR="00FF3DCA" w:rsidRPr="00C45B87" w:rsidRDefault="00FF3DCA" w:rsidP="00662F01">
            <w:pPr>
              <w:spacing w:line="240" w:lineRule="auto"/>
              <w:jc w:val="center"/>
              <w:rPr>
                <w:rFonts w:ascii="Times New Roman" w:hAnsi="Times New Roman"/>
                <w:b/>
                <w:sz w:val="24"/>
                <w:szCs w:val="24"/>
              </w:rPr>
            </w:pPr>
            <w:r w:rsidRPr="00C45B87">
              <w:rPr>
                <w:rFonts w:ascii="Times New Roman" w:hAnsi="Times New Roman"/>
                <w:b/>
                <w:sz w:val="24"/>
                <w:szCs w:val="24"/>
              </w:rPr>
              <w:t>Қызметтердің қысқаша сипаттамасы</w:t>
            </w:r>
          </w:p>
        </w:tc>
        <w:tc>
          <w:tcPr>
            <w:tcW w:w="1984" w:type="dxa"/>
            <w:tcBorders>
              <w:top w:val="single" w:sz="6" w:space="0" w:color="auto"/>
              <w:left w:val="single" w:sz="6" w:space="0" w:color="auto"/>
              <w:bottom w:val="single" w:sz="6" w:space="0" w:color="auto"/>
              <w:right w:val="single" w:sz="6" w:space="0" w:color="auto"/>
            </w:tcBorders>
            <w:vAlign w:val="center"/>
          </w:tcPr>
          <w:p w:rsidR="00FF3DCA" w:rsidRPr="00C45B87" w:rsidRDefault="00FF3DCA" w:rsidP="00662F01">
            <w:pPr>
              <w:autoSpaceDE w:val="0"/>
              <w:autoSpaceDN w:val="0"/>
              <w:adjustRightInd w:val="0"/>
              <w:spacing w:line="240" w:lineRule="auto"/>
              <w:jc w:val="center"/>
              <w:rPr>
                <w:rFonts w:ascii="Times New Roman" w:hAnsi="Times New Roman"/>
                <w:b/>
                <w:sz w:val="24"/>
                <w:szCs w:val="24"/>
              </w:rPr>
            </w:pPr>
            <w:r w:rsidRPr="00C45B87">
              <w:rPr>
                <w:rFonts w:ascii="Times New Roman" w:hAnsi="Times New Roman"/>
                <w:b/>
                <w:sz w:val="24"/>
                <w:szCs w:val="24"/>
              </w:rPr>
              <w:t>Өлшем бірлігі</w:t>
            </w:r>
          </w:p>
        </w:tc>
        <w:tc>
          <w:tcPr>
            <w:tcW w:w="1701" w:type="dxa"/>
            <w:tcBorders>
              <w:top w:val="single" w:sz="6" w:space="0" w:color="auto"/>
              <w:left w:val="single" w:sz="6" w:space="0" w:color="auto"/>
              <w:bottom w:val="single" w:sz="6" w:space="0" w:color="auto"/>
              <w:right w:val="single" w:sz="6" w:space="0" w:color="auto"/>
            </w:tcBorders>
            <w:vAlign w:val="center"/>
          </w:tcPr>
          <w:p w:rsidR="00FF3DCA" w:rsidRPr="00C45B87" w:rsidRDefault="00FF3DCA" w:rsidP="00662F01">
            <w:pPr>
              <w:autoSpaceDE w:val="0"/>
              <w:autoSpaceDN w:val="0"/>
              <w:adjustRightInd w:val="0"/>
              <w:spacing w:line="240" w:lineRule="auto"/>
              <w:jc w:val="center"/>
              <w:rPr>
                <w:rFonts w:ascii="Times New Roman" w:hAnsi="Times New Roman"/>
                <w:b/>
                <w:sz w:val="24"/>
                <w:szCs w:val="24"/>
              </w:rPr>
            </w:pPr>
            <w:r w:rsidRPr="00C45B87">
              <w:rPr>
                <w:rFonts w:ascii="Times New Roman" w:hAnsi="Times New Roman"/>
                <w:b/>
                <w:sz w:val="24"/>
                <w:szCs w:val="24"/>
              </w:rPr>
              <w:t>Саны (қажеттіліктің көлемі)</w:t>
            </w:r>
          </w:p>
        </w:tc>
        <w:tc>
          <w:tcPr>
            <w:tcW w:w="1985" w:type="dxa"/>
            <w:tcBorders>
              <w:top w:val="single" w:sz="6" w:space="0" w:color="auto"/>
              <w:left w:val="single" w:sz="6" w:space="0" w:color="auto"/>
              <w:bottom w:val="single" w:sz="6" w:space="0" w:color="auto"/>
              <w:right w:val="single" w:sz="6" w:space="0" w:color="auto"/>
            </w:tcBorders>
            <w:vAlign w:val="center"/>
          </w:tcPr>
          <w:p w:rsidR="00FF3DCA" w:rsidRPr="00C45B87" w:rsidRDefault="00FF3DCA" w:rsidP="00662F01">
            <w:pPr>
              <w:autoSpaceDE w:val="0"/>
              <w:autoSpaceDN w:val="0"/>
              <w:adjustRightInd w:val="0"/>
              <w:spacing w:line="240" w:lineRule="auto"/>
              <w:jc w:val="center"/>
              <w:rPr>
                <w:rFonts w:ascii="Times New Roman" w:hAnsi="Times New Roman"/>
                <w:b/>
                <w:bCs/>
                <w:sz w:val="24"/>
                <w:szCs w:val="24"/>
              </w:rPr>
            </w:pPr>
            <w:r w:rsidRPr="00C45B87">
              <w:rPr>
                <w:rFonts w:ascii="Times New Roman" w:hAnsi="Times New Roman"/>
                <w:b/>
                <w:bCs/>
                <w:sz w:val="24"/>
                <w:szCs w:val="24"/>
              </w:rPr>
              <w:t>Қызметтерді көрсету мерзімдері</w:t>
            </w:r>
          </w:p>
        </w:tc>
        <w:tc>
          <w:tcPr>
            <w:tcW w:w="1773" w:type="dxa"/>
            <w:tcBorders>
              <w:top w:val="single" w:sz="6" w:space="0" w:color="auto"/>
              <w:left w:val="single" w:sz="6" w:space="0" w:color="auto"/>
              <w:bottom w:val="single" w:sz="6" w:space="0" w:color="auto"/>
              <w:right w:val="single" w:sz="6" w:space="0" w:color="auto"/>
            </w:tcBorders>
            <w:vAlign w:val="center"/>
          </w:tcPr>
          <w:p w:rsidR="00FF3DCA" w:rsidRPr="00C45B87" w:rsidRDefault="00FF3DCA" w:rsidP="00662F01">
            <w:pPr>
              <w:pStyle w:val="afd"/>
              <w:ind w:firstLine="0"/>
              <w:jc w:val="center"/>
              <w:rPr>
                <w:rFonts w:ascii="Times New Roman" w:hAnsi="Times New Roman"/>
                <w:b/>
                <w:color w:val="auto"/>
                <w:sz w:val="24"/>
                <w:szCs w:val="24"/>
              </w:rPr>
            </w:pPr>
            <w:r w:rsidRPr="00C45B87">
              <w:rPr>
                <w:rFonts w:ascii="Times New Roman" w:hAnsi="Times New Roman"/>
                <w:b/>
                <w:color w:val="auto"/>
                <w:sz w:val="24"/>
                <w:szCs w:val="24"/>
              </w:rPr>
              <w:t>Қызметтерді көрсету жері</w:t>
            </w:r>
          </w:p>
        </w:tc>
      </w:tr>
      <w:tr w:rsidR="00A31157" w:rsidRPr="00BE5059" w:rsidTr="00FF3DCA">
        <w:trPr>
          <w:cantSplit/>
          <w:trHeight w:val="4941"/>
        </w:trPr>
        <w:tc>
          <w:tcPr>
            <w:tcW w:w="426" w:type="dxa"/>
            <w:tcBorders>
              <w:top w:val="single" w:sz="4" w:space="0" w:color="auto"/>
              <w:left w:val="single" w:sz="6" w:space="0" w:color="auto"/>
              <w:bottom w:val="single" w:sz="4" w:space="0" w:color="auto"/>
              <w:right w:val="single" w:sz="6" w:space="0" w:color="auto"/>
            </w:tcBorders>
            <w:vAlign w:val="center"/>
          </w:tcPr>
          <w:p w:rsidR="00FF3DCA" w:rsidRPr="00C45B87" w:rsidRDefault="00FF3DCA" w:rsidP="00662F01">
            <w:pPr>
              <w:keepNext/>
              <w:autoSpaceDE w:val="0"/>
              <w:autoSpaceDN w:val="0"/>
              <w:adjustRightInd w:val="0"/>
              <w:spacing w:line="240" w:lineRule="auto"/>
              <w:rPr>
                <w:rFonts w:ascii="Times New Roman" w:hAnsi="Times New Roman"/>
                <w:sz w:val="24"/>
                <w:szCs w:val="24"/>
              </w:rPr>
            </w:pPr>
            <w:r w:rsidRPr="00C45B87">
              <w:rPr>
                <w:rFonts w:ascii="Times New Roman" w:hAnsi="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FF3DCA" w:rsidRPr="00C45B87" w:rsidRDefault="00FF3DCA" w:rsidP="00662F01">
            <w:pPr>
              <w:pStyle w:val="af0"/>
              <w:rPr>
                <w:rFonts w:ascii="Times New Roman" w:hAnsi="Times New Roman"/>
                <w:iCs/>
                <w:sz w:val="24"/>
                <w:szCs w:val="24"/>
              </w:rPr>
            </w:pPr>
            <w:r w:rsidRPr="00A31157">
              <w:rPr>
                <w:rFonts w:ascii="Times New Roman" w:hAnsi="Times New Roman"/>
                <w:sz w:val="24"/>
                <w:szCs w:val="24"/>
              </w:rPr>
              <w:t>«Жамбыл Петролеум» ЖШС</w:t>
            </w:r>
          </w:p>
        </w:tc>
        <w:tc>
          <w:tcPr>
            <w:tcW w:w="2693" w:type="dxa"/>
            <w:tcBorders>
              <w:top w:val="single" w:sz="6" w:space="0" w:color="auto"/>
              <w:left w:val="single" w:sz="6" w:space="0" w:color="auto"/>
              <w:bottom w:val="single" w:sz="6" w:space="0" w:color="auto"/>
              <w:right w:val="single" w:sz="6" w:space="0" w:color="auto"/>
            </w:tcBorders>
            <w:vAlign w:val="center"/>
          </w:tcPr>
          <w:p w:rsidR="00FF3DCA" w:rsidRPr="00C45B87" w:rsidRDefault="00BE5059" w:rsidP="007D3CF8">
            <w:pPr>
              <w:spacing w:line="240" w:lineRule="auto"/>
              <w:rPr>
                <w:rFonts w:ascii="Times New Roman" w:hAnsi="Times New Roman"/>
                <w:sz w:val="24"/>
                <w:szCs w:val="24"/>
              </w:rPr>
            </w:pPr>
            <w:r w:rsidRPr="00BE5059">
              <w:rPr>
                <w:rFonts w:ascii="Times New Roman" w:hAnsi="Times New Roman"/>
                <w:b/>
                <w:bCs/>
                <w:sz w:val="24"/>
                <w:szCs w:val="24"/>
                <w:lang w:val="kk-KZ"/>
              </w:rPr>
              <w:t>Келісімшарттық аумақтың бөлігін қайтару бойынша есеп әзірлеу бойынша қызметтер</w:t>
            </w:r>
          </w:p>
        </w:tc>
        <w:tc>
          <w:tcPr>
            <w:tcW w:w="3119" w:type="dxa"/>
            <w:tcBorders>
              <w:top w:val="single" w:sz="6" w:space="0" w:color="auto"/>
              <w:left w:val="single" w:sz="6" w:space="0" w:color="auto"/>
              <w:bottom w:val="single" w:sz="6" w:space="0" w:color="auto"/>
              <w:right w:val="single" w:sz="6" w:space="0" w:color="auto"/>
            </w:tcBorders>
            <w:vAlign w:val="center"/>
          </w:tcPr>
          <w:p w:rsidR="00FF3DCA" w:rsidRPr="00C45B87" w:rsidRDefault="007D3CF8" w:rsidP="007D3CF8">
            <w:pPr>
              <w:spacing w:line="240" w:lineRule="auto"/>
              <w:rPr>
                <w:rFonts w:ascii="Times New Roman" w:hAnsi="Times New Roman"/>
                <w:sz w:val="24"/>
                <w:szCs w:val="24"/>
                <w:lang w:val="kk-KZ"/>
              </w:rPr>
            </w:pPr>
            <w:r w:rsidRPr="00C45B87">
              <w:rPr>
                <w:rFonts w:ascii="Times New Roman" w:hAnsi="Times New Roman"/>
                <w:bCs/>
                <w:sz w:val="24"/>
                <w:szCs w:val="24"/>
                <w:lang w:val="kk-KZ"/>
              </w:rPr>
              <w:t xml:space="preserve"> </w:t>
            </w:r>
            <w:r w:rsidR="00BE5059" w:rsidRPr="00BE5059">
              <w:rPr>
                <w:rFonts w:ascii="Times New Roman" w:hAnsi="Times New Roman"/>
                <w:bCs/>
                <w:sz w:val="24"/>
                <w:szCs w:val="24"/>
                <w:lang w:val="kk-KZ"/>
              </w:rPr>
              <w:t xml:space="preserve">Жүргізілген геологиялық барлау жұмыстары туралы Түпкілікті есепті, Жою бағдарламасын әзірлеу және келісімдеу, сондай-ақ Келісімшарттық аумақтың қайтарылатын бөлігіндегі ГБЖ нәтижелері бойынша  алынған бастапқы материалдарды және кернді  және  </w:t>
            </w:r>
            <w:r w:rsidR="00BE5059" w:rsidRPr="00BE5059">
              <w:rPr>
                <w:rFonts w:ascii="Times New Roman" w:hAnsi="Times New Roman"/>
                <w:sz w:val="24"/>
                <w:szCs w:val="24"/>
                <w:lang w:val="kk-KZ"/>
              </w:rPr>
              <w:t xml:space="preserve">№2 қосымша техникалық ерекшелімде аталған өзге де жұмыстарды </w:t>
            </w:r>
            <w:r w:rsidR="00BE5059" w:rsidRPr="00BE5059">
              <w:rPr>
                <w:rFonts w:ascii="Times New Roman" w:hAnsi="Times New Roman"/>
                <w:bCs/>
                <w:sz w:val="24"/>
                <w:szCs w:val="24"/>
                <w:lang w:val="kk-KZ"/>
              </w:rPr>
              <w:t>тапсыру және орындалатын жұмыстарды барлық қажетті мемлекеттік ұйымдармен келісімдеу/бекіту</w:t>
            </w:r>
          </w:p>
        </w:tc>
        <w:tc>
          <w:tcPr>
            <w:tcW w:w="1984" w:type="dxa"/>
            <w:tcBorders>
              <w:top w:val="single" w:sz="6" w:space="0" w:color="auto"/>
              <w:left w:val="single" w:sz="6" w:space="0" w:color="auto"/>
              <w:bottom w:val="single" w:sz="6" w:space="0" w:color="auto"/>
              <w:right w:val="single" w:sz="6" w:space="0" w:color="auto"/>
            </w:tcBorders>
            <w:vAlign w:val="center"/>
          </w:tcPr>
          <w:p w:rsidR="00FF3DCA" w:rsidRPr="00C45B87" w:rsidRDefault="00C63B1A" w:rsidP="007D3CF8">
            <w:pPr>
              <w:spacing w:line="240" w:lineRule="auto"/>
              <w:rPr>
                <w:rFonts w:ascii="Times New Roman" w:hAnsi="Times New Roman"/>
                <w:sz w:val="24"/>
                <w:szCs w:val="24"/>
                <w:lang w:val="kk-KZ"/>
              </w:rPr>
            </w:pPr>
            <w:r>
              <w:rPr>
                <w:rFonts w:ascii="Times New Roman" w:hAnsi="Times New Roman"/>
                <w:bCs/>
                <w:sz w:val="24"/>
                <w:szCs w:val="24"/>
                <w:lang w:val="kk-KZ"/>
              </w:rPr>
              <w:t>Қызмет</w:t>
            </w:r>
          </w:p>
        </w:tc>
        <w:tc>
          <w:tcPr>
            <w:tcW w:w="1701" w:type="dxa"/>
            <w:tcBorders>
              <w:top w:val="single" w:sz="6" w:space="0" w:color="auto"/>
              <w:left w:val="single" w:sz="6" w:space="0" w:color="auto"/>
              <w:bottom w:val="single" w:sz="6" w:space="0" w:color="auto"/>
              <w:right w:val="single" w:sz="6" w:space="0" w:color="auto"/>
            </w:tcBorders>
            <w:vAlign w:val="center"/>
          </w:tcPr>
          <w:p w:rsidR="00FF3DCA" w:rsidRPr="00C63B1A" w:rsidRDefault="00C63B1A" w:rsidP="00662F01">
            <w:pPr>
              <w:autoSpaceDE w:val="0"/>
              <w:autoSpaceDN w:val="0"/>
              <w:adjustRightInd w:val="0"/>
              <w:spacing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985" w:type="dxa"/>
            <w:tcBorders>
              <w:top w:val="single" w:sz="6" w:space="0" w:color="auto"/>
              <w:left w:val="single" w:sz="6" w:space="0" w:color="auto"/>
              <w:bottom w:val="single" w:sz="6" w:space="0" w:color="auto"/>
              <w:right w:val="single" w:sz="6" w:space="0" w:color="auto"/>
            </w:tcBorders>
            <w:vAlign w:val="center"/>
          </w:tcPr>
          <w:p w:rsidR="00FF3DCA" w:rsidRPr="00553514" w:rsidRDefault="00FF3DCA" w:rsidP="00662F01">
            <w:pPr>
              <w:autoSpaceDE w:val="0"/>
              <w:autoSpaceDN w:val="0"/>
              <w:adjustRightInd w:val="0"/>
              <w:spacing w:after="0" w:line="240" w:lineRule="auto"/>
              <w:jc w:val="center"/>
              <w:rPr>
                <w:rFonts w:ascii="Times New Roman" w:hAnsi="Times New Roman"/>
                <w:bCs/>
                <w:sz w:val="24"/>
                <w:szCs w:val="24"/>
                <w:lang w:val="kk-KZ"/>
              </w:rPr>
            </w:pPr>
            <w:r w:rsidRPr="00C45B87">
              <w:rPr>
                <w:rFonts w:ascii="Times New Roman" w:hAnsi="Times New Roman"/>
                <w:bCs/>
                <w:sz w:val="24"/>
                <w:szCs w:val="24"/>
                <w:lang w:val="kk-KZ"/>
              </w:rPr>
              <w:t>Қызметтерді көрсету басталатын күн</w:t>
            </w:r>
            <w:r w:rsidRPr="00553514">
              <w:rPr>
                <w:rFonts w:ascii="Times New Roman" w:hAnsi="Times New Roman"/>
                <w:bCs/>
                <w:sz w:val="24"/>
                <w:szCs w:val="24"/>
                <w:lang w:val="kk-KZ"/>
              </w:rPr>
              <w:t>:</w:t>
            </w:r>
          </w:p>
          <w:p w:rsidR="00FF3DCA" w:rsidRPr="00CB37E0" w:rsidRDefault="00686071" w:rsidP="00662F01">
            <w:pPr>
              <w:autoSpaceDE w:val="0"/>
              <w:autoSpaceDN w:val="0"/>
              <w:adjustRightInd w:val="0"/>
              <w:spacing w:after="0" w:line="240" w:lineRule="auto"/>
              <w:jc w:val="center"/>
              <w:rPr>
                <w:rFonts w:ascii="Times New Roman" w:hAnsi="Times New Roman"/>
                <w:i/>
                <w:sz w:val="24"/>
                <w:szCs w:val="24"/>
                <w:lang w:val="kk-KZ"/>
              </w:rPr>
            </w:pPr>
            <w:r>
              <w:rPr>
                <w:rFonts w:ascii="Times New Roman" w:hAnsi="Times New Roman"/>
                <w:i/>
                <w:sz w:val="24"/>
                <w:szCs w:val="24"/>
                <w:lang w:val="kk-KZ"/>
              </w:rPr>
              <w:t>Шартқа қол қойылған күннен</w:t>
            </w:r>
            <w:r w:rsidR="00BE5059" w:rsidRPr="00CB37E0">
              <w:rPr>
                <w:rFonts w:ascii="Times New Roman" w:hAnsi="Times New Roman"/>
                <w:i/>
                <w:sz w:val="24"/>
                <w:szCs w:val="24"/>
                <w:lang w:val="kk-KZ"/>
              </w:rPr>
              <w:t xml:space="preserve"> </w:t>
            </w:r>
            <w:r w:rsidR="00F70255" w:rsidRPr="00CB37E0">
              <w:rPr>
                <w:rFonts w:ascii="Times New Roman" w:hAnsi="Times New Roman"/>
                <w:i/>
                <w:sz w:val="24"/>
                <w:szCs w:val="24"/>
                <w:lang w:val="kk-KZ"/>
              </w:rPr>
              <w:t xml:space="preserve">бастап </w:t>
            </w:r>
          </w:p>
          <w:p w:rsidR="00FF3DCA" w:rsidRPr="00CB37E0" w:rsidRDefault="00FF3DCA" w:rsidP="00662F01">
            <w:pPr>
              <w:autoSpaceDE w:val="0"/>
              <w:autoSpaceDN w:val="0"/>
              <w:adjustRightInd w:val="0"/>
              <w:spacing w:after="0" w:line="240" w:lineRule="auto"/>
              <w:jc w:val="center"/>
              <w:rPr>
                <w:rFonts w:ascii="Times New Roman" w:hAnsi="Times New Roman"/>
                <w:i/>
                <w:sz w:val="24"/>
                <w:szCs w:val="24"/>
                <w:lang w:val="kk-KZ"/>
              </w:rPr>
            </w:pPr>
          </w:p>
          <w:p w:rsidR="00FF3DCA" w:rsidRPr="00CB37E0" w:rsidRDefault="00FF3DCA" w:rsidP="00662F01">
            <w:pPr>
              <w:autoSpaceDE w:val="0"/>
              <w:autoSpaceDN w:val="0"/>
              <w:adjustRightInd w:val="0"/>
              <w:spacing w:line="240" w:lineRule="auto"/>
              <w:jc w:val="center"/>
              <w:rPr>
                <w:rFonts w:ascii="Times New Roman" w:hAnsi="Times New Roman"/>
                <w:bCs/>
                <w:sz w:val="24"/>
                <w:szCs w:val="24"/>
                <w:lang w:val="kk-KZ"/>
              </w:rPr>
            </w:pPr>
          </w:p>
          <w:p w:rsidR="00FF3DCA" w:rsidRPr="00CB37E0" w:rsidRDefault="00FF3DCA" w:rsidP="00662F01">
            <w:pPr>
              <w:autoSpaceDE w:val="0"/>
              <w:autoSpaceDN w:val="0"/>
              <w:adjustRightInd w:val="0"/>
              <w:spacing w:after="0" w:line="240" w:lineRule="auto"/>
              <w:jc w:val="center"/>
              <w:rPr>
                <w:rFonts w:ascii="Times New Roman" w:hAnsi="Times New Roman"/>
                <w:bCs/>
                <w:sz w:val="24"/>
                <w:szCs w:val="24"/>
                <w:lang w:val="kk-KZ"/>
              </w:rPr>
            </w:pPr>
            <w:r w:rsidRPr="00CB37E0">
              <w:rPr>
                <w:rFonts w:ascii="Times New Roman" w:hAnsi="Times New Roman"/>
                <w:bCs/>
                <w:sz w:val="24"/>
                <w:szCs w:val="24"/>
                <w:lang w:val="kk-KZ"/>
              </w:rPr>
              <w:t>Қызметтерді көрсету аяқталатын күн:</w:t>
            </w:r>
          </w:p>
          <w:p w:rsidR="00FF3DCA" w:rsidRPr="00553514" w:rsidRDefault="00FF3DCA" w:rsidP="00BE5059">
            <w:pPr>
              <w:autoSpaceDE w:val="0"/>
              <w:autoSpaceDN w:val="0"/>
              <w:adjustRightInd w:val="0"/>
              <w:spacing w:after="0" w:line="240" w:lineRule="auto"/>
              <w:jc w:val="center"/>
              <w:rPr>
                <w:rFonts w:ascii="Times New Roman" w:hAnsi="Times New Roman"/>
                <w:i/>
                <w:sz w:val="24"/>
                <w:szCs w:val="24"/>
                <w:lang w:val="kk-KZ"/>
              </w:rPr>
            </w:pPr>
            <w:r w:rsidRPr="00CB37E0">
              <w:rPr>
                <w:rFonts w:ascii="Times New Roman" w:hAnsi="Times New Roman"/>
                <w:i/>
                <w:sz w:val="24"/>
                <w:szCs w:val="24"/>
                <w:lang w:val="kk-KZ"/>
              </w:rPr>
              <w:t xml:space="preserve"> </w:t>
            </w:r>
            <w:r w:rsidR="007D3CF8" w:rsidRPr="00CB37E0">
              <w:rPr>
                <w:rFonts w:ascii="Times New Roman" w:hAnsi="Times New Roman"/>
                <w:i/>
                <w:sz w:val="24"/>
                <w:szCs w:val="24"/>
                <w:lang w:val="kk-KZ"/>
              </w:rPr>
              <w:t>201</w:t>
            </w:r>
            <w:r w:rsidR="000742A2" w:rsidRPr="00CB37E0">
              <w:rPr>
                <w:rFonts w:ascii="Times New Roman" w:hAnsi="Times New Roman"/>
                <w:i/>
                <w:sz w:val="24"/>
                <w:szCs w:val="24"/>
                <w:lang w:val="kk-KZ"/>
              </w:rPr>
              <w:t>8</w:t>
            </w:r>
            <w:r w:rsidR="007D3CF8" w:rsidRPr="00CB37E0">
              <w:rPr>
                <w:rFonts w:ascii="Times New Roman" w:hAnsi="Times New Roman"/>
                <w:i/>
                <w:sz w:val="24"/>
                <w:szCs w:val="24"/>
                <w:lang w:val="kk-KZ"/>
              </w:rPr>
              <w:t xml:space="preserve"> </w:t>
            </w:r>
            <w:r w:rsidRPr="00CB37E0">
              <w:rPr>
                <w:rFonts w:ascii="Times New Roman" w:hAnsi="Times New Roman"/>
                <w:i/>
                <w:sz w:val="24"/>
                <w:szCs w:val="24"/>
                <w:lang w:val="kk-KZ"/>
              </w:rPr>
              <w:t xml:space="preserve">жылғы </w:t>
            </w:r>
            <w:r w:rsidR="00BE5059" w:rsidRPr="00CB37E0">
              <w:rPr>
                <w:rFonts w:ascii="Times New Roman" w:hAnsi="Times New Roman"/>
                <w:i/>
                <w:sz w:val="24"/>
                <w:szCs w:val="24"/>
                <w:lang w:val="kk-KZ"/>
              </w:rPr>
              <w:t>24</w:t>
            </w:r>
            <w:r w:rsidRPr="00CB37E0">
              <w:rPr>
                <w:rFonts w:ascii="Times New Roman" w:hAnsi="Times New Roman"/>
                <w:i/>
                <w:sz w:val="24"/>
                <w:szCs w:val="24"/>
                <w:lang w:val="kk-KZ"/>
              </w:rPr>
              <w:t xml:space="preserve"> желтоқсанға</w:t>
            </w:r>
            <w:r w:rsidRPr="00553514">
              <w:rPr>
                <w:rFonts w:ascii="Times New Roman" w:hAnsi="Times New Roman"/>
                <w:i/>
                <w:sz w:val="24"/>
                <w:szCs w:val="24"/>
                <w:lang w:val="kk-KZ"/>
              </w:rPr>
              <w:t xml:space="preserve"> дейін</w:t>
            </w:r>
          </w:p>
        </w:tc>
        <w:tc>
          <w:tcPr>
            <w:tcW w:w="1773" w:type="dxa"/>
            <w:tcBorders>
              <w:top w:val="single" w:sz="6" w:space="0" w:color="auto"/>
              <w:left w:val="single" w:sz="6" w:space="0" w:color="auto"/>
              <w:bottom w:val="single" w:sz="6" w:space="0" w:color="auto"/>
              <w:right w:val="single" w:sz="6" w:space="0" w:color="auto"/>
            </w:tcBorders>
            <w:vAlign w:val="center"/>
          </w:tcPr>
          <w:p w:rsidR="00FF3DCA" w:rsidRPr="00C63B1A" w:rsidRDefault="00C63B1A" w:rsidP="00C63B1A">
            <w:pPr>
              <w:pStyle w:val="afd"/>
              <w:ind w:firstLine="0"/>
              <w:rPr>
                <w:rFonts w:ascii="Times New Roman" w:hAnsi="Times New Roman"/>
                <w:color w:val="auto"/>
                <w:sz w:val="24"/>
                <w:szCs w:val="24"/>
                <w:lang w:val="kk-KZ"/>
              </w:rPr>
            </w:pPr>
            <w:r>
              <w:rPr>
                <w:rFonts w:ascii="Times New Roman" w:hAnsi="Times New Roman"/>
                <w:color w:val="auto"/>
                <w:sz w:val="24"/>
                <w:szCs w:val="24"/>
                <w:lang w:val="kk-KZ"/>
              </w:rPr>
              <w:t>Атырау обласыс, Атырау қаласы</w:t>
            </w:r>
          </w:p>
        </w:tc>
      </w:tr>
    </w:tbl>
    <w:p w:rsidR="00FF3DCA" w:rsidRPr="00C45B87" w:rsidRDefault="00FF3DCA" w:rsidP="00662F01">
      <w:pPr>
        <w:pStyle w:val="22"/>
        <w:spacing w:after="0" w:line="240" w:lineRule="auto"/>
        <w:ind w:left="0" w:firstLine="567"/>
        <w:rPr>
          <w:rFonts w:ascii="Times New Roman" w:hAnsi="Times New Roman"/>
          <w:bCs/>
          <w:i/>
          <w:iCs/>
          <w:sz w:val="24"/>
          <w:szCs w:val="24"/>
          <w:lang w:val="kk-KZ"/>
        </w:rPr>
      </w:pPr>
      <w:r w:rsidRPr="00CB37E0">
        <w:rPr>
          <w:rFonts w:ascii="Times New Roman" w:hAnsi="Times New Roman"/>
          <w:bCs/>
          <w:i/>
          <w:iCs/>
          <w:sz w:val="24"/>
          <w:szCs w:val="24"/>
          <w:lang w:val="kk-KZ"/>
        </w:rPr>
        <w:t>* Қызметтердің толық сипаттамасы мен сипаты техникалық ерекшелімде (Шартқа №2 қосымшада көрсеті</w:t>
      </w:r>
      <w:r w:rsidRPr="00C45B87">
        <w:rPr>
          <w:rFonts w:ascii="Times New Roman" w:hAnsi="Times New Roman"/>
          <w:bCs/>
          <w:i/>
          <w:iCs/>
          <w:sz w:val="24"/>
          <w:szCs w:val="24"/>
        </w:rPr>
        <w:t>леді</w:t>
      </w:r>
      <w:r w:rsidRPr="00C45B87">
        <w:rPr>
          <w:rFonts w:ascii="Times New Roman" w:hAnsi="Times New Roman"/>
          <w:bCs/>
          <w:i/>
          <w:iCs/>
          <w:sz w:val="24"/>
          <w:szCs w:val="24"/>
          <w:lang w:val="kk-KZ"/>
        </w:rPr>
        <w:t>)</w:t>
      </w:r>
    </w:p>
    <w:tbl>
      <w:tblPr>
        <w:tblW w:w="13467" w:type="dxa"/>
        <w:tblInd w:w="108" w:type="dxa"/>
        <w:tblLayout w:type="fixed"/>
        <w:tblLook w:val="01E0" w:firstRow="1" w:lastRow="1" w:firstColumn="1" w:lastColumn="1" w:noHBand="0" w:noVBand="0"/>
      </w:tblPr>
      <w:tblGrid>
        <w:gridCol w:w="7088"/>
        <w:gridCol w:w="6379"/>
      </w:tblGrid>
      <w:tr w:rsidR="00A31157" w:rsidRPr="00C45B87" w:rsidTr="00FF3DCA">
        <w:trPr>
          <w:trHeight w:val="82"/>
        </w:trPr>
        <w:tc>
          <w:tcPr>
            <w:tcW w:w="7088" w:type="dxa"/>
          </w:tcPr>
          <w:p w:rsidR="00FF3DCA" w:rsidRPr="00C45B87" w:rsidRDefault="00FF3DCA" w:rsidP="00662F01">
            <w:pPr>
              <w:spacing w:after="0" w:line="240" w:lineRule="auto"/>
              <w:rPr>
                <w:rFonts w:ascii="Times New Roman" w:hAnsi="Times New Roman"/>
                <w:b/>
                <w:sz w:val="24"/>
                <w:szCs w:val="24"/>
              </w:rPr>
            </w:pPr>
            <w:r w:rsidRPr="00C45B87">
              <w:rPr>
                <w:rFonts w:ascii="Times New Roman" w:hAnsi="Times New Roman"/>
                <w:b/>
                <w:sz w:val="24"/>
                <w:szCs w:val="24"/>
              </w:rPr>
              <w:t>Тапсырысшы</w:t>
            </w:r>
          </w:p>
          <w:p w:rsidR="00FF3DCA" w:rsidRPr="00C45B87" w:rsidRDefault="00FF3DCA" w:rsidP="00662F01">
            <w:pPr>
              <w:spacing w:after="0" w:line="240" w:lineRule="auto"/>
              <w:rPr>
                <w:rFonts w:ascii="Times New Roman" w:hAnsi="Times New Roman"/>
                <w:b/>
                <w:sz w:val="24"/>
                <w:szCs w:val="24"/>
              </w:rPr>
            </w:pPr>
            <w:r w:rsidRPr="00C45B87">
              <w:rPr>
                <w:rFonts w:ascii="Times New Roman" w:hAnsi="Times New Roman"/>
                <w:b/>
                <w:sz w:val="24"/>
                <w:szCs w:val="24"/>
              </w:rPr>
              <w:t>«Жамбыл   Петролеум» ЖШС</w:t>
            </w:r>
          </w:p>
          <w:p w:rsidR="00FF3DCA" w:rsidRPr="00C45B87" w:rsidRDefault="00FF3DCA" w:rsidP="00662F01">
            <w:pPr>
              <w:pStyle w:val="Text"/>
              <w:spacing w:after="0"/>
              <w:rPr>
                <w:b/>
                <w:bCs/>
                <w:szCs w:val="24"/>
                <w:lang w:val="kk-KZ"/>
              </w:rPr>
            </w:pPr>
            <w:r w:rsidRPr="00C45B87">
              <w:rPr>
                <w:b/>
                <w:szCs w:val="24"/>
              </w:rPr>
              <w:t>Бас директор</w:t>
            </w:r>
          </w:p>
          <w:p w:rsidR="00FF3DCA" w:rsidRPr="00C45B87" w:rsidRDefault="00FF3DCA" w:rsidP="00662F01">
            <w:pPr>
              <w:spacing w:after="0" w:line="240" w:lineRule="auto"/>
              <w:rPr>
                <w:rFonts w:ascii="Times New Roman" w:hAnsi="Times New Roman"/>
                <w:b/>
                <w:sz w:val="24"/>
                <w:szCs w:val="24"/>
              </w:rPr>
            </w:pPr>
          </w:p>
          <w:p w:rsidR="00FF3DCA" w:rsidRPr="00C45B87" w:rsidRDefault="00FF3DCA" w:rsidP="00662F01">
            <w:pPr>
              <w:pStyle w:val="Text"/>
              <w:spacing w:after="0"/>
              <w:rPr>
                <w:b/>
                <w:bCs/>
                <w:szCs w:val="24"/>
              </w:rPr>
            </w:pPr>
            <w:r w:rsidRPr="00C45B87">
              <w:rPr>
                <w:b/>
                <w:szCs w:val="24"/>
              </w:rPr>
              <w:t>__________________</w:t>
            </w:r>
            <w:r w:rsidRPr="00C45B87">
              <w:rPr>
                <w:b/>
                <w:bCs/>
                <w:szCs w:val="24"/>
              </w:rPr>
              <w:t xml:space="preserve"> Елеусінов Х.Т.</w:t>
            </w:r>
          </w:p>
          <w:p w:rsidR="00FF3DCA" w:rsidRPr="00C45B87" w:rsidRDefault="00FF3DCA" w:rsidP="00662F01">
            <w:pPr>
              <w:spacing w:after="0" w:line="240" w:lineRule="auto"/>
              <w:rPr>
                <w:rFonts w:ascii="Times New Roman" w:hAnsi="Times New Roman"/>
                <w:b/>
                <w:sz w:val="24"/>
                <w:szCs w:val="24"/>
              </w:rPr>
            </w:pPr>
            <w:r w:rsidRPr="00C45B87">
              <w:rPr>
                <w:rFonts w:ascii="Times New Roman" w:hAnsi="Times New Roman"/>
                <w:sz w:val="24"/>
                <w:szCs w:val="24"/>
              </w:rPr>
              <w:t>М.О.</w:t>
            </w:r>
          </w:p>
        </w:tc>
        <w:tc>
          <w:tcPr>
            <w:tcW w:w="6379" w:type="dxa"/>
          </w:tcPr>
          <w:p w:rsidR="00FF3DCA" w:rsidRPr="00C45B87" w:rsidRDefault="00FF3DCA" w:rsidP="00662F01">
            <w:pPr>
              <w:spacing w:after="0" w:line="240" w:lineRule="auto"/>
              <w:rPr>
                <w:rFonts w:ascii="Times New Roman" w:eastAsia="Malgun Gothic" w:hAnsi="Times New Roman"/>
                <w:b/>
                <w:bCs/>
                <w:sz w:val="24"/>
                <w:szCs w:val="24"/>
              </w:rPr>
            </w:pPr>
            <w:r w:rsidRPr="00C45B87">
              <w:rPr>
                <w:rFonts w:ascii="Times New Roman" w:eastAsia="Malgun Gothic" w:hAnsi="Times New Roman"/>
                <w:b/>
                <w:bCs/>
                <w:sz w:val="24"/>
                <w:szCs w:val="24"/>
              </w:rPr>
              <w:t>Жеткізуші</w:t>
            </w:r>
          </w:p>
          <w:p w:rsidR="00BE5059" w:rsidRDefault="00BE5059" w:rsidP="00F5467E">
            <w:pPr>
              <w:spacing w:after="0" w:line="240" w:lineRule="auto"/>
              <w:rPr>
                <w:rFonts w:ascii="Times New Roman" w:hAnsi="Times New Roman"/>
                <w:b/>
                <w:sz w:val="24"/>
                <w:szCs w:val="24"/>
                <w:lang w:val="kk-KZ"/>
              </w:rPr>
            </w:pPr>
          </w:p>
          <w:p w:rsidR="0050554B" w:rsidRDefault="0050554B" w:rsidP="00662F01">
            <w:pPr>
              <w:spacing w:after="0" w:line="240" w:lineRule="auto"/>
              <w:jc w:val="both"/>
              <w:rPr>
                <w:rFonts w:ascii="Times New Roman" w:eastAsia="Malgun Gothic" w:hAnsi="Times New Roman"/>
                <w:b/>
                <w:bCs/>
                <w:sz w:val="24"/>
                <w:szCs w:val="24"/>
              </w:rPr>
            </w:pPr>
          </w:p>
          <w:p w:rsidR="00BE5059" w:rsidRPr="00C45B87" w:rsidRDefault="00BE5059" w:rsidP="00662F01">
            <w:pPr>
              <w:spacing w:after="0" w:line="240" w:lineRule="auto"/>
              <w:jc w:val="both"/>
              <w:rPr>
                <w:rFonts w:ascii="Times New Roman" w:eastAsia="Malgun Gothic" w:hAnsi="Times New Roman"/>
                <w:b/>
                <w:bCs/>
                <w:sz w:val="24"/>
                <w:szCs w:val="24"/>
              </w:rPr>
            </w:pPr>
          </w:p>
          <w:p w:rsidR="00F5467E" w:rsidRPr="000664A7" w:rsidRDefault="00FF3DCA" w:rsidP="00F5467E">
            <w:pPr>
              <w:spacing w:after="0" w:line="240" w:lineRule="auto"/>
              <w:jc w:val="both"/>
              <w:rPr>
                <w:rFonts w:ascii="Times New Roman" w:hAnsi="Times New Roman"/>
                <w:b/>
                <w:sz w:val="24"/>
                <w:szCs w:val="24"/>
              </w:rPr>
            </w:pPr>
            <w:r w:rsidRPr="00C45B87">
              <w:rPr>
                <w:rFonts w:ascii="Times New Roman" w:eastAsia="Malgun Gothic" w:hAnsi="Times New Roman"/>
                <w:b/>
                <w:bCs/>
                <w:sz w:val="24"/>
                <w:szCs w:val="24"/>
              </w:rPr>
              <w:t xml:space="preserve">____________________ </w:t>
            </w:r>
          </w:p>
          <w:p w:rsidR="00FF3DCA" w:rsidRPr="00C45B87" w:rsidRDefault="00FF3DCA" w:rsidP="00662F01">
            <w:pPr>
              <w:spacing w:after="0" w:line="240" w:lineRule="auto"/>
              <w:jc w:val="both"/>
              <w:rPr>
                <w:rFonts w:ascii="Times New Roman" w:hAnsi="Times New Roman"/>
                <w:sz w:val="24"/>
                <w:szCs w:val="24"/>
              </w:rPr>
            </w:pPr>
            <w:r w:rsidRPr="00C45B87">
              <w:rPr>
                <w:rFonts w:ascii="Times New Roman" w:eastAsia="Malgun Gothic" w:hAnsi="Times New Roman"/>
                <w:bCs/>
                <w:sz w:val="24"/>
                <w:szCs w:val="24"/>
              </w:rPr>
              <w:t>М.О.</w:t>
            </w:r>
          </w:p>
        </w:tc>
      </w:tr>
    </w:tbl>
    <w:p w:rsidR="00FF3DCA" w:rsidRPr="00C45B87" w:rsidRDefault="00FF3DCA" w:rsidP="00662F01">
      <w:pPr>
        <w:spacing w:after="0" w:line="240" w:lineRule="auto"/>
        <w:rPr>
          <w:rFonts w:ascii="Times New Roman" w:hAnsi="Times New Roman"/>
          <w:sz w:val="24"/>
          <w:szCs w:val="24"/>
          <w:lang w:val="kk-KZ"/>
        </w:rPr>
        <w:sectPr w:rsidR="00FF3DCA" w:rsidRPr="00C45B87" w:rsidSect="00710776">
          <w:type w:val="continuous"/>
          <w:pgSz w:w="16839" w:h="11907" w:orient="landscape" w:code="9"/>
          <w:pgMar w:top="1134" w:right="1134" w:bottom="1418" w:left="1134" w:header="709" w:footer="357" w:gutter="0"/>
          <w:cols w:space="720"/>
          <w:docGrid w:linePitch="360"/>
        </w:sectPr>
      </w:pPr>
    </w:p>
    <w:p w:rsidR="00D051C1" w:rsidRDefault="00D051C1" w:rsidP="00662F01">
      <w:pPr>
        <w:spacing w:after="0" w:line="240" w:lineRule="auto"/>
        <w:ind w:firstLine="567"/>
        <w:jc w:val="right"/>
        <w:rPr>
          <w:rFonts w:ascii="Times New Roman" w:hAnsi="Times New Roman"/>
          <w:b/>
          <w:sz w:val="24"/>
          <w:szCs w:val="24"/>
        </w:rPr>
      </w:pPr>
    </w:p>
    <w:p w:rsidR="00FF3DCA" w:rsidRPr="00C45B87" w:rsidRDefault="00FF3DCA" w:rsidP="00662F01">
      <w:pPr>
        <w:spacing w:after="0" w:line="240" w:lineRule="auto"/>
        <w:ind w:firstLine="567"/>
        <w:jc w:val="right"/>
        <w:rPr>
          <w:rFonts w:ascii="Times New Roman" w:hAnsi="Times New Roman"/>
          <w:b/>
          <w:sz w:val="24"/>
          <w:szCs w:val="24"/>
        </w:rPr>
      </w:pPr>
      <w:r w:rsidRPr="00C45B87">
        <w:rPr>
          <w:rFonts w:ascii="Times New Roman" w:hAnsi="Times New Roman"/>
          <w:b/>
          <w:sz w:val="24"/>
          <w:szCs w:val="24"/>
        </w:rPr>
        <w:t>Приложение №1</w:t>
      </w:r>
    </w:p>
    <w:p w:rsidR="00FF3DCA" w:rsidRPr="00C45B87" w:rsidRDefault="00FF3DCA" w:rsidP="00662F01">
      <w:pPr>
        <w:spacing w:after="0" w:line="240" w:lineRule="auto"/>
        <w:ind w:firstLine="567"/>
        <w:jc w:val="right"/>
        <w:rPr>
          <w:rFonts w:ascii="Times New Roman" w:hAnsi="Times New Roman"/>
          <w:sz w:val="24"/>
          <w:szCs w:val="24"/>
        </w:rPr>
      </w:pPr>
      <w:r w:rsidRPr="00C45B87">
        <w:rPr>
          <w:rFonts w:ascii="Times New Roman" w:hAnsi="Times New Roman"/>
          <w:b/>
          <w:sz w:val="24"/>
          <w:szCs w:val="24"/>
        </w:rPr>
        <w:t xml:space="preserve">к Договору № ____________ от  «___» ________ </w:t>
      </w:r>
      <w:r w:rsidR="001765FB" w:rsidRPr="00C45B87">
        <w:rPr>
          <w:rFonts w:ascii="Times New Roman" w:hAnsi="Times New Roman"/>
          <w:b/>
          <w:sz w:val="24"/>
          <w:szCs w:val="24"/>
        </w:rPr>
        <w:t>201</w:t>
      </w:r>
      <w:r w:rsidR="001765FB">
        <w:rPr>
          <w:rFonts w:ascii="Times New Roman" w:hAnsi="Times New Roman"/>
          <w:b/>
          <w:sz w:val="24"/>
          <w:szCs w:val="24"/>
        </w:rPr>
        <w:t>8</w:t>
      </w:r>
      <w:r w:rsidR="001765FB" w:rsidRPr="00C45B87">
        <w:rPr>
          <w:rFonts w:ascii="Times New Roman" w:hAnsi="Times New Roman"/>
          <w:b/>
          <w:sz w:val="24"/>
          <w:szCs w:val="24"/>
        </w:rPr>
        <w:t xml:space="preserve"> </w:t>
      </w:r>
      <w:r w:rsidRPr="00C45B87">
        <w:rPr>
          <w:rFonts w:ascii="Times New Roman" w:hAnsi="Times New Roman"/>
          <w:b/>
          <w:sz w:val="24"/>
          <w:szCs w:val="24"/>
        </w:rPr>
        <w:t>г</w:t>
      </w:r>
      <w:r w:rsidRPr="00C45B87">
        <w:rPr>
          <w:rFonts w:ascii="Times New Roman" w:hAnsi="Times New Roman"/>
          <w:sz w:val="24"/>
          <w:szCs w:val="24"/>
        </w:rPr>
        <w:t>.</w:t>
      </w:r>
    </w:p>
    <w:p w:rsidR="00FF3DCA" w:rsidRPr="00C45B87" w:rsidRDefault="00FF3DCA" w:rsidP="00662F01">
      <w:pPr>
        <w:spacing w:after="0" w:line="240" w:lineRule="auto"/>
        <w:ind w:firstLine="567"/>
        <w:jc w:val="right"/>
        <w:rPr>
          <w:rFonts w:ascii="Times New Roman" w:hAnsi="Times New Roman"/>
          <w:sz w:val="24"/>
          <w:szCs w:val="24"/>
        </w:rPr>
      </w:pPr>
    </w:p>
    <w:p w:rsidR="00FF3DCA" w:rsidRPr="00C45B87" w:rsidRDefault="00FF3DCA" w:rsidP="00662F01">
      <w:pPr>
        <w:pStyle w:val="10"/>
        <w:ind w:firstLine="567"/>
        <w:jc w:val="center"/>
        <w:rPr>
          <w:sz w:val="24"/>
          <w:szCs w:val="24"/>
        </w:rPr>
      </w:pPr>
      <w:r w:rsidRPr="00C45B87">
        <w:rPr>
          <w:sz w:val="24"/>
          <w:szCs w:val="24"/>
        </w:rPr>
        <w:t>ПЕРЕЧЕНЬ ЗАКУПАЕМЫХ УСЛУГ</w:t>
      </w:r>
    </w:p>
    <w:tbl>
      <w:tblPr>
        <w:tblW w:w="15240" w:type="dxa"/>
        <w:tblInd w:w="-459" w:type="dxa"/>
        <w:tblLayout w:type="fixed"/>
        <w:tblLook w:val="0000" w:firstRow="0" w:lastRow="0" w:firstColumn="0" w:lastColumn="0" w:noHBand="0" w:noVBand="0"/>
      </w:tblPr>
      <w:tblGrid>
        <w:gridCol w:w="426"/>
        <w:gridCol w:w="1559"/>
        <w:gridCol w:w="2693"/>
        <w:gridCol w:w="3286"/>
        <w:gridCol w:w="1817"/>
        <w:gridCol w:w="1701"/>
        <w:gridCol w:w="1985"/>
        <w:gridCol w:w="1773"/>
      </w:tblGrid>
      <w:tr w:rsidR="00A31157" w:rsidRPr="00C45B87" w:rsidTr="00CB37E0">
        <w:trPr>
          <w:cantSplit/>
          <w:trHeight w:val="857"/>
        </w:trPr>
        <w:tc>
          <w:tcPr>
            <w:tcW w:w="426" w:type="dxa"/>
            <w:tcBorders>
              <w:top w:val="single" w:sz="4" w:space="0" w:color="auto"/>
              <w:left w:val="single" w:sz="6" w:space="0" w:color="auto"/>
              <w:bottom w:val="single" w:sz="4" w:space="0" w:color="auto"/>
              <w:right w:val="single" w:sz="6" w:space="0" w:color="auto"/>
            </w:tcBorders>
            <w:vAlign w:val="center"/>
          </w:tcPr>
          <w:p w:rsidR="00FF3DCA" w:rsidRPr="00C45B87" w:rsidRDefault="00FF3DCA" w:rsidP="00662F01">
            <w:pPr>
              <w:autoSpaceDE w:val="0"/>
              <w:autoSpaceDN w:val="0"/>
              <w:adjustRightInd w:val="0"/>
              <w:spacing w:line="240" w:lineRule="auto"/>
              <w:ind w:firstLine="567"/>
              <w:jc w:val="center"/>
              <w:rPr>
                <w:rFonts w:ascii="Times New Roman" w:hAnsi="Times New Roman"/>
                <w:b/>
                <w:sz w:val="24"/>
                <w:szCs w:val="24"/>
              </w:rPr>
            </w:pPr>
            <w:r w:rsidRPr="00C45B87">
              <w:rPr>
                <w:rFonts w:ascii="Times New Roman" w:hAnsi="Times New Roman"/>
                <w:b/>
                <w:sz w:val="24"/>
                <w:szCs w:val="24"/>
              </w:rPr>
              <w:t>№№</w:t>
            </w:r>
          </w:p>
        </w:tc>
        <w:tc>
          <w:tcPr>
            <w:tcW w:w="1559" w:type="dxa"/>
            <w:tcBorders>
              <w:top w:val="single" w:sz="6" w:space="0" w:color="auto"/>
              <w:left w:val="single" w:sz="6" w:space="0" w:color="auto"/>
              <w:bottom w:val="single" w:sz="6" w:space="0" w:color="auto"/>
              <w:right w:val="single" w:sz="6" w:space="0" w:color="auto"/>
            </w:tcBorders>
            <w:vAlign w:val="center"/>
          </w:tcPr>
          <w:p w:rsidR="00FF3DCA" w:rsidRPr="00C45B87" w:rsidRDefault="00FF3DCA" w:rsidP="00662F01">
            <w:pPr>
              <w:autoSpaceDE w:val="0"/>
              <w:autoSpaceDN w:val="0"/>
              <w:adjustRightInd w:val="0"/>
              <w:spacing w:line="240" w:lineRule="auto"/>
              <w:jc w:val="center"/>
              <w:rPr>
                <w:rFonts w:ascii="Times New Roman" w:hAnsi="Times New Roman"/>
                <w:b/>
                <w:sz w:val="24"/>
                <w:szCs w:val="24"/>
              </w:rPr>
            </w:pPr>
            <w:r w:rsidRPr="00C45B87">
              <w:rPr>
                <w:rFonts w:ascii="Times New Roman" w:hAnsi="Times New Roman"/>
                <w:b/>
                <w:sz w:val="24"/>
                <w:szCs w:val="24"/>
              </w:rPr>
              <w:t>Наименование заказчика</w:t>
            </w:r>
          </w:p>
        </w:tc>
        <w:tc>
          <w:tcPr>
            <w:tcW w:w="2693" w:type="dxa"/>
            <w:tcBorders>
              <w:top w:val="single" w:sz="6" w:space="0" w:color="auto"/>
              <w:left w:val="single" w:sz="6" w:space="0" w:color="auto"/>
              <w:bottom w:val="single" w:sz="6" w:space="0" w:color="auto"/>
              <w:right w:val="single" w:sz="6" w:space="0" w:color="auto"/>
            </w:tcBorders>
            <w:vAlign w:val="center"/>
          </w:tcPr>
          <w:p w:rsidR="00FF3DCA" w:rsidRPr="00C45B87" w:rsidRDefault="00FF3DCA" w:rsidP="00662F01">
            <w:pPr>
              <w:spacing w:line="240" w:lineRule="auto"/>
              <w:jc w:val="center"/>
              <w:rPr>
                <w:rFonts w:ascii="Times New Roman" w:hAnsi="Times New Roman"/>
                <w:b/>
                <w:sz w:val="24"/>
                <w:szCs w:val="24"/>
              </w:rPr>
            </w:pPr>
            <w:r w:rsidRPr="00C45B87">
              <w:rPr>
                <w:rFonts w:ascii="Times New Roman" w:hAnsi="Times New Roman"/>
                <w:b/>
                <w:sz w:val="24"/>
                <w:szCs w:val="24"/>
              </w:rPr>
              <w:t>Наименование Услуги</w:t>
            </w:r>
          </w:p>
        </w:tc>
        <w:tc>
          <w:tcPr>
            <w:tcW w:w="3286" w:type="dxa"/>
            <w:tcBorders>
              <w:top w:val="single" w:sz="6" w:space="0" w:color="auto"/>
              <w:left w:val="single" w:sz="6" w:space="0" w:color="auto"/>
              <w:bottom w:val="single" w:sz="6" w:space="0" w:color="auto"/>
              <w:right w:val="single" w:sz="6" w:space="0" w:color="auto"/>
            </w:tcBorders>
            <w:vAlign w:val="center"/>
          </w:tcPr>
          <w:p w:rsidR="00FF3DCA" w:rsidRPr="00C45B87" w:rsidRDefault="00FF3DCA" w:rsidP="00662F01">
            <w:pPr>
              <w:spacing w:line="240" w:lineRule="auto"/>
              <w:jc w:val="center"/>
              <w:rPr>
                <w:rFonts w:ascii="Times New Roman" w:hAnsi="Times New Roman"/>
                <w:b/>
                <w:sz w:val="24"/>
                <w:szCs w:val="24"/>
              </w:rPr>
            </w:pPr>
            <w:r w:rsidRPr="00C45B87">
              <w:rPr>
                <w:rFonts w:ascii="Times New Roman" w:hAnsi="Times New Roman"/>
                <w:b/>
                <w:sz w:val="24"/>
                <w:szCs w:val="24"/>
              </w:rPr>
              <w:t>Краткая характеристика (описание) Услуг</w:t>
            </w:r>
          </w:p>
        </w:tc>
        <w:tc>
          <w:tcPr>
            <w:tcW w:w="1817" w:type="dxa"/>
            <w:tcBorders>
              <w:top w:val="single" w:sz="6" w:space="0" w:color="auto"/>
              <w:left w:val="single" w:sz="6" w:space="0" w:color="auto"/>
              <w:bottom w:val="single" w:sz="6" w:space="0" w:color="auto"/>
              <w:right w:val="single" w:sz="6" w:space="0" w:color="auto"/>
            </w:tcBorders>
            <w:vAlign w:val="center"/>
          </w:tcPr>
          <w:p w:rsidR="00FF3DCA" w:rsidRPr="00C45B87" w:rsidRDefault="00FF3DCA" w:rsidP="00662F01">
            <w:pPr>
              <w:autoSpaceDE w:val="0"/>
              <w:autoSpaceDN w:val="0"/>
              <w:adjustRightInd w:val="0"/>
              <w:spacing w:line="240" w:lineRule="auto"/>
              <w:jc w:val="center"/>
              <w:rPr>
                <w:rFonts w:ascii="Times New Roman" w:hAnsi="Times New Roman"/>
                <w:b/>
                <w:sz w:val="24"/>
                <w:szCs w:val="24"/>
              </w:rPr>
            </w:pPr>
            <w:r w:rsidRPr="00C45B87">
              <w:rPr>
                <w:rFonts w:ascii="Times New Roman" w:hAnsi="Times New Roman"/>
                <w:b/>
                <w:sz w:val="24"/>
                <w:szCs w:val="24"/>
              </w:rPr>
              <w:t>Ед. изм.</w:t>
            </w:r>
          </w:p>
        </w:tc>
        <w:tc>
          <w:tcPr>
            <w:tcW w:w="1701" w:type="dxa"/>
            <w:tcBorders>
              <w:top w:val="single" w:sz="6" w:space="0" w:color="auto"/>
              <w:left w:val="single" w:sz="6" w:space="0" w:color="auto"/>
              <w:bottom w:val="single" w:sz="6" w:space="0" w:color="auto"/>
              <w:right w:val="single" w:sz="6" w:space="0" w:color="auto"/>
            </w:tcBorders>
            <w:vAlign w:val="center"/>
          </w:tcPr>
          <w:p w:rsidR="00FF3DCA" w:rsidRPr="00C45B87" w:rsidRDefault="00FF3DCA" w:rsidP="00662F01">
            <w:pPr>
              <w:autoSpaceDE w:val="0"/>
              <w:autoSpaceDN w:val="0"/>
              <w:adjustRightInd w:val="0"/>
              <w:spacing w:line="240" w:lineRule="auto"/>
              <w:jc w:val="center"/>
              <w:rPr>
                <w:rFonts w:ascii="Times New Roman" w:hAnsi="Times New Roman"/>
                <w:b/>
                <w:sz w:val="24"/>
                <w:szCs w:val="24"/>
              </w:rPr>
            </w:pPr>
            <w:r w:rsidRPr="00C45B87">
              <w:rPr>
                <w:rFonts w:ascii="Times New Roman" w:hAnsi="Times New Roman"/>
                <w:b/>
                <w:sz w:val="24"/>
                <w:szCs w:val="24"/>
              </w:rPr>
              <w:t>Кол-во (объем потребности)</w:t>
            </w:r>
          </w:p>
        </w:tc>
        <w:tc>
          <w:tcPr>
            <w:tcW w:w="1985" w:type="dxa"/>
            <w:tcBorders>
              <w:top w:val="single" w:sz="6" w:space="0" w:color="auto"/>
              <w:left w:val="single" w:sz="6" w:space="0" w:color="auto"/>
              <w:bottom w:val="single" w:sz="6" w:space="0" w:color="auto"/>
              <w:right w:val="single" w:sz="6" w:space="0" w:color="auto"/>
            </w:tcBorders>
            <w:vAlign w:val="center"/>
          </w:tcPr>
          <w:p w:rsidR="00FF3DCA" w:rsidRPr="00C45B87" w:rsidRDefault="00FF3DCA" w:rsidP="00662F01">
            <w:pPr>
              <w:autoSpaceDE w:val="0"/>
              <w:autoSpaceDN w:val="0"/>
              <w:adjustRightInd w:val="0"/>
              <w:spacing w:line="240" w:lineRule="auto"/>
              <w:jc w:val="center"/>
              <w:rPr>
                <w:rFonts w:ascii="Times New Roman" w:hAnsi="Times New Roman"/>
                <w:b/>
                <w:bCs/>
                <w:sz w:val="24"/>
                <w:szCs w:val="24"/>
              </w:rPr>
            </w:pPr>
            <w:r w:rsidRPr="00C45B87">
              <w:rPr>
                <w:rFonts w:ascii="Times New Roman" w:hAnsi="Times New Roman"/>
                <w:b/>
                <w:bCs/>
                <w:sz w:val="24"/>
                <w:szCs w:val="24"/>
              </w:rPr>
              <w:t>Сроки выполнения Услуг</w:t>
            </w:r>
          </w:p>
        </w:tc>
        <w:tc>
          <w:tcPr>
            <w:tcW w:w="1773" w:type="dxa"/>
            <w:tcBorders>
              <w:top w:val="single" w:sz="6" w:space="0" w:color="auto"/>
              <w:left w:val="single" w:sz="6" w:space="0" w:color="auto"/>
              <w:bottom w:val="single" w:sz="6" w:space="0" w:color="auto"/>
              <w:right w:val="single" w:sz="6" w:space="0" w:color="auto"/>
            </w:tcBorders>
            <w:vAlign w:val="center"/>
          </w:tcPr>
          <w:p w:rsidR="00FF3DCA" w:rsidRPr="00A31157" w:rsidRDefault="00FF3DCA" w:rsidP="00662F01">
            <w:pPr>
              <w:pStyle w:val="afd"/>
              <w:ind w:firstLine="0"/>
              <w:jc w:val="center"/>
              <w:rPr>
                <w:rFonts w:ascii="Times New Roman" w:hAnsi="Times New Roman"/>
                <w:b/>
                <w:color w:val="auto"/>
                <w:sz w:val="24"/>
                <w:szCs w:val="24"/>
              </w:rPr>
            </w:pPr>
            <w:r w:rsidRPr="00C45B87">
              <w:rPr>
                <w:rFonts w:ascii="Times New Roman" w:hAnsi="Times New Roman"/>
                <w:b/>
                <w:color w:val="auto"/>
                <w:sz w:val="24"/>
                <w:szCs w:val="24"/>
              </w:rPr>
              <w:t xml:space="preserve">Место </w:t>
            </w:r>
            <w:r w:rsidRPr="00C45B87">
              <w:rPr>
                <w:rFonts w:ascii="Times New Roman" w:hAnsi="Times New Roman"/>
                <w:b/>
                <w:bCs/>
                <w:color w:val="auto"/>
                <w:sz w:val="24"/>
                <w:szCs w:val="24"/>
              </w:rPr>
              <w:t>выполнения Услуг</w:t>
            </w:r>
          </w:p>
        </w:tc>
      </w:tr>
      <w:tr w:rsidR="00A31157" w:rsidRPr="00C45B87" w:rsidTr="00CB37E0">
        <w:trPr>
          <w:cantSplit/>
          <w:trHeight w:val="4231"/>
        </w:trPr>
        <w:tc>
          <w:tcPr>
            <w:tcW w:w="426" w:type="dxa"/>
            <w:tcBorders>
              <w:top w:val="single" w:sz="4" w:space="0" w:color="auto"/>
              <w:left w:val="single" w:sz="6" w:space="0" w:color="auto"/>
              <w:bottom w:val="single" w:sz="4" w:space="0" w:color="auto"/>
              <w:right w:val="single" w:sz="6" w:space="0" w:color="auto"/>
            </w:tcBorders>
            <w:vAlign w:val="center"/>
          </w:tcPr>
          <w:p w:rsidR="00FF3DCA" w:rsidRPr="00C45B87" w:rsidRDefault="00FF3DCA" w:rsidP="00662F01">
            <w:pPr>
              <w:keepNext/>
              <w:autoSpaceDE w:val="0"/>
              <w:autoSpaceDN w:val="0"/>
              <w:adjustRightInd w:val="0"/>
              <w:spacing w:line="240" w:lineRule="auto"/>
              <w:rPr>
                <w:rFonts w:ascii="Times New Roman" w:hAnsi="Times New Roman"/>
                <w:sz w:val="24"/>
                <w:szCs w:val="24"/>
              </w:rPr>
            </w:pPr>
            <w:r w:rsidRPr="00C45B87">
              <w:rPr>
                <w:rFonts w:ascii="Times New Roman" w:hAnsi="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FF3DCA" w:rsidRPr="00C45B87" w:rsidRDefault="00FF3DCA" w:rsidP="00662F01">
            <w:pPr>
              <w:pStyle w:val="af0"/>
              <w:rPr>
                <w:rFonts w:ascii="Times New Roman" w:hAnsi="Times New Roman"/>
                <w:iCs/>
                <w:sz w:val="24"/>
                <w:szCs w:val="24"/>
              </w:rPr>
            </w:pPr>
            <w:r w:rsidRPr="00A31157">
              <w:rPr>
                <w:rFonts w:ascii="Times New Roman" w:hAnsi="Times New Roman"/>
                <w:sz w:val="24"/>
                <w:szCs w:val="24"/>
              </w:rPr>
              <w:t>ТОО «Жамбыл Петролеум»</w:t>
            </w:r>
          </w:p>
        </w:tc>
        <w:tc>
          <w:tcPr>
            <w:tcW w:w="2693" w:type="dxa"/>
            <w:tcBorders>
              <w:top w:val="single" w:sz="6" w:space="0" w:color="auto"/>
              <w:left w:val="single" w:sz="6" w:space="0" w:color="auto"/>
              <w:bottom w:val="single" w:sz="6" w:space="0" w:color="auto"/>
              <w:right w:val="single" w:sz="6" w:space="0" w:color="auto"/>
            </w:tcBorders>
            <w:vAlign w:val="center"/>
          </w:tcPr>
          <w:p w:rsidR="00FF3DCA" w:rsidRPr="00C45B87" w:rsidRDefault="001765FB" w:rsidP="000C12DE">
            <w:pPr>
              <w:spacing w:line="240" w:lineRule="auto"/>
              <w:rPr>
                <w:rFonts w:ascii="Times New Roman" w:hAnsi="Times New Roman"/>
                <w:sz w:val="24"/>
                <w:szCs w:val="24"/>
              </w:rPr>
            </w:pPr>
            <w:r w:rsidRPr="007C4C42">
              <w:rPr>
                <w:rFonts w:ascii="Times New Roman" w:hAnsi="Times New Roman"/>
                <w:b/>
                <w:bCs/>
                <w:sz w:val="24"/>
                <w:szCs w:val="24"/>
              </w:rPr>
              <w:t>Услуги по разработке отчета по возврату части Контрактной территории</w:t>
            </w:r>
          </w:p>
        </w:tc>
        <w:tc>
          <w:tcPr>
            <w:tcW w:w="3286" w:type="dxa"/>
            <w:tcBorders>
              <w:top w:val="single" w:sz="6" w:space="0" w:color="auto"/>
              <w:left w:val="single" w:sz="6" w:space="0" w:color="auto"/>
              <w:bottom w:val="single" w:sz="6" w:space="0" w:color="auto"/>
              <w:right w:val="single" w:sz="6" w:space="0" w:color="auto"/>
            </w:tcBorders>
            <w:vAlign w:val="center"/>
          </w:tcPr>
          <w:p w:rsidR="00FF3DCA" w:rsidRPr="00C45B87" w:rsidRDefault="001765FB" w:rsidP="001765FB">
            <w:pPr>
              <w:spacing w:line="240" w:lineRule="auto"/>
              <w:rPr>
                <w:rFonts w:ascii="Times New Roman" w:hAnsi="Times New Roman"/>
                <w:sz w:val="24"/>
                <w:szCs w:val="24"/>
              </w:rPr>
            </w:pPr>
            <w:r w:rsidRPr="00C45B87">
              <w:rPr>
                <w:rFonts w:ascii="Times New Roman" w:hAnsi="Times New Roman"/>
                <w:sz w:val="24"/>
                <w:szCs w:val="24"/>
              </w:rPr>
              <w:t>Разработк</w:t>
            </w:r>
            <w:r>
              <w:rPr>
                <w:rFonts w:ascii="Times New Roman" w:hAnsi="Times New Roman"/>
                <w:sz w:val="24"/>
                <w:szCs w:val="24"/>
              </w:rPr>
              <w:t xml:space="preserve">а, согласование и утверждение Окончательного отчета о проведенных геологоразведочных работах, Программы ликвидации, а также передача первичных материалов и </w:t>
            </w:r>
            <w:proofErr w:type="gramStart"/>
            <w:r>
              <w:rPr>
                <w:rFonts w:ascii="Times New Roman" w:hAnsi="Times New Roman"/>
                <w:sz w:val="24"/>
                <w:szCs w:val="24"/>
              </w:rPr>
              <w:t>керна</w:t>
            </w:r>
            <w:proofErr w:type="gramEnd"/>
            <w:r>
              <w:rPr>
                <w:rFonts w:ascii="Times New Roman" w:hAnsi="Times New Roman"/>
                <w:sz w:val="24"/>
                <w:szCs w:val="24"/>
              </w:rPr>
              <w:t xml:space="preserve"> полученных по результатам ГРР на возращаемой части Контрактной териитории, и других работ</w:t>
            </w:r>
            <w:r>
              <w:rPr>
                <w:rFonts w:ascii="Times New Roman" w:hAnsi="Times New Roman"/>
                <w:bCs/>
                <w:sz w:val="24"/>
                <w:szCs w:val="24"/>
                <w:lang w:val="kk-KZ"/>
              </w:rPr>
              <w:t xml:space="preserve"> указанных </w:t>
            </w:r>
            <w:r w:rsidR="004B3AFB" w:rsidRPr="00C45B87">
              <w:rPr>
                <w:rFonts w:ascii="Times New Roman" w:hAnsi="Times New Roman"/>
                <w:bCs/>
                <w:sz w:val="24"/>
                <w:szCs w:val="24"/>
              </w:rPr>
              <w:t xml:space="preserve"> в Приложении №2 Техническая спецификация </w:t>
            </w:r>
            <w:r w:rsidR="00FF3DCA" w:rsidRPr="00C45B87">
              <w:rPr>
                <w:rFonts w:ascii="Times New Roman" w:hAnsi="Times New Roman"/>
                <w:sz w:val="24"/>
                <w:szCs w:val="24"/>
              </w:rPr>
              <w:t xml:space="preserve"> </w:t>
            </w:r>
            <w:r w:rsidR="004B3AFB" w:rsidRPr="00C45B87">
              <w:rPr>
                <w:rFonts w:ascii="Times New Roman" w:hAnsi="Times New Roman"/>
                <w:sz w:val="24"/>
                <w:szCs w:val="24"/>
              </w:rPr>
              <w:t xml:space="preserve"> и </w:t>
            </w:r>
            <w:r>
              <w:rPr>
                <w:rFonts w:ascii="Times New Roman" w:hAnsi="Times New Roman"/>
                <w:sz w:val="24"/>
                <w:szCs w:val="24"/>
              </w:rPr>
              <w:t>с</w:t>
            </w:r>
            <w:r w:rsidR="00FF3DCA" w:rsidRPr="00C45B87">
              <w:rPr>
                <w:rFonts w:ascii="Times New Roman" w:hAnsi="Times New Roman"/>
                <w:sz w:val="24"/>
                <w:szCs w:val="24"/>
              </w:rPr>
              <w:t>огласование</w:t>
            </w:r>
            <w:r w:rsidR="00E13668" w:rsidRPr="00C45B87">
              <w:rPr>
                <w:rFonts w:ascii="Times New Roman" w:hAnsi="Times New Roman"/>
                <w:sz w:val="24"/>
                <w:szCs w:val="24"/>
              </w:rPr>
              <w:t>/</w:t>
            </w:r>
            <w:r w:rsidR="000C12DE" w:rsidRPr="00C45B87">
              <w:rPr>
                <w:rFonts w:ascii="Times New Roman" w:hAnsi="Times New Roman"/>
                <w:sz w:val="24"/>
                <w:szCs w:val="24"/>
              </w:rPr>
              <w:t xml:space="preserve">утверждение </w:t>
            </w:r>
            <w:r>
              <w:rPr>
                <w:rFonts w:ascii="Times New Roman" w:hAnsi="Times New Roman"/>
                <w:sz w:val="24"/>
                <w:szCs w:val="24"/>
              </w:rPr>
              <w:t xml:space="preserve">выполняемых работ </w:t>
            </w:r>
            <w:r w:rsidR="00FF3DCA" w:rsidRPr="00C45B87">
              <w:rPr>
                <w:rFonts w:ascii="Times New Roman" w:hAnsi="Times New Roman"/>
                <w:sz w:val="24"/>
                <w:szCs w:val="24"/>
              </w:rPr>
              <w:t xml:space="preserve">во всех необходимых государственных организациях.  </w:t>
            </w:r>
          </w:p>
        </w:tc>
        <w:tc>
          <w:tcPr>
            <w:tcW w:w="1817" w:type="dxa"/>
            <w:tcBorders>
              <w:top w:val="single" w:sz="6" w:space="0" w:color="auto"/>
              <w:left w:val="single" w:sz="6" w:space="0" w:color="auto"/>
              <w:bottom w:val="single" w:sz="6" w:space="0" w:color="auto"/>
              <w:right w:val="single" w:sz="6" w:space="0" w:color="auto"/>
            </w:tcBorders>
            <w:vAlign w:val="center"/>
          </w:tcPr>
          <w:p w:rsidR="00FF3DCA" w:rsidRPr="00C45B87" w:rsidRDefault="00C63B1A" w:rsidP="00C63B1A">
            <w:pPr>
              <w:spacing w:line="240" w:lineRule="auto"/>
              <w:rPr>
                <w:rFonts w:ascii="Times New Roman" w:hAnsi="Times New Roman"/>
                <w:sz w:val="24"/>
                <w:szCs w:val="24"/>
              </w:rPr>
            </w:pPr>
            <w:r>
              <w:rPr>
                <w:rFonts w:ascii="Times New Roman" w:hAnsi="Times New Roman"/>
                <w:bCs/>
                <w:sz w:val="24"/>
                <w:szCs w:val="24"/>
              </w:rPr>
              <w:t xml:space="preserve">    Услуга</w:t>
            </w:r>
            <w:r w:rsidR="00FF3DCA" w:rsidRPr="00C45B87">
              <w:rPr>
                <w:rFonts w:ascii="Times New Roman" w:hAnsi="Times New Roman"/>
                <w:bCs/>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FF3DCA" w:rsidRPr="00C63B1A" w:rsidRDefault="00C63B1A" w:rsidP="00662F01">
            <w:pPr>
              <w:autoSpaceDE w:val="0"/>
              <w:autoSpaceDN w:val="0"/>
              <w:adjustRightInd w:val="0"/>
              <w:spacing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985" w:type="dxa"/>
            <w:tcBorders>
              <w:top w:val="single" w:sz="6" w:space="0" w:color="auto"/>
              <w:left w:val="single" w:sz="6" w:space="0" w:color="auto"/>
              <w:bottom w:val="single" w:sz="6" w:space="0" w:color="auto"/>
              <w:right w:val="single" w:sz="6" w:space="0" w:color="auto"/>
            </w:tcBorders>
            <w:vAlign w:val="center"/>
          </w:tcPr>
          <w:p w:rsidR="00FF3DCA" w:rsidRPr="00C45B87" w:rsidRDefault="00FF3DCA" w:rsidP="00662F01">
            <w:pPr>
              <w:autoSpaceDE w:val="0"/>
              <w:autoSpaceDN w:val="0"/>
              <w:adjustRightInd w:val="0"/>
              <w:spacing w:after="0" w:line="240" w:lineRule="auto"/>
              <w:jc w:val="center"/>
              <w:rPr>
                <w:rFonts w:ascii="Times New Roman" w:hAnsi="Times New Roman"/>
                <w:bCs/>
                <w:sz w:val="24"/>
                <w:szCs w:val="24"/>
              </w:rPr>
            </w:pPr>
            <w:r w:rsidRPr="00C45B87">
              <w:rPr>
                <w:rFonts w:ascii="Times New Roman" w:hAnsi="Times New Roman"/>
                <w:bCs/>
                <w:sz w:val="24"/>
                <w:szCs w:val="24"/>
              </w:rPr>
              <w:t>Дата начала</w:t>
            </w:r>
          </w:p>
          <w:p w:rsidR="00FF3DCA" w:rsidRPr="00C45B87" w:rsidRDefault="00FF3DCA" w:rsidP="00662F01">
            <w:pPr>
              <w:autoSpaceDE w:val="0"/>
              <w:autoSpaceDN w:val="0"/>
              <w:adjustRightInd w:val="0"/>
              <w:spacing w:after="0" w:line="240" w:lineRule="auto"/>
              <w:jc w:val="center"/>
              <w:rPr>
                <w:rFonts w:ascii="Times New Roman" w:hAnsi="Times New Roman"/>
                <w:bCs/>
                <w:sz w:val="24"/>
                <w:szCs w:val="24"/>
              </w:rPr>
            </w:pPr>
            <w:r w:rsidRPr="00C45B87">
              <w:rPr>
                <w:rFonts w:ascii="Times New Roman" w:hAnsi="Times New Roman"/>
                <w:bCs/>
                <w:sz w:val="24"/>
                <w:szCs w:val="24"/>
              </w:rPr>
              <w:t>оказания Услуг:</w:t>
            </w:r>
          </w:p>
          <w:p w:rsidR="00FF3DCA" w:rsidRPr="00C45B87" w:rsidRDefault="001765FB" w:rsidP="00662F01">
            <w:pPr>
              <w:autoSpaceDE w:val="0"/>
              <w:autoSpaceDN w:val="0"/>
              <w:adjustRightInd w:val="0"/>
              <w:spacing w:after="0" w:line="240" w:lineRule="auto"/>
              <w:jc w:val="center"/>
              <w:rPr>
                <w:rFonts w:ascii="Times New Roman" w:hAnsi="Times New Roman"/>
                <w:i/>
                <w:sz w:val="24"/>
                <w:szCs w:val="24"/>
              </w:rPr>
            </w:pPr>
            <w:proofErr w:type="gramStart"/>
            <w:r>
              <w:rPr>
                <w:rFonts w:ascii="Times New Roman" w:hAnsi="Times New Roman"/>
                <w:i/>
                <w:sz w:val="24"/>
                <w:szCs w:val="24"/>
              </w:rPr>
              <w:t xml:space="preserve">с </w:t>
            </w:r>
            <w:r w:rsidR="00686071">
              <w:rPr>
                <w:rFonts w:ascii="Times New Roman" w:hAnsi="Times New Roman"/>
                <w:i/>
                <w:sz w:val="24"/>
                <w:szCs w:val="24"/>
              </w:rPr>
              <w:t>даты подписания</w:t>
            </w:r>
            <w:proofErr w:type="gramEnd"/>
            <w:r w:rsidR="00686071">
              <w:rPr>
                <w:rFonts w:ascii="Times New Roman" w:hAnsi="Times New Roman"/>
                <w:i/>
                <w:sz w:val="24"/>
                <w:szCs w:val="24"/>
              </w:rPr>
              <w:t xml:space="preserve"> договора </w:t>
            </w:r>
            <w:r w:rsidR="00FF3DCA" w:rsidRPr="00C45B87">
              <w:rPr>
                <w:rFonts w:ascii="Times New Roman" w:hAnsi="Times New Roman"/>
                <w:i/>
                <w:sz w:val="24"/>
                <w:szCs w:val="24"/>
              </w:rPr>
              <w:t xml:space="preserve"> </w:t>
            </w:r>
          </w:p>
          <w:p w:rsidR="00FF3DCA" w:rsidRPr="00C45B87" w:rsidRDefault="00FF3DCA" w:rsidP="00662F01">
            <w:pPr>
              <w:autoSpaceDE w:val="0"/>
              <w:autoSpaceDN w:val="0"/>
              <w:adjustRightInd w:val="0"/>
              <w:spacing w:after="0" w:line="240" w:lineRule="auto"/>
              <w:jc w:val="center"/>
              <w:rPr>
                <w:rFonts w:ascii="Times New Roman" w:hAnsi="Times New Roman"/>
                <w:i/>
                <w:sz w:val="24"/>
                <w:szCs w:val="24"/>
              </w:rPr>
            </w:pPr>
          </w:p>
          <w:p w:rsidR="00FF3DCA" w:rsidRPr="00C45B87" w:rsidRDefault="00FF3DCA" w:rsidP="00662F01">
            <w:pPr>
              <w:autoSpaceDE w:val="0"/>
              <w:autoSpaceDN w:val="0"/>
              <w:adjustRightInd w:val="0"/>
              <w:spacing w:line="240" w:lineRule="auto"/>
              <w:jc w:val="center"/>
              <w:rPr>
                <w:rFonts w:ascii="Times New Roman" w:hAnsi="Times New Roman"/>
                <w:bCs/>
                <w:sz w:val="24"/>
                <w:szCs w:val="24"/>
              </w:rPr>
            </w:pPr>
          </w:p>
          <w:p w:rsidR="00FF3DCA" w:rsidRPr="00C45B87" w:rsidRDefault="00FF3DCA" w:rsidP="00662F01">
            <w:pPr>
              <w:autoSpaceDE w:val="0"/>
              <w:autoSpaceDN w:val="0"/>
              <w:adjustRightInd w:val="0"/>
              <w:spacing w:after="0" w:line="240" w:lineRule="auto"/>
              <w:jc w:val="center"/>
              <w:rPr>
                <w:rFonts w:ascii="Times New Roman" w:hAnsi="Times New Roman"/>
                <w:bCs/>
                <w:sz w:val="24"/>
                <w:szCs w:val="24"/>
              </w:rPr>
            </w:pPr>
            <w:r w:rsidRPr="00C45B87">
              <w:rPr>
                <w:rFonts w:ascii="Times New Roman" w:hAnsi="Times New Roman"/>
                <w:bCs/>
                <w:sz w:val="24"/>
                <w:szCs w:val="24"/>
              </w:rPr>
              <w:t>Дата окончания оказания Услуг:</w:t>
            </w:r>
          </w:p>
          <w:p w:rsidR="00FF3DCA" w:rsidRPr="00C45B87" w:rsidRDefault="00E13668" w:rsidP="001765FB">
            <w:pPr>
              <w:autoSpaceDE w:val="0"/>
              <w:autoSpaceDN w:val="0"/>
              <w:adjustRightInd w:val="0"/>
              <w:spacing w:after="0" w:line="240" w:lineRule="auto"/>
              <w:jc w:val="center"/>
              <w:rPr>
                <w:rFonts w:ascii="Times New Roman" w:hAnsi="Times New Roman"/>
                <w:i/>
                <w:sz w:val="24"/>
                <w:szCs w:val="24"/>
              </w:rPr>
            </w:pPr>
            <w:r w:rsidRPr="00C45B87">
              <w:rPr>
                <w:rFonts w:ascii="Times New Roman" w:hAnsi="Times New Roman"/>
                <w:i/>
                <w:sz w:val="24"/>
                <w:szCs w:val="24"/>
              </w:rPr>
              <w:t>«</w:t>
            </w:r>
            <w:r w:rsidR="00721E33" w:rsidRPr="00C45B87">
              <w:rPr>
                <w:rFonts w:ascii="Times New Roman" w:hAnsi="Times New Roman"/>
                <w:i/>
                <w:sz w:val="24"/>
                <w:szCs w:val="24"/>
                <w:lang w:val="kk-KZ"/>
              </w:rPr>
              <w:t>24</w:t>
            </w:r>
            <w:r w:rsidRPr="00C45B87">
              <w:rPr>
                <w:rFonts w:ascii="Times New Roman" w:hAnsi="Times New Roman"/>
                <w:i/>
                <w:sz w:val="24"/>
                <w:szCs w:val="24"/>
              </w:rPr>
              <w:t>»</w:t>
            </w:r>
            <w:r w:rsidR="00FF3DCA" w:rsidRPr="00C45B87">
              <w:rPr>
                <w:rFonts w:ascii="Times New Roman" w:hAnsi="Times New Roman"/>
                <w:i/>
                <w:sz w:val="24"/>
                <w:szCs w:val="24"/>
              </w:rPr>
              <w:t xml:space="preserve"> декабря </w:t>
            </w:r>
            <w:r w:rsidR="001765FB" w:rsidRPr="00C45B87">
              <w:rPr>
                <w:rFonts w:ascii="Times New Roman" w:hAnsi="Times New Roman"/>
                <w:i/>
                <w:sz w:val="24"/>
                <w:szCs w:val="24"/>
              </w:rPr>
              <w:t>201</w:t>
            </w:r>
            <w:r w:rsidR="001765FB">
              <w:rPr>
                <w:rFonts w:ascii="Times New Roman" w:hAnsi="Times New Roman"/>
                <w:i/>
                <w:sz w:val="24"/>
                <w:szCs w:val="24"/>
              </w:rPr>
              <w:t xml:space="preserve">8 </w:t>
            </w:r>
            <w:r w:rsidR="00FF3DCA" w:rsidRPr="00C45B87">
              <w:rPr>
                <w:rFonts w:ascii="Times New Roman" w:hAnsi="Times New Roman"/>
                <w:i/>
                <w:sz w:val="24"/>
                <w:szCs w:val="24"/>
              </w:rPr>
              <w:t xml:space="preserve">года </w:t>
            </w:r>
          </w:p>
        </w:tc>
        <w:tc>
          <w:tcPr>
            <w:tcW w:w="1773" w:type="dxa"/>
            <w:tcBorders>
              <w:top w:val="single" w:sz="6" w:space="0" w:color="auto"/>
              <w:left w:val="single" w:sz="6" w:space="0" w:color="auto"/>
              <w:bottom w:val="single" w:sz="6" w:space="0" w:color="auto"/>
              <w:right w:val="single" w:sz="6" w:space="0" w:color="auto"/>
            </w:tcBorders>
            <w:vAlign w:val="center"/>
          </w:tcPr>
          <w:p w:rsidR="00FF3DCA" w:rsidRPr="00C45B87" w:rsidRDefault="00C63B1A" w:rsidP="00662F01">
            <w:pPr>
              <w:pStyle w:val="afd"/>
              <w:ind w:firstLine="0"/>
              <w:rPr>
                <w:rFonts w:ascii="Times New Roman" w:hAnsi="Times New Roman"/>
                <w:color w:val="auto"/>
                <w:sz w:val="24"/>
                <w:szCs w:val="24"/>
              </w:rPr>
            </w:pPr>
            <w:r>
              <w:rPr>
                <w:rFonts w:ascii="Times New Roman" w:hAnsi="Times New Roman"/>
                <w:color w:val="auto"/>
                <w:sz w:val="24"/>
                <w:szCs w:val="24"/>
              </w:rPr>
              <w:t>Атырауская область, г. Атырау</w:t>
            </w:r>
          </w:p>
        </w:tc>
      </w:tr>
    </w:tbl>
    <w:p w:rsidR="00FF3DCA" w:rsidRPr="00C45B87" w:rsidRDefault="00FF3DCA" w:rsidP="00662F01">
      <w:pPr>
        <w:pStyle w:val="22"/>
        <w:spacing w:after="0" w:line="240" w:lineRule="auto"/>
        <w:ind w:left="0" w:firstLine="567"/>
        <w:rPr>
          <w:rFonts w:ascii="Times New Roman" w:hAnsi="Times New Roman"/>
          <w:bCs/>
          <w:i/>
          <w:iCs/>
          <w:sz w:val="24"/>
          <w:szCs w:val="24"/>
        </w:rPr>
      </w:pPr>
      <w:r w:rsidRPr="00C45B87">
        <w:rPr>
          <w:rFonts w:ascii="Times New Roman" w:hAnsi="Times New Roman"/>
          <w:bCs/>
          <w:i/>
          <w:iCs/>
          <w:sz w:val="24"/>
          <w:szCs w:val="24"/>
        </w:rPr>
        <w:t>* полное описание и характеристика Услуг указываются в технической спецификации (Приложение 2 к Договору)</w:t>
      </w:r>
    </w:p>
    <w:tbl>
      <w:tblPr>
        <w:tblW w:w="13467" w:type="dxa"/>
        <w:tblInd w:w="108" w:type="dxa"/>
        <w:tblLayout w:type="fixed"/>
        <w:tblLook w:val="01E0" w:firstRow="1" w:lastRow="1" w:firstColumn="1" w:lastColumn="1" w:noHBand="0" w:noVBand="0"/>
      </w:tblPr>
      <w:tblGrid>
        <w:gridCol w:w="7088"/>
        <w:gridCol w:w="6379"/>
      </w:tblGrid>
      <w:tr w:rsidR="00A31157" w:rsidRPr="00C45B87" w:rsidTr="00FF3DCA">
        <w:trPr>
          <w:trHeight w:val="82"/>
        </w:trPr>
        <w:tc>
          <w:tcPr>
            <w:tcW w:w="7088" w:type="dxa"/>
          </w:tcPr>
          <w:p w:rsidR="00FF3DCA" w:rsidRPr="00C45B87" w:rsidRDefault="00FF3DCA" w:rsidP="00662F01">
            <w:pPr>
              <w:spacing w:after="0" w:line="240" w:lineRule="auto"/>
              <w:rPr>
                <w:rFonts w:ascii="Times New Roman" w:hAnsi="Times New Roman"/>
                <w:b/>
                <w:sz w:val="24"/>
                <w:szCs w:val="24"/>
              </w:rPr>
            </w:pPr>
            <w:r w:rsidRPr="00C45B87">
              <w:rPr>
                <w:rFonts w:ascii="Times New Roman" w:hAnsi="Times New Roman"/>
                <w:b/>
                <w:sz w:val="24"/>
                <w:szCs w:val="24"/>
              </w:rPr>
              <w:t>Заказчик</w:t>
            </w:r>
          </w:p>
          <w:p w:rsidR="00FF3DCA" w:rsidRPr="00C45B87" w:rsidRDefault="00FF3DCA" w:rsidP="00662F01">
            <w:pPr>
              <w:spacing w:after="0" w:line="240" w:lineRule="auto"/>
              <w:rPr>
                <w:rFonts w:ascii="Times New Roman" w:hAnsi="Times New Roman"/>
                <w:b/>
                <w:bCs/>
                <w:sz w:val="24"/>
                <w:szCs w:val="24"/>
                <w:lang w:val="kk-KZ"/>
              </w:rPr>
            </w:pPr>
            <w:r w:rsidRPr="00C45B87">
              <w:rPr>
                <w:rFonts w:ascii="Times New Roman" w:hAnsi="Times New Roman"/>
                <w:b/>
                <w:bCs/>
                <w:sz w:val="24"/>
                <w:szCs w:val="24"/>
              </w:rPr>
              <w:t>ТОО  «Жамбыл   Петролеум»</w:t>
            </w:r>
          </w:p>
          <w:p w:rsidR="00FF3DCA" w:rsidRPr="00A31157" w:rsidRDefault="00FF3DCA" w:rsidP="00662F01">
            <w:pPr>
              <w:pStyle w:val="Text"/>
              <w:spacing w:after="0"/>
              <w:rPr>
                <w:b/>
                <w:bCs/>
                <w:szCs w:val="24"/>
                <w:lang w:val="kk-KZ"/>
              </w:rPr>
            </w:pPr>
            <w:r w:rsidRPr="00A31157">
              <w:rPr>
                <w:b/>
                <w:bCs/>
                <w:szCs w:val="24"/>
              </w:rPr>
              <w:t>Генеральный директор</w:t>
            </w:r>
          </w:p>
          <w:p w:rsidR="00FF3DCA" w:rsidRPr="00C45B87" w:rsidRDefault="00FF3DCA" w:rsidP="00662F01">
            <w:pPr>
              <w:pStyle w:val="Text"/>
              <w:spacing w:after="0"/>
              <w:rPr>
                <w:b/>
                <w:bCs/>
                <w:szCs w:val="24"/>
                <w:lang w:val="kk-KZ"/>
              </w:rPr>
            </w:pPr>
          </w:p>
          <w:p w:rsidR="00FF3DCA" w:rsidRPr="00C45B87" w:rsidRDefault="00FF3DCA" w:rsidP="00662F01">
            <w:pPr>
              <w:spacing w:after="0" w:line="240" w:lineRule="auto"/>
              <w:rPr>
                <w:rFonts w:ascii="Times New Roman" w:hAnsi="Times New Roman"/>
                <w:b/>
                <w:sz w:val="24"/>
                <w:szCs w:val="24"/>
              </w:rPr>
            </w:pPr>
          </w:p>
          <w:p w:rsidR="00FF3DCA" w:rsidRPr="00C45B87" w:rsidRDefault="00FF3DCA" w:rsidP="00CB37E0">
            <w:pPr>
              <w:pStyle w:val="Text"/>
              <w:spacing w:after="0"/>
              <w:rPr>
                <w:b/>
                <w:szCs w:val="24"/>
              </w:rPr>
            </w:pPr>
            <w:r w:rsidRPr="00C45B87">
              <w:rPr>
                <w:b/>
                <w:szCs w:val="24"/>
              </w:rPr>
              <w:t>__________________</w:t>
            </w:r>
            <w:r w:rsidRPr="00C45B87">
              <w:rPr>
                <w:b/>
                <w:bCs/>
                <w:szCs w:val="24"/>
              </w:rPr>
              <w:t xml:space="preserve"> Елевсинов Х.Т.</w:t>
            </w:r>
            <w:r w:rsidRPr="00C45B87">
              <w:rPr>
                <w:szCs w:val="24"/>
              </w:rPr>
              <w:t>М.П.</w:t>
            </w:r>
          </w:p>
        </w:tc>
        <w:tc>
          <w:tcPr>
            <w:tcW w:w="6379" w:type="dxa"/>
          </w:tcPr>
          <w:p w:rsidR="00FF3DCA" w:rsidRPr="00C45B87" w:rsidRDefault="00FF3DCA" w:rsidP="00662F01">
            <w:pPr>
              <w:spacing w:after="0" w:line="240" w:lineRule="auto"/>
              <w:rPr>
                <w:rFonts w:ascii="Times New Roman" w:eastAsia="Malgun Gothic" w:hAnsi="Times New Roman"/>
                <w:b/>
                <w:bCs/>
                <w:sz w:val="24"/>
                <w:szCs w:val="24"/>
              </w:rPr>
            </w:pPr>
            <w:r w:rsidRPr="00C45B87">
              <w:rPr>
                <w:rFonts w:ascii="Times New Roman" w:eastAsia="Malgun Gothic" w:hAnsi="Times New Roman"/>
                <w:b/>
                <w:bCs/>
                <w:sz w:val="24"/>
                <w:szCs w:val="24"/>
              </w:rPr>
              <w:t>Поставщик</w:t>
            </w:r>
          </w:p>
          <w:p w:rsidR="000C12DE" w:rsidRPr="00C45B87" w:rsidRDefault="000C12DE" w:rsidP="00662F01">
            <w:pPr>
              <w:spacing w:after="0" w:line="240" w:lineRule="auto"/>
              <w:jc w:val="both"/>
              <w:rPr>
                <w:rFonts w:ascii="Times New Roman" w:eastAsia="Malgun Gothic" w:hAnsi="Times New Roman"/>
                <w:b/>
                <w:bCs/>
                <w:sz w:val="24"/>
                <w:szCs w:val="24"/>
              </w:rPr>
            </w:pPr>
          </w:p>
          <w:p w:rsidR="00FF3DCA" w:rsidRDefault="00FF3DCA" w:rsidP="00662F01">
            <w:pPr>
              <w:spacing w:after="0" w:line="240" w:lineRule="auto"/>
              <w:jc w:val="both"/>
              <w:rPr>
                <w:rFonts w:ascii="Times New Roman" w:eastAsia="Malgun Gothic" w:hAnsi="Times New Roman"/>
                <w:b/>
                <w:bCs/>
                <w:sz w:val="24"/>
                <w:szCs w:val="24"/>
              </w:rPr>
            </w:pPr>
          </w:p>
          <w:p w:rsidR="001765FB" w:rsidRDefault="001765FB" w:rsidP="00662F01">
            <w:pPr>
              <w:spacing w:after="0" w:line="240" w:lineRule="auto"/>
              <w:jc w:val="both"/>
              <w:rPr>
                <w:rFonts w:ascii="Times New Roman" w:eastAsia="Malgun Gothic" w:hAnsi="Times New Roman"/>
                <w:b/>
                <w:bCs/>
                <w:sz w:val="24"/>
                <w:szCs w:val="24"/>
              </w:rPr>
            </w:pPr>
          </w:p>
          <w:p w:rsidR="001765FB" w:rsidRDefault="00FF3DCA" w:rsidP="001765FB">
            <w:pPr>
              <w:spacing w:after="0" w:line="240" w:lineRule="auto"/>
              <w:jc w:val="both"/>
              <w:rPr>
                <w:rFonts w:ascii="Times New Roman" w:eastAsia="Malgun Gothic" w:hAnsi="Times New Roman"/>
                <w:bCs/>
                <w:sz w:val="24"/>
                <w:szCs w:val="24"/>
              </w:rPr>
            </w:pPr>
            <w:r w:rsidRPr="00C45B87">
              <w:rPr>
                <w:rFonts w:ascii="Times New Roman" w:eastAsia="Malgun Gothic" w:hAnsi="Times New Roman"/>
                <w:b/>
                <w:bCs/>
                <w:sz w:val="24"/>
                <w:szCs w:val="24"/>
              </w:rPr>
              <w:t xml:space="preserve">____________________ </w:t>
            </w:r>
          </w:p>
          <w:p w:rsidR="001765FB" w:rsidRPr="00C45B87" w:rsidRDefault="00FF3DCA" w:rsidP="001765FB">
            <w:pPr>
              <w:spacing w:after="0" w:line="240" w:lineRule="auto"/>
              <w:jc w:val="both"/>
              <w:rPr>
                <w:rFonts w:ascii="Times New Roman" w:hAnsi="Times New Roman"/>
                <w:sz w:val="24"/>
                <w:szCs w:val="24"/>
              </w:rPr>
            </w:pPr>
            <w:r w:rsidRPr="00C45B87">
              <w:rPr>
                <w:rFonts w:ascii="Times New Roman" w:eastAsia="Malgun Gothic" w:hAnsi="Times New Roman"/>
                <w:bCs/>
                <w:sz w:val="24"/>
                <w:szCs w:val="24"/>
              </w:rPr>
              <w:t>М.П.</w:t>
            </w:r>
          </w:p>
        </w:tc>
      </w:tr>
    </w:tbl>
    <w:p w:rsidR="00FF3DCA" w:rsidRPr="00C45B87" w:rsidRDefault="00FF3DCA" w:rsidP="00662F01">
      <w:pPr>
        <w:spacing w:after="0" w:line="240" w:lineRule="auto"/>
        <w:rPr>
          <w:sz w:val="20"/>
          <w:szCs w:val="20"/>
          <w:lang w:val="kk-KZ"/>
        </w:rPr>
        <w:sectPr w:rsidR="00FF3DCA" w:rsidRPr="00C45B87" w:rsidSect="00765EBF">
          <w:type w:val="continuous"/>
          <w:pgSz w:w="16839" w:h="11907" w:orient="landscape" w:code="9"/>
          <w:pgMar w:top="1134" w:right="1134" w:bottom="1418" w:left="1134" w:header="709" w:footer="357" w:gutter="0"/>
          <w:cols w:space="720"/>
          <w:docGrid w:linePitch="360"/>
        </w:sectPr>
      </w:pPr>
    </w:p>
    <w:p w:rsidR="00FF3DCA" w:rsidRPr="00C45B87" w:rsidRDefault="002962B9" w:rsidP="00662F01">
      <w:pPr>
        <w:spacing w:after="0" w:line="240" w:lineRule="auto"/>
        <w:ind w:firstLine="567"/>
        <w:jc w:val="right"/>
        <w:rPr>
          <w:rFonts w:ascii="Times New Roman" w:hAnsi="Times New Roman"/>
          <w:b/>
          <w:sz w:val="24"/>
          <w:szCs w:val="24"/>
          <w:lang w:val="kk-KZ"/>
        </w:rPr>
      </w:pPr>
      <w:r w:rsidRPr="00C45B87">
        <w:rPr>
          <w:rFonts w:ascii="Times New Roman" w:hAnsi="Times New Roman"/>
          <w:b/>
          <w:sz w:val="24"/>
          <w:szCs w:val="24"/>
          <w:lang w:val="kk-KZ"/>
        </w:rPr>
        <w:t>201</w:t>
      </w:r>
      <w:r w:rsidR="00505DF9">
        <w:rPr>
          <w:rFonts w:ascii="Times New Roman" w:hAnsi="Times New Roman"/>
          <w:b/>
          <w:sz w:val="24"/>
          <w:szCs w:val="24"/>
          <w:lang w:val="kk-KZ"/>
        </w:rPr>
        <w:t>8</w:t>
      </w:r>
      <w:r w:rsidRPr="00C45B87">
        <w:rPr>
          <w:rFonts w:ascii="Times New Roman" w:hAnsi="Times New Roman"/>
          <w:b/>
          <w:sz w:val="24"/>
          <w:szCs w:val="24"/>
          <w:lang w:val="kk-KZ"/>
        </w:rPr>
        <w:t xml:space="preserve">  </w:t>
      </w:r>
      <w:r w:rsidR="00FF3DCA" w:rsidRPr="00C45B87">
        <w:rPr>
          <w:rFonts w:ascii="Times New Roman" w:hAnsi="Times New Roman"/>
          <w:b/>
          <w:sz w:val="24"/>
          <w:szCs w:val="24"/>
          <w:lang w:val="kk-KZ"/>
        </w:rPr>
        <w:t>жылғы «___» __________№____ шартқа</w:t>
      </w:r>
    </w:p>
    <w:p w:rsidR="00FF3DCA" w:rsidRPr="00C45B87" w:rsidRDefault="00FF3DCA" w:rsidP="00662F01">
      <w:pPr>
        <w:spacing w:after="0" w:line="240" w:lineRule="auto"/>
        <w:ind w:firstLine="567"/>
        <w:jc w:val="right"/>
        <w:rPr>
          <w:rFonts w:ascii="Times New Roman" w:hAnsi="Times New Roman"/>
          <w:b/>
          <w:sz w:val="24"/>
          <w:szCs w:val="24"/>
          <w:lang w:val="kk-KZ"/>
        </w:rPr>
      </w:pPr>
      <w:r w:rsidRPr="00C45B87">
        <w:rPr>
          <w:rFonts w:ascii="Times New Roman" w:hAnsi="Times New Roman"/>
          <w:b/>
          <w:sz w:val="24"/>
          <w:szCs w:val="24"/>
          <w:lang w:val="kk-KZ"/>
        </w:rPr>
        <w:t>2-қосымша</w:t>
      </w:r>
    </w:p>
    <w:p w:rsidR="00FF3DCA" w:rsidRPr="00C45B87" w:rsidRDefault="00FF3DCA" w:rsidP="00662F01">
      <w:pPr>
        <w:spacing w:after="0" w:line="240" w:lineRule="auto"/>
        <w:ind w:firstLine="567"/>
        <w:jc w:val="right"/>
        <w:rPr>
          <w:rFonts w:ascii="Times New Roman" w:hAnsi="Times New Roman"/>
          <w:sz w:val="24"/>
          <w:szCs w:val="24"/>
          <w:lang w:val="kk-KZ"/>
        </w:rPr>
      </w:pPr>
    </w:p>
    <w:p w:rsidR="00505DF9" w:rsidRPr="0025455E" w:rsidRDefault="00505DF9" w:rsidP="00505DF9">
      <w:pPr>
        <w:spacing w:after="0" w:line="240" w:lineRule="auto"/>
        <w:jc w:val="center"/>
        <w:rPr>
          <w:rFonts w:ascii="Times New Roman" w:hAnsi="Times New Roman"/>
          <w:b/>
          <w:bCs/>
          <w:sz w:val="24"/>
          <w:szCs w:val="24"/>
          <w:lang w:val="kk-KZ"/>
        </w:rPr>
      </w:pPr>
      <w:r w:rsidRPr="0025455E">
        <w:rPr>
          <w:rFonts w:ascii="Times New Roman" w:hAnsi="Times New Roman"/>
          <w:b/>
          <w:bCs/>
          <w:sz w:val="24"/>
          <w:szCs w:val="24"/>
          <w:lang w:val="kk-KZ"/>
        </w:rPr>
        <w:t xml:space="preserve">Келісімшарттық аумақтың бөлігін қайтару бойынша </w:t>
      </w:r>
    </w:p>
    <w:p w:rsidR="00505DF9" w:rsidRPr="0025455E" w:rsidRDefault="00505DF9" w:rsidP="00505DF9">
      <w:pPr>
        <w:spacing w:after="0" w:line="240" w:lineRule="auto"/>
        <w:jc w:val="center"/>
        <w:rPr>
          <w:rFonts w:ascii="Times New Roman" w:hAnsi="Times New Roman"/>
          <w:b/>
          <w:bCs/>
          <w:sz w:val="24"/>
          <w:szCs w:val="24"/>
          <w:lang w:val="kk-KZ"/>
        </w:rPr>
      </w:pPr>
      <w:r w:rsidRPr="0025455E">
        <w:rPr>
          <w:rFonts w:ascii="Times New Roman" w:hAnsi="Times New Roman"/>
          <w:b/>
          <w:bCs/>
          <w:sz w:val="24"/>
          <w:szCs w:val="24"/>
          <w:lang w:val="kk-KZ"/>
        </w:rPr>
        <w:t xml:space="preserve">есепті әзірлеу бойынша қызметтің </w:t>
      </w:r>
    </w:p>
    <w:p w:rsidR="00505DF9" w:rsidRPr="0025455E" w:rsidRDefault="00505DF9" w:rsidP="00505DF9">
      <w:pPr>
        <w:spacing w:after="0" w:line="240" w:lineRule="auto"/>
        <w:jc w:val="center"/>
        <w:rPr>
          <w:rFonts w:ascii="Times New Roman" w:hAnsi="Times New Roman"/>
          <w:b/>
          <w:bCs/>
          <w:sz w:val="24"/>
          <w:szCs w:val="24"/>
          <w:lang w:val="kk-KZ"/>
        </w:rPr>
      </w:pPr>
      <w:r w:rsidRPr="0025455E">
        <w:rPr>
          <w:rFonts w:ascii="Times New Roman" w:hAnsi="Times New Roman"/>
          <w:b/>
          <w:bCs/>
          <w:sz w:val="24"/>
          <w:szCs w:val="24"/>
          <w:lang w:val="kk-KZ"/>
        </w:rPr>
        <w:t>ТЕХНИКАЛЫҚ ЕРЕКШЕЛІГІ</w:t>
      </w:r>
    </w:p>
    <w:p w:rsidR="00505DF9" w:rsidRPr="0025455E" w:rsidRDefault="00505DF9" w:rsidP="00505DF9">
      <w:pPr>
        <w:spacing w:after="0" w:line="240" w:lineRule="auto"/>
        <w:ind w:firstLine="737"/>
        <w:jc w:val="both"/>
        <w:rPr>
          <w:rFonts w:ascii="Times New Roman" w:hAnsi="Times New Roman"/>
          <w:b/>
          <w:bCs/>
          <w:sz w:val="24"/>
          <w:szCs w:val="24"/>
          <w:lang w:val="kk-KZ"/>
        </w:rPr>
      </w:pPr>
    </w:p>
    <w:p w:rsidR="00505DF9" w:rsidRPr="0025455E" w:rsidRDefault="00505DF9" w:rsidP="00505DF9">
      <w:pPr>
        <w:spacing w:after="0" w:line="240" w:lineRule="auto"/>
        <w:ind w:firstLine="737"/>
        <w:jc w:val="both"/>
        <w:rPr>
          <w:rFonts w:ascii="Times New Roman" w:hAnsi="Times New Roman"/>
          <w:sz w:val="24"/>
          <w:szCs w:val="24"/>
          <w:lang w:val="kk-KZ"/>
        </w:rPr>
      </w:pPr>
      <w:r w:rsidRPr="0025455E">
        <w:rPr>
          <w:rFonts w:ascii="Times New Roman" w:hAnsi="Times New Roman"/>
          <w:sz w:val="24"/>
          <w:szCs w:val="24"/>
          <w:lang w:val="kk-KZ"/>
        </w:rPr>
        <w:t xml:space="preserve">Осы техникалық ерекшелік </w:t>
      </w:r>
      <w:r w:rsidRPr="0025455E">
        <w:rPr>
          <w:rFonts w:ascii="Times New Roman" w:hAnsi="Times New Roman"/>
          <w:b/>
          <w:sz w:val="24"/>
          <w:szCs w:val="24"/>
          <w:lang w:val="kk-KZ"/>
        </w:rPr>
        <w:t xml:space="preserve">Келісімшарттық аумақтың бөлігін қайтару бойынша есепті әзірлеу бойынша қызметтер ұсыну </w:t>
      </w:r>
      <w:r w:rsidRPr="0025455E">
        <w:rPr>
          <w:rFonts w:ascii="Times New Roman" w:hAnsi="Times New Roman"/>
          <w:b/>
          <w:bCs/>
          <w:sz w:val="24"/>
          <w:szCs w:val="24"/>
          <w:lang w:val="kk-KZ"/>
        </w:rPr>
        <w:t xml:space="preserve">(бұдан әрі - Қызметтер) </w:t>
      </w:r>
      <w:r w:rsidRPr="0025455E">
        <w:rPr>
          <w:rFonts w:ascii="Times New Roman" w:hAnsi="Times New Roman"/>
          <w:b/>
          <w:sz w:val="24"/>
          <w:szCs w:val="24"/>
          <w:lang w:val="kk-KZ"/>
        </w:rPr>
        <w:t>бойынша</w:t>
      </w:r>
      <w:r w:rsidRPr="0025455E">
        <w:rPr>
          <w:rFonts w:ascii="Times New Roman" w:hAnsi="Times New Roman"/>
          <w:sz w:val="24"/>
          <w:szCs w:val="24"/>
          <w:lang w:val="kk-KZ"/>
        </w:rPr>
        <w:t xml:space="preserve"> талаптарды орнатады.</w:t>
      </w:r>
    </w:p>
    <w:p w:rsidR="00505DF9" w:rsidRPr="0025455E" w:rsidRDefault="00505DF9" w:rsidP="00505DF9">
      <w:pPr>
        <w:spacing w:after="0" w:line="240" w:lineRule="auto"/>
        <w:ind w:firstLine="737"/>
        <w:jc w:val="both"/>
        <w:rPr>
          <w:rFonts w:ascii="Times New Roman" w:hAnsi="Times New Roman"/>
          <w:sz w:val="24"/>
          <w:szCs w:val="24"/>
          <w:lang w:val="kk-KZ"/>
        </w:rPr>
      </w:pPr>
      <w:r w:rsidRPr="0025455E">
        <w:rPr>
          <w:rFonts w:ascii="Times New Roman" w:hAnsi="Times New Roman"/>
          <w:sz w:val="24"/>
          <w:szCs w:val="24"/>
          <w:lang w:val="kk-KZ"/>
        </w:rPr>
        <w:t xml:space="preserve">Қызметтер Қазақстан Республикасында қолданылатын нормативтік актілерге, нұсқауларға, әдістемелік ұсынымдарға және техникалық регламенттерге қатаң сәйкестікте ұсынылуы тиіс.   </w:t>
      </w:r>
    </w:p>
    <w:p w:rsidR="00505DF9" w:rsidRPr="0025455E" w:rsidRDefault="00505DF9" w:rsidP="00505DF9">
      <w:pPr>
        <w:spacing w:after="0" w:line="240" w:lineRule="auto"/>
        <w:ind w:firstLine="737"/>
        <w:jc w:val="both"/>
        <w:rPr>
          <w:rFonts w:ascii="Times New Roman" w:hAnsi="Times New Roman"/>
          <w:sz w:val="24"/>
          <w:szCs w:val="24"/>
          <w:lang w:val="kk-KZ"/>
        </w:rPr>
      </w:pPr>
    </w:p>
    <w:p w:rsidR="00505DF9" w:rsidRPr="0025455E" w:rsidRDefault="00505DF9" w:rsidP="00505DF9">
      <w:pPr>
        <w:pStyle w:val="a5"/>
        <w:numPr>
          <w:ilvl w:val="6"/>
          <w:numId w:val="13"/>
        </w:numPr>
        <w:tabs>
          <w:tab w:val="left" w:pos="993"/>
        </w:tabs>
        <w:adjustRightInd w:val="0"/>
        <w:spacing w:after="0" w:line="240" w:lineRule="auto"/>
        <w:ind w:left="0" w:firstLine="709"/>
        <w:jc w:val="both"/>
        <w:rPr>
          <w:rFonts w:ascii="Times New Roman" w:hAnsi="Times New Roman"/>
          <w:b/>
          <w:bCs/>
          <w:sz w:val="24"/>
          <w:szCs w:val="24"/>
          <w:lang w:val="kk-KZ"/>
        </w:rPr>
      </w:pPr>
      <w:r w:rsidRPr="0025455E">
        <w:rPr>
          <w:rFonts w:ascii="Times New Roman" w:hAnsi="Times New Roman"/>
          <w:b/>
          <w:bCs/>
          <w:sz w:val="24"/>
          <w:szCs w:val="24"/>
          <w:lang w:val="kk-KZ"/>
        </w:rPr>
        <w:t>Жұмыстардың мақсатты тағайындалуы және мерзімдері:</w:t>
      </w:r>
    </w:p>
    <w:p w:rsidR="00505DF9" w:rsidRPr="0025455E" w:rsidRDefault="00505DF9" w:rsidP="00505DF9">
      <w:pPr>
        <w:spacing w:after="0" w:line="240" w:lineRule="auto"/>
        <w:ind w:firstLine="737"/>
        <w:jc w:val="both"/>
        <w:rPr>
          <w:rFonts w:ascii="Times New Roman" w:hAnsi="Times New Roman"/>
          <w:sz w:val="24"/>
          <w:szCs w:val="24"/>
          <w:lang w:val="kk-KZ"/>
        </w:rPr>
      </w:pPr>
      <w:r w:rsidRPr="0025455E">
        <w:rPr>
          <w:rFonts w:ascii="Times New Roman" w:hAnsi="Times New Roman"/>
          <w:sz w:val="24"/>
          <w:szCs w:val="24"/>
          <w:lang w:val="kk-KZ"/>
        </w:rPr>
        <w:t xml:space="preserve">Жамбыл учаскесінің бағалау кезеңіне жаңа геологиялық телім (1 және 2-суреттер) көрсетілген бағалау жұмыстарының жобасына негізделе отырып, Жамбыл учаскесінің Келісімшарттық аумағының бөлігін қайтару бойынша жұмыстарды жүргізу қажет. Осыған байланысты, Қазақстан Республикасының заңнамалық нормаларына сәйкес, аумақтық бөлігін қайтаруды жүргізу үшін </w:t>
      </w:r>
      <w:r w:rsidRPr="0025455E">
        <w:rPr>
          <w:rFonts w:ascii="Times New Roman" w:hAnsi="Times New Roman"/>
          <w:bCs/>
          <w:sz w:val="24"/>
          <w:szCs w:val="24"/>
          <w:lang w:val="kk-KZ"/>
        </w:rPr>
        <w:t>«Өткізілген геологиялық барлау жұмыстары туралы түпкілікті есеп» пен «Жою бағдарламасын» (оның ішінде, есептің Рецензентімен жұмыс істеу) әзірлеу және мемлекеттік органдарда бекіту қажет. Бұдан басқа, геологиялық барлау жұмыстарының нәтижелері бойынша алынған бастапқы материалдарды (қажет болған жағдайда, керн және қожды) жүйелендіру, жіберу және тасымалдау жүргізу. Жер қойнауын пайдалану объектілерін жою мақсатында орындалған қабылдау және бағалау жұмыстары үшін Ведомство аралық комиссияның жұмысын ұйымдастыру бойынша жұмыстарды жүргізу. Барлық жоғарыда көрсетілген жұмыстарды клісу және бекіту нәтижелері бойынша мемлекеттік қорлардың қабылдауы туралы мәлімдемені алу, жер қойнауын пайдалану объектілерін жою мақсатында орындалған қабылдау және бағалау жұмыстарының актілерін, уәкілетті мемлекеттік бақылау-қадағалау, оның ішінде аумақтық органдарда Келісімшарттық аумақтың бөлігін қайтару актісін алу қажет.</w:t>
      </w:r>
    </w:p>
    <w:p w:rsidR="00505DF9" w:rsidRPr="0025455E" w:rsidRDefault="00505DF9" w:rsidP="00505DF9">
      <w:pPr>
        <w:spacing w:after="0" w:line="240" w:lineRule="auto"/>
        <w:ind w:firstLine="737"/>
        <w:jc w:val="both"/>
        <w:rPr>
          <w:rFonts w:ascii="Times New Roman" w:hAnsi="Times New Roman"/>
          <w:bCs/>
          <w:sz w:val="24"/>
          <w:szCs w:val="24"/>
          <w:lang w:val="kk-KZ"/>
        </w:rPr>
      </w:pPr>
    </w:p>
    <w:p w:rsidR="00505DF9" w:rsidRPr="0025455E" w:rsidRDefault="00505DF9" w:rsidP="00505DF9">
      <w:pPr>
        <w:pStyle w:val="a5"/>
        <w:numPr>
          <w:ilvl w:val="1"/>
          <w:numId w:val="49"/>
        </w:numPr>
        <w:tabs>
          <w:tab w:val="left" w:pos="851"/>
          <w:tab w:val="left" w:pos="993"/>
        </w:tabs>
        <w:spacing w:after="0" w:line="240" w:lineRule="auto"/>
        <w:ind w:left="0" w:firstLine="567"/>
        <w:jc w:val="both"/>
        <w:rPr>
          <w:rFonts w:ascii="Times New Roman" w:hAnsi="Times New Roman"/>
          <w:b/>
          <w:bCs/>
          <w:sz w:val="24"/>
          <w:szCs w:val="24"/>
          <w:lang w:val="kk-KZ"/>
        </w:rPr>
      </w:pPr>
      <w:r w:rsidRPr="0025455E">
        <w:rPr>
          <w:rFonts w:ascii="Times New Roman" w:hAnsi="Times New Roman"/>
          <w:b/>
          <w:bCs/>
          <w:sz w:val="24"/>
          <w:szCs w:val="24"/>
          <w:lang w:val="kk-KZ"/>
        </w:rPr>
        <w:t>Жұмыстарды орындау мерзімдері</w:t>
      </w:r>
    </w:p>
    <w:p w:rsidR="00505DF9" w:rsidRPr="0025455E" w:rsidRDefault="00505DF9" w:rsidP="00505DF9">
      <w:pPr>
        <w:pStyle w:val="a5"/>
        <w:tabs>
          <w:tab w:val="left" w:pos="851"/>
          <w:tab w:val="left" w:pos="993"/>
        </w:tabs>
        <w:spacing w:after="0" w:line="240" w:lineRule="auto"/>
        <w:ind w:left="0" w:firstLine="567"/>
        <w:jc w:val="both"/>
        <w:rPr>
          <w:rFonts w:ascii="Times New Roman" w:hAnsi="Times New Roman"/>
          <w:bCs/>
          <w:sz w:val="24"/>
          <w:szCs w:val="24"/>
          <w:lang w:val="kk-KZ"/>
        </w:rPr>
      </w:pPr>
      <w:r w:rsidRPr="0025455E">
        <w:rPr>
          <w:rFonts w:ascii="Times New Roman" w:hAnsi="Times New Roman"/>
          <w:bCs/>
          <w:sz w:val="24"/>
          <w:szCs w:val="24"/>
          <w:lang w:val="kk-KZ"/>
        </w:rPr>
        <w:t xml:space="preserve">ҚР заңнамасын ескерумен </w:t>
      </w:r>
      <w:r w:rsidRPr="0025455E">
        <w:rPr>
          <w:rFonts w:ascii="Times New Roman" w:hAnsi="Times New Roman"/>
          <w:sz w:val="24"/>
          <w:szCs w:val="24"/>
          <w:lang w:val="kk-KZ"/>
        </w:rPr>
        <w:t xml:space="preserve">Келісімшарттық аумақтың бөлігін қайтару бойынша есепті әзірлеу жөніндегі қызметтер көрсетудің басталу күні, атап айтқанда «Келісімшарттық аумақтың бөлігін қайтару </w:t>
      </w:r>
      <w:r w:rsidRPr="0025455E">
        <w:rPr>
          <w:rFonts w:ascii="Times New Roman" w:hAnsi="Times New Roman"/>
          <w:bCs/>
          <w:sz w:val="24"/>
          <w:szCs w:val="24"/>
          <w:lang w:val="kk-KZ"/>
        </w:rPr>
        <w:t xml:space="preserve">Бағдарламасын (рәсімін)  әзірлеу, қарау және </w:t>
      </w:r>
      <w:r w:rsidRPr="0025455E">
        <w:rPr>
          <w:rFonts w:ascii="Times New Roman" w:hAnsi="Times New Roman"/>
          <w:sz w:val="24"/>
          <w:szCs w:val="24"/>
          <w:lang w:val="kk-KZ"/>
        </w:rPr>
        <w:t xml:space="preserve"> </w:t>
      </w:r>
      <w:r w:rsidRPr="0025455E">
        <w:rPr>
          <w:rFonts w:ascii="Times New Roman" w:hAnsi="Times New Roman"/>
          <w:bCs/>
          <w:sz w:val="24"/>
          <w:szCs w:val="24"/>
          <w:lang w:val="kk-KZ"/>
        </w:rPr>
        <w:t xml:space="preserve">Тапсырыс берушімен келісу бойынша рәсімнің </w:t>
      </w:r>
      <w:r w:rsidRPr="0025455E">
        <w:rPr>
          <w:rFonts w:ascii="Times New Roman" w:hAnsi="Times New Roman"/>
          <w:sz w:val="24"/>
          <w:szCs w:val="24"/>
          <w:lang w:val="kk-KZ"/>
        </w:rPr>
        <w:t xml:space="preserve">басталу күні </w:t>
      </w:r>
      <w:r w:rsidRPr="0025455E">
        <w:rPr>
          <w:rFonts w:ascii="Times New Roman" w:hAnsi="Times New Roman"/>
          <w:bCs/>
          <w:sz w:val="24"/>
          <w:szCs w:val="24"/>
          <w:lang w:val="kk-KZ"/>
        </w:rPr>
        <w:t>–201</w:t>
      </w:r>
      <w:r>
        <w:rPr>
          <w:rFonts w:ascii="Times New Roman" w:hAnsi="Times New Roman"/>
          <w:bCs/>
          <w:sz w:val="24"/>
          <w:szCs w:val="24"/>
          <w:lang w:val="kk-KZ"/>
        </w:rPr>
        <w:t>8</w:t>
      </w:r>
      <w:r w:rsidRPr="0025455E">
        <w:rPr>
          <w:rFonts w:ascii="Times New Roman" w:hAnsi="Times New Roman"/>
          <w:bCs/>
          <w:sz w:val="24"/>
          <w:szCs w:val="24"/>
          <w:lang w:val="kk-KZ"/>
        </w:rPr>
        <w:t xml:space="preserve"> жылғы «</w:t>
      </w:r>
      <w:r w:rsidR="00543505">
        <w:rPr>
          <w:rFonts w:ascii="Times New Roman" w:hAnsi="Times New Roman"/>
          <w:bCs/>
          <w:sz w:val="24"/>
          <w:szCs w:val="24"/>
          <w:lang w:val="kk-KZ"/>
        </w:rPr>
        <w:t>01</w:t>
      </w:r>
      <w:r w:rsidRPr="0025455E">
        <w:rPr>
          <w:rFonts w:ascii="Times New Roman" w:hAnsi="Times New Roman"/>
          <w:bCs/>
          <w:sz w:val="24"/>
          <w:szCs w:val="24"/>
          <w:lang w:val="kk-KZ"/>
        </w:rPr>
        <w:t xml:space="preserve">» наурыздан кешіктірілмеуі тиіс; </w:t>
      </w:r>
    </w:p>
    <w:p w:rsidR="00543505" w:rsidRPr="00543505" w:rsidRDefault="00543505" w:rsidP="00543505">
      <w:pPr>
        <w:pStyle w:val="a5"/>
        <w:tabs>
          <w:tab w:val="left" w:pos="851"/>
          <w:tab w:val="left" w:pos="993"/>
        </w:tabs>
        <w:spacing w:after="0" w:line="240" w:lineRule="auto"/>
        <w:ind w:left="0" w:firstLine="567"/>
        <w:jc w:val="both"/>
        <w:rPr>
          <w:rFonts w:ascii="Times New Roman" w:hAnsi="Times New Roman"/>
          <w:bCs/>
          <w:sz w:val="24"/>
          <w:szCs w:val="24"/>
          <w:lang w:val="kk-KZ"/>
        </w:rPr>
      </w:pPr>
      <w:r w:rsidRPr="00543505">
        <w:rPr>
          <w:rFonts w:ascii="Times New Roman" w:hAnsi="Times New Roman"/>
          <w:bCs/>
          <w:sz w:val="24"/>
          <w:szCs w:val="24"/>
          <w:lang w:val="kk-KZ"/>
        </w:rPr>
        <w:t>Келісімшарттық аумақтың бөлігін қайтару бойынша есепті әзірлеу бойынша қызметтерд</w:t>
      </w:r>
      <w:r>
        <w:rPr>
          <w:rFonts w:ascii="Times New Roman" w:hAnsi="Times New Roman"/>
          <w:bCs/>
          <w:sz w:val="24"/>
          <w:szCs w:val="24"/>
          <w:lang w:val="kk-KZ"/>
        </w:rPr>
        <w:t>і</w:t>
      </w:r>
      <w:r w:rsidRPr="00543505">
        <w:rPr>
          <w:rFonts w:ascii="Times New Roman" w:hAnsi="Times New Roman"/>
          <w:bCs/>
          <w:sz w:val="24"/>
          <w:szCs w:val="24"/>
          <w:lang w:val="kk-KZ"/>
        </w:rPr>
        <w:t>ң бөлігін</w:t>
      </w:r>
      <w:r>
        <w:rPr>
          <w:rFonts w:ascii="Times New Roman" w:hAnsi="Times New Roman"/>
          <w:bCs/>
          <w:sz w:val="24"/>
          <w:szCs w:val="24"/>
          <w:lang w:val="kk-KZ"/>
        </w:rPr>
        <w:t>ің</w:t>
      </w:r>
      <w:r w:rsidRPr="00543505">
        <w:rPr>
          <w:rFonts w:ascii="Times New Roman" w:hAnsi="Times New Roman"/>
          <w:bCs/>
          <w:sz w:val="24"/>
          <w:szCs w:val="24"/>
          <w:lang w:val="kk-KZ"/>
        </w:rPr>
        <w:t xml:space="preserve"> аяқтау күні, атап айтқанда ҚР заңнамалық нормаларын ескеріп «Келісімшарттық аумақтың  бөлігін қайтару бағдарламасын (рәсімін)» Тапсырысшымен келісу, есепті әзірлеу және материалдарды қорларға тапсыру (1-4 кезеңдер) – 2018 жылғы «31» наурыздан кешіктірмей. </w:t>
      </w:r>
    </w:p>
    <w:p w:rsidR="00505DF9" w:rsidRPr="0025455E" w:rsidRDefault="00505DF9" w:rsidP="00543505">
      <w:pPr>
        <w:pStyle w:val="a5"/>
        <w:tabs>
          <w:tab w:val="left" w:pos="851"/>
          <w:tab w:val="left" w:pos="993"/>
        </w:tabs>
        <w:spacing w:after="0" w:line="240" w:lineRule="auto"/>
        <w:ind w:left="0" w:firstLine="567"/>
        <w:jc w:val="both"/>
        <w:rPr>
          <w:rFonts w:ascii="Times New Roman" w:hAnsi="Times New Roman"/>
          <w:bCs/>
          <w:sz w:val="24"/>
          <w:szCs w:val="24"/>
          <w:lang w:val="kk-KZ"/>
        </w:rPr>
      </w:pPr>
      <w:r w:rsidRPr="00543505">
        <w:rPr>
          <w:rFonts w:ascii="Times New Roman" w:hAnsi="Times New Roman"/>
          <w:bCs/>
          <w:sz w:val="24"/>
          <w:szCs w:val="24"/>
          <w:lang w:val="kk-KZ"/>
        </w:rPr>
        <w:t xml:space="preserve">Келісімшарттық аумақтың бөлігін қайтару бойынша есепті әзірлеу жөніндегі қызметтердің аяқталу күні, атап айтқанда Тапсырыс берушінің  уәкілетті органмен бекітілген Келісімшарттық аумақтың бөлігін қайтару актісін алу күні </w:t>
      </w:r>
      <w:r w:rsidRPr="0025455E">
        <w:rPr>
          <w:rFonts w:ascii="Times New Roman" w:hAnsi="Times New Roman"/>
          <w:bCs/>
          <w:sz w:val="24"/>
          <w:szCs w:val="24"/>
          <w:lang w:val="kk-KZ"/>
        </w:rPr>
        <w:t>–201</w:t>
      </w:r>
      <w:r>
        <w:rPr>
          <w:rFonts w:ascii="Times New Roman" w:hAnsi="Times New Roman"/>
          <w:bCs/>
          <w:sz w:val="24"/>
          <w:szCs w:val="24"/>
          <w:lang w:val="kk-KZ"/>
        </w:rPr>
        <w:t>8</w:t>
      </w:r>
      <w:r w:rsidRPr="0025455E">
        <w:rPr>
          <w:rFonts w:ascii="Times New Roman" w:hAnsi="Times New Roman"/>
          <w:bCs/>
          <w:sz w:val="24"/>
          <w:szCs w:val="24"/>
          <w:lang w:val="kk-KZ"/>
        </w:rPr>
        <w:t xml:space="preserve"> жылғы «31» тамыздан кешіктірілмеуі тиіс; </w:t>
      </w:r>
    </w:p>
    <w:p w:rsidR="00505DF9" w:rsidRPr="0025455E" w:rsidRDefault="00505DF9" w:rsidP="00505DF9">
      <w:pPr>
        <w:pStyle w:val="a5"/>
        <w:tabs>
          <w:tab w:val="left" w:pos="851"/>
          <w:tab w:val="left" w:pos="993"/>
        </w:tabs>
        <w:spacing w:after="0" w:line="240" w:lineRule="auto"/>
        <w:ind w:left="0" w:firstLine="567"/>
        <w:jc w:val="both"/>
        <w:rPr>
          <w:rFonts w:ascii="Times New Roman" w:hAnsi="Times New Roman"/>
          <w:bCs/>
          <w:sz w:val="24"/>
          <w:szCs w:val="24"/>
          <w:lang w:val="kk-KZ"/>
        </w:rPr>
      </w:pPr>
      <w:r w:rsidRPr="0025455E">
        <w:rPr>
          <w:rFonts w:ascii="Times New Roman" w:hAnsi="Times New Roman"/>
          <w:bCs/>
          <w:sz w:val="24"/>
          <w:szCs w:val="24"/>
          <w:lang w:val="kk-KZ"/>
        </w:rPr>
        <w:t>Осы Шарттың қолданылу мерзімінің, оның ішінде Келісімшарт бойынша қаржылық міндеттемелердің</w:t>
      </w:r>
      <w:r w:rsidRPr="0025455E">
        <w:rPr>
          <w:rFonts w:ascii="Times New Roman" w:hAnsi="Times New Roman"/>
          <w:sz w:val="24"/>
          <w:szCs w:val="24"/>
          <w:lang w:val="kk-KZ"/>
        </w:rPr>
        <w:t xml:space="preserve"> аяқталу алу күні</w:t>
      </w:r>
      <w:r w:rsidRPr="0025455E">
        <w:rPr>
          <w:rFonts w:ascii="Times New Roman" w:hAnsi="Times New Roman"/>
          <w:bCs/>
          <w:sz w:val="24"/>
          <w:szCs w:val="24"/>
          <w:lang w:val="kk-KZ"/>
        </w:rPr>
        <w:t xml:space="preserve"> – 201</w:t>
      </w:r>
      <w:r>
        <w:rPr>
          <w:rFonts w:ascii="Times New Roman" w:hAnsi="Times New Roman"/>
          <w:bCs/>
          <w:sz w:val="24"/>
          <w:szCs w:val="24"/>
          <w:lang w:val="kk-KZ"/>
        </w:rPr>
        <w:t>8</w:t>
      </w:r>
      <w:r w:rsidRPr="0025455E">
        <w:rPr>
          <w:rFonts w:ascii="Times New Roman" w:hAnsi="Times New Roman"/>
          <w:bCs/>
          <w:sz w:val="24"/>
          <w:szCs w:val="24"/>
          <w:lang w:val="kk-KZ"/>
        </w:rPr>
        <w:t xml:space="preserve"> жылғы «24» желтоқсаннан кешіктірілмеуі тиіс.</w:t>
      </w:r>
    </w:p>
    <w:p w:rsidR="00505DF9" w:rsidRPr="0025455E" w:rsidRDefault="00505DF9" w:rsidP="00505DF9">
      <w:pPr>
        <w:pStyle w:val="a5"/>
        <w:tabs>
          <w:tab w:val="left" w:pos="851"/>
          <w:tab w:val="left" w:pos="993"/>
        </w:tabs>
        <w:spacing w:after="0" w:line="240" w:lineRule="auto"/>
        <w:ind w:left="0" w:firstLine="567"/>
        <w:jc w:val="both"/>
        <w:rPr>
          <w:rFonts w:ascii="Times New Roman" w:hAnsi="Times New Roman"/>
          <w:bCs/>
          <w:sz w:val="24"/>
          <w:szCs w:val="24"/>
          <w:lang w:val="kk-KZ"/>
        </w:rPr>
      </w:pPr>
      <w:r w:rsidRPr="0025455E">
        <w:rPr>
          <w:rFonts w:ascii="Times New Roman" w:hAnsi="Times New Roman"/>
          <w:sz w:val="24"/>
          <w:szCs w:val="24"/>
          <w:lang w:val="kk-KZ"/>
        </w:rPr>
        <w:t xml:space="preserve">Келісімшарттық аумақтың бөлігін қайтару бойынша </w:t>
      </w:r>
      <w:r w:rsidRPr="0025455E">
        <w:rPr>
          <w:rFonts w:ascii="Times New Roman" w:hAnsi="Times New Roman"/>
          <w:bCs/>
          <w:sz w:val="24"/>
          <w:szCs w:val="24"/>
          <w:lang w:val="kk-KZ"/>
        </w:rPr>
        <w:t>Қызметтер шеңберінде жоспарланатын барлық кезеңдердің ұзақтығы 1.2-тармақта көрсетілген.</w:t>
      </w:r>
    </w:p>
    <w:p w:rsidR="00505DF9" w:rsidRPr="0025455E" w:rsidRDefault="00505DF9" w:rsidP="00505DF9">
      <w:pPr>
        <w:pStyle w:val="a5"/>
        <w:tabs>
          <w:tab w:val="left" w:pos="851"/>
          <w:tab w:val="left" w:pos="993"/>
        </w:tabs>
        <w:spacing w:after="0" w:line="240" w:lineRule="auto"/>
        <w:ind w:left="0" w:firstLine="567"/>
        <w:jc w:val="both"/>
        <w:rPr>
          <w:rFonts w:ascii="Times New Roman" w:hAnsi="Times New Roman"/>
          <w:bCs/>
          <w:sz w:val="24"/>
          <w:szCs w:val="24"/>
          <w:lang w:val="kk-KZ"/>
        </w:rPr>
      </w:pPr>
      <w:r w:rsidRPr="0025455E">
        <w:rPr>
          <w:rFonts w:ascii="Times New Roman" w:hAnsi="Times New Roman"/>
          <w:bCs/>
          <w:sz w:val="24"/>
          <w:szCs w:val="24"/>
          <w:lang w:val="kk-KZ"/>
        </w:rPr>
        <w:t xml:space="preserve"> </w:t>
      </w:r>
    </w:p>
    <w:p w:rsidR="00505DF9" w:rsidRPr="0025455E" w:rsidRDefault="00505DF9" w:rsidP="00505DF9">
      <w:pPr>
        <w:pStyle w:val="a5"/>
        <w:numPr>
          <w:ilvl w:val="1"/>
          <w:numId w:val="49"/>
        </w:numPr>
        <w:tabs>
          <w:tab w:val="left" w:pos="851"/>
          <w:tab w:val="left" w:pos="993"/>
        </w:tabs>
        <w:spacing w:after="0" w:line="240" w:lineRule="auto"/>
        <w:ind w:left="0" w:firstLine="567"/>
        <w:jc w:val="both"/>
        <w:rPr>
          <w:rFonts w:ascii="Times New Roman" w:hAnsi="Times New Roman"/>
          <w:b/>
          <w:bCs/>
          <w:sz w:val="24"/>
          <w:szCs w:val="24"/>
          <w:lang w:val="kk-KZ"/>
        </w:rPr>
      </w:pPr>
      <w:r w:rsidRPr="0025455E">
        <w:rPr>
          <w:rFonts w:ascii="Times New Roman" w:hAnsi="Times New Roman"/>
          <w:b/>
          <w:sz w:val="24"/>
          <w:szCs w:val="24"/>
          <w:lang w:val="kk-KZ"/>
        </w:rPr>
        <w:t xml:space="preserve">Келісімшарттық аумақтың бөлігін қайтару бойынша </w:t>
      </w:r>
      <w:r w:rsidRPr="0025455E">
        <w:rPr>
          <w:rFonts w:ascii="Times New Roman" w:hAnsi="Times New Roman"/>
          <w:b/>
          <w:bCs/>
          <w:sz w:val="24"/>
          <w:szCs w:val="24"/>
          <w:lang w:val="kk-KZ"/>
        </w:rPr>
        <w:t>есепті әзірлеу бойынша Қызметтерді орындау кезеңдерінің* ұзақтығы:</w:t>
      </w:r>
    </w:p>
    <w:p w:rsidR="00505DF9" w:rsidRPr="0025455E" w:rsidRDefault="00505DF9" w:rsidP="00505DF9">
      <w:pPr>
        <w:pStyle w:val="a5"/>
        <w:spacing w:after="0" w:line="240" w:lineRule="auto"/>
        <w:ind w:left="1097"/>
        <w:jc w:val="both"/>
        <w:rPr>
          <w:rFonts w:ascii="Times New Roman" w:hAnsi="Times New Roman"/>
          <w:bCs/>
          <w:sz w:val="24"/>
          <w:szCs w:val="24"/>
          <w:lang w:val="kk-KZ"/>
        </w:rPr>
      </w:pPr>
    </w:p>
    <w:tbl>
      <w:tblPr>
        <w:tblStyle w:val="a4"/>
        <w:tblW w:w="9923" w:type="dxa"/>
        <w:tblInd w:w="-5" w:type="dxa"/>
        <w:tblLayout w:type="fixed"/>
        <w:tblLook w:val="04A0" w:firstRow="1" w:lastRow="0" w:firstColumn="1" w:lastColumn="0" w:noHBand="0" w:noVBand="1"/>
      </w:tblPr>
      <w:tblGrid>
        <w:gridCol w:w="851"/>
        <w:gridCol w:w="7342"/>
        <w:gridCol w:w="1730"/>
      </w:tblGrid>
      <w:tr w:rsidR="00505DF9" w:rsidRPr="0025455E" w:rsidTr="00B86332">
        <w:tc>
          <w:tcPr>
            <w:tcW w:w="851" w:type="dxa"/>
          </w:tcPr>
          <w:p w:rsidR="00505DF9" w:rsidRPr="0025455E" w:rsidRDefault="00505DF9" w:rsidP="00B86332">
            <w:pPr>
              <w:pStyle w:val="a5"/>
              <w:ind w:left="0"/>
              <w:jc w:val="both"/>
              <w:rPr>
                <w:rFonts w:ascii="Times New Roman" w:hAnsi="Times New Roman"/>
                <w:b/>
                <w:bCs/>
                <w:sz w:val="24"/>
                <w:szCs w:val="24"/>
                <w:lang w:val="kk-KZ"/>
              </w:rPr>
            </w:pPr>
            <w:r w:rsidRPr="0025455E">
              <w:rPr>
                <w:rFonts w:ascii="Times New Roman" w:hAnsi="Times New Roman"/>
                <w:b/>
                <w:bCs/>
                <w:sz w:val="24"/>
                <w:szCs w:val="24"/>
                <w:lang w:val="kk-KZ"/>
              </w:rPr>
              <w:t xml:space="preserve">Кезеңнің № </w:t>
            </w:r>
          </w:p>
        </w:tc>
        <w:tc>
          <w:tcPr>
            <w:tcW w:w="7342" w:type="dxa"/>
          </w:tcPr>
          <w:p w:rsidR="00505DF9" w:rsidRPr="0025455E" w:rsidRDefault="00505DF9" w:rsidP="00B86332">
            <w:pPr>
              <w:pStyle w:val="a5"/>
              <w:ind w:left="0"/>
              <w:jc w:val="both"/>
              <w:rPr>
                <w:rFonts w:ascii="Times New Roman" w:hAnsi="Times New Roman"/>
                <w:b/>
                <w:bCs/>
                <w:sz w:val="24"/>
                <w:szCs w:val="24"/>
                <w:lang w:val="kk-KZ"/>
              </w:rPr>
            </w:pPr>
            <w:r w:rsidRPr="0025455E">
              <w:rPr>
                <w:rFonts w:ascii="Times New Roman" w:hAnsi="Times New Roman"/>
                <w:b/>
                <w:bCs/>
                <w:sz w:val="24"/>
                <w:szCs w:val="24"/>
                <w:lang w:val="kk-KZ"/>
              </w:rPr>
              <w:t>Келісімшарттық аумақтың бөлігін қайтару бойынша есепті әзірлеу бойынша Қызметтерді орындау кезеңдерінің атауы</w:t>
            </w:r>
          </w:p>
        </w:tc>
        <w:tc>
          <w:tcPr>
            <w:tcW w:w="1730" w:type="dxa"/>
          </w:tcPr>
          <w:p w:rsidR="00505DF9" w:rsidRPr="0025455E" w:rsidRDefault="00505DF9" w:rsidP="00B86332">
            <w:pPr>
              <w:pStyle w:val="a5"/>
              <w:ind w:left="0"/>
              <w:jc w:val="both"/>
              <w:rPr>
                <w:rFonts w:ascii="Times New Roman" w:hAnsi="Times New Roman"/>
                <w:b/>
                <w:bCs/>
                <w:sz w:val="24"/>
                <w:szCs w:val="24"/>
                <w:lang w:val="kk-KZ"/>
              </w:rPr>
            </w:pPr>
            <w:r w:rsidRPr="0025455E">
              <w:rPr>
                <w:rFonts w:ascii="Times New Roman" w:hAnsi="Times New Roman"/>
                <w:b/>
                <w:bCs/>
                <w:sz w:val="24"/>
                <w:szCs w:val="24"/>
                <w:lang w:val="kk-KZ"/>
              </w:rPr>
              <w:t>Кезеңнің ұзақтығы</w:t>
            </w:r>
          </w:p>
        </w:tc>
      </w:tr>
      <w:tr w:rsidR="00505DF9" w:rsidRPr="0025455E" w:rsidTr="00B86332">
        <w:tc>
          <w:tcPr>
            <w:tcW w:w="851" w:type="dxa"/>
          </w:tcPr>
          <w:p w:rsidR="00505DF9" w:rsidRPr="0025455E" w:rsidRDefault="00505DF9" w:rsidP="00B86332">
            <w:pPr>
              <w:pStyle w:val="a5"/>
              <w:ind w:left="0"/>
              <w:jc w:val="both"/>
              <w:rPr>
                <w:rFonts w:ascii="Times New Roman" w:hAnsi="Times New Roman"/>
                <w:bCs/>
                <w:sz w:val="24"/>
                <w:szCs w:val="24"/>
                <w:lang w:val="kk-KZ"/>
              </w:rPr>
            </w:pPr>
            <w:r w:rsidRPr="0025455E">
              <w:rPr>
                <w:rFonts w:ascii="Times New Roman" w:hAnsi="Times New Roman"/>
                <w:bCs/>
                <w:sz w:val="24"/>
                <w:szCs w:val="24"/>
                <w:lang w:val="kk-KZ"/>
              </w:rPr>
              <w:t>1</w:t>
            </w:r>
          </w:p>
        </w:tc>
        <w:tc>
          <w:tcPr>
            <w:tcW w:w="7342" w:type="dxa"/>
          </w:tcPr>
          <w:p w:rsidR="00505DF9" w:rsidRPr="0025455E" w:rsidRDefault="00505DF9" w:rsidP="00B86332">
            <w:pPr>
              <w:pStyle w:val="a5"/>
              <w:ind w:left="0"/>
              <w:jc w:val="both"/>
              <w:rPr>
                <w:rFonts w:ascii="Times New Roman" w:hAnsi="Times New Roman"/>
                <w:bCs/>
                <w:sz w:val="24"/>
                <w:szCs w:val="24"/>
                <w:lang w:val="kk-KZ"/>
              </w:rPr>
            </w:pPr>
            <w:r w:rsidRPr="0025455E">
              <w:rPr>
                <w:rFonts w:ascii="Times New Roman" w:hAnsi="Times New Roman"/>
                <w:bCs/>
                <w:sz w:val="24"/>
                <w:szCs w:val="24"/>
                <w:lang w:val="kk-KZ"/>
              </w:rPr>
              <w:t>ҚР заңнамасын ескерумен Тапсырыс берушімен кеңесу барысында Келісімшарттық аумақты қайтару Бағдарламасын (рәсімін) қарау және келісу</w:t>
            </w:r>
          </w:p>
        </w:tc>
        <w:tc>
          <w:tcPr>
            <w:tcW w:w="1730" w:type="dxa"/>
          </w:tcPr>
          <w:p w:rsidR="00505DF9" w:rsidRPr="0025455E" w:rsidRDefault="00505DF9" w:rsidP="00B86332">
            <w:pPr>
              <w:pStyle w:val="a5"/>
              <w:ind w:left="0"/>
              <w:rPr>
                <w:rFonts w:ascii="Times New Roman" w:hAnsi="Times New Roman"/>
                <w:bCs/>
                <w:sz w:val="24"/>
                <w:szCs w:val="24"/>
                <w:lang w:val="kk-KZ"/>
              </w:rPr>
            </w:pPr>
            <w:r w:rsidRPr="0025455E">
              <w:rPr>
                <w:rFonts w:ascii="Times New Roman" w:hAnsi="Times New Roman"/>
                <w:bCs/>
                <w:sz w:val="24"/>
                <w:szCs w:val="24"/>
                <w:lang w:val="kk-KZ"/>
              </w:rPr>
              <w:t>5 күннен аспайды</w:t>
            </w:r>
          </w:p>
        </w:tc>
      </w:tr>
      <w:tr w:rsidR="00505DF9" w:rsidRPr="0025455E" w:rsidTr="00B86332">
        <w:tc>
          <w:tcPr>
            <w:tcW w:w="851" w:type="dxa"/>
          </w:tcPr>
          <w:p w:rsidR="00505DF9" w:rsidRPr="0025455E" w:rsidRDefault="00505DF9" w:rsidP="00B86332">
            <w:pPr>
              <w:pStyle w:val="a5"/>
              <w:ind w:left="0"/>
              <w:jc w:val="both"/>
              <w:rPr>
                <w:rFonts w:ascii="Times New Roman" w:hAnsi="Times New Roman"/>
                <w:bCs/>
                <w:sz w:val="24"/>
                <w:szCs w:val="24"/>
                <w:lang w:val="kk-KZ"/>
              </w:rPr>
            </w:pPr>
            <w:r w:rsidRPr="0025455E">
              <w:rPr>
                <w:rFonts w:ascii="Times New Roman" w:hAnsi="Times New Roman"/>
                <w:bCs/>
                <w:sz w:val="24"/>
                <w:szCs w:val="24"/>
                <w:lang w:val="kk-KZ"/>
              </w:rPr>
              <w:t>2</w:t>
            </w:r>
          </w:p>
        </w:tc>
        <w:tc>
          <w:tcPr>
            <w:tcW w:w="7342" w:type="dxa"/>
          </w:tcPr>
          <w:p w:rsidR="00505DF9" w:rsidRPr="0025455E" w:rsidRDefault="00505DF9" w:rsidP="00B86332">
            <w:pPr>
              <w:pStyle w:val="a5"/>
              <w:ind w:left="0"/>
              <w:jc w:val="both"/>
              <w:rPr>
                <w:rFonts w:ascii="Times New Roman" w:hAnsi="Times New Roman"/>
                <w:bCs/>
                <w:sz w:val="24"/>
                <w:szCs w:val="24"/>
                <w:lang w:val="kk-KZ"/>
              </w:rPr>
            </w:pPr>
            <w:r w:rsidRPr="0025455E">
              <w:rPr>
                <w:rFonts w:ascii="Times New Roman" w:hAnsi="Times New Roman"/>
                <w:bCs/>
                <w:sz w:val="24"/>
                <w:szCs w:val="24"/>
                <w:lang w:val="kk-KZ"/>
              </w:rPr>
              <w:t>Қазақстан Республикасының заңнамасына сәйкес рецензия алумен, «Өткізілген геологиялық барлау жұмыстары туралы түпкілікті есепті» және «Таратулар бағдарламасын» әзірлеу</w:t>
            </w:r>
          </w:p>
        </w:tc>
        <w:tc>
          <w:tcPr>
            <w:tcW w:w="1730" w:type="dxa"/>
          </w:tcPr>
          <w:p w:rsidR="00505DF9" w:rsidRPr="0025455E" w:rsidRDefault="00505DF9" w:rsidP="00B86332">
            <w:pPr>
              <w:pStyle w:val="a5"/>
              <w:ind w:left="0"/>
              <w:rPr>
                <w:rFonts w:ascii="Times New Roman" w:hAnsi="Times New Roman"/>
                <w:bCs/>
                <w:sz w:val="24"/>
                <w:szCs w:val="24"/>
                <w:lang w:val="kk-KZ"/>
              </w:rPr>
            </w:pPr>
            <w:r w:rsidRPr="0025455E">
              <w:rPr>
                <w:rFonts w:ascii="Times New Roman" w:hAnsi="Times New Roman"/>
                <w:bCs/>
                <w:sz w:val="24"/>
                <w:szCs w:val="24"/>
                <w:lang w:val="kk-KZ"/>
              </w:rPr>
              <w:t>35 күннен аспайды</w:t>
            </w:r>
          </w:p>
        </w:tc>
      </w:tr>
      <w:tr w:rsidR="00505DF9" w:rsidRPr="0025455E" w:rsidTr="00B86332">
        <w:tc>
          <w:tcPr>
            <w:tcW w:w="851" w:type="dxa"/>
          </w:tcPr>
          <w:p w:rsidR="00505DF9" w:rsidRPr="0025455E" w:rsidRDefault="00505DF9" w:rsidP="00B86332">
            <w:pPr>
              <w:pStyle w:val="a5"/>
              <w:ind w:left="0"/>
              <w:jc w:val="both"/>
              <w:rPr>
                <w:rFonts w:ascii="Times New Roman" w:hAnsi="Times New Roman"/>
                <w:bCs/>
                <w:sz w:val="24"/>
                <w:szCs w:val="24"/>
                <w:lang w:val="kk-KZ"/>
              </w:rPr>
            </w:pPr>
            <w:r w:rsidRPr="0025455E">
              <w:rPr>
                <w:rFonts w:ascii="Times New Roman" w:hAnsi="Times New Roman"/>
                <w:bCs/>
                <w:sz w:val="24"/>
                <w:szCs w:val="24"/>
                <w:lang w:val="kk-KZ"/>
              </w:rPr>
              <w:t>3</w:t>
            </w:r>
          </w:p>
        </w:tc>
        <w:tc>
          <w:tcPr>
            <w:tcW w:w="7342" w:type="dxa"/>
          </w:tcPr>
          <w:p w:rsidR="00505DF9" w:rsidRPr="0025455E" w:rsidRDefault="00505DF9" w:rsidP="00B86332">
            <w:pPr>
              <w:pStyle w:val="af2"/>
              <w:autoSpaceDE w:val="0"/>
              <w:spacing w:line="20" w:lineRule="atLeast"/>
              <w:jc w:val="left"/>
              <w:rPr>
                <w:rFonts w:ascii="Times New Roman" w:hAnsi="Times New Roman"/>
                <w:sz w:val="24"/>
                <w:szCs w:val="24"/>
                <w:lang w:val="kk-KZ"/>
              </w:rPr>
            </w:pPr>
            <w:r w:rsidRPr="0025455E">
              <w:rPr>
                <w:rFonts w:ascii="Times New Roman" w:hAnsi="Times New Roman"/>
                <w:bCs/>
                <w:sz w:val="24"/>
                <w:szCs w:val="24"/>
                <w:lang w:val="kk-KZ"/>
              </w:rPr>
              <w:t xml:space="preserve">ВАК өкілдерін орналастыру үшін қонақ үй нөмірлерін жалдауды қоса алғанда, Тапсырыс берушінің келісімшарттық аумағының қайтарылатын бөлігін қабылдау бойынша ведомство аралық комиссия (ВАК) жұмысы бойынша іс-шараларды ұйымдастыру, Құзыретті органдарға қажетті өтініштер жасауға ықпал көрсету. Жер қойнауын пайдалану объектілерін жою мақсатында орындалған қабылдау және бағалау жұмыстарының актісін алу. </w:t>
            </w:r>
          </w:p>
        </w:tc>
        <w:tc>
          <w:tcPr>
            <w:tcW w:w="1730" w:type="dxa"/>
          </w:tcPr>
          <w:p w:rsidR="00505DF9" w:rsidRPr="0025455E" w:rsidRDefault="00505DF9" w:rsidP="00B86332">
            <w:pPr>
              <w:pStyle w:val="a5"/>
              <w:ind w:left="0"/>
              <w:rPr>
                <w:rFonts w:ascii="Times New Roman" w:hAnsi="Times New Roman"/>
                <w:bCs/>
                <w:sz w:val="24"/>
                <w:szCs w:val="24"/>
                <w:lang w:val="kk-KZ"/>
              </w:rPr>
            </w:pPr>
            <w:r w:rsidRPr="0025455E">
              <w:rPr>
                <w:rFonts w:ascii="Times New Roman" w:hAnsi="Times New Roman"/>
                <w:bCs/>
                <w:sz w:val="24"/>
                <w:szCs w:val="24"/>
                <w:lang w:val="kk-KZ"/>
              </w:rPr>
              <w:t>30 күннен аспайды</w:t>
            </w:r>
          </w:p>
        </w:tc>
      </w:tr>
      <w:tr w:rsidR="00505DF9" w:rsidRPr="0025455E" w:rsidTr="00B86332">
        <w:tc>
          <w:tcPr>
            <w:tcW w:w="851" w:type="dxa"/>
          </w:tcPr>
          <w:p w:rsidR="00505DF9" w:rsidRPr="0025455E" w:rsidRDefault="00505DF9" w:rsidP="00B86332">
            <w:pPr>
              <w:pStyle w:val="a5"/>
              <w:ind w:left="0"/>
              <w:jc w:val="both"/>
              <w:rPr>
                <w:rFonts w:ascii="Times New Roman" w:hAnsi="Times New Roman"/>
                <w:bCs/>
                <w:sz w:val="24"/>
                <w:szCs w:val="24"/>
                <w:lang w:val="kk-KZ"/>
              </w:rPr>
            </w:pPr>
            <w:r w:rsidRPr="0025455E">
              <w:rPr>
                <w:rFonts w:ascii="Times New Roman" w:hAnsi="Times New Roman"/>
                <w:bCs/>
                <w:sz w:val="24"/>
                <w:szCs w:val="24"/>
                <w:lang w:val="kk-KZ"/>
              </w:rPr>
              <w:t>4</w:t>
            </w:r>
          </w:p>
        </w:tc>
        <w:tc>
          <w:tcPr>
            <w:tcW w:w="7342" w:type="dxa"/>
          </w:tcPr>
          <w:p w:rsidR="00505DF9" w:rsidRPr="0025455E" w:rsidDel="00462421" w:rsidRDefault="00505DF9" w:rsidP="00B86332">
            <w:pPr>
              <w:pStyle w:val="af2"/>
              <w:autoSpaceDE w:val="0"/>
              <w:spacing w:line="20" w:lineRule="atLeast"/>
              <w:jc w:val="left"/>
              <w:rPr>
                <w:rFonts w:ascii="Times New Roman" w:hAnsi="Times New Roman"/>
                <w:sz w:val="24"/>
                <w:szCs w:val="24"/>
                <w:lang w:val="kk-KZ"/>
              </w:rPr>
            </w:pPr>
            <w:r w:rsidRPr="0025455E">
              <w:rPr>
                <w:rFonts w:ascii="Times New Roman" w:hAnsi="Times New Roman"/>
                <w:bCs/>
                <w:sz w:val="24"/>
                <w:szCs w:val="24"/>
                <w:lang w:val="kk-KZ"/>
              </w:rPr>
              <w:t>Келісімшарттық аумақ бөлігін қайтару бойынша геологиялық барлау жұмыстары (бұдан әрі - ГБЖ) кезеңінде материалдарды жіберу және материалдарды қабылдау актісіне қол қою:</w:t>
            </w:r>
          </w:p>
        </w:tc>
        <w:tc>
          <w:tcPr>
            <w:tcW w:w="1730" w:type="dxa"/>
          </w:tcPr>
          <w:p w:rsidR="00505DF9" w:rsidRPr="0025455E" w:rsidRDefault="00505DF9" w:rsidP="00B86332">
            <w:pPr>
              <w:pStyle w:val="a5"/>
              <w:ind w:left="0"/>
              <w:rPr>
                <w:rFonts w:ascii="Times New Roman" w:hAnsi="Times New Roman"/>
                <w:bCs/>
                <w:sz w:val="24"/>
                <w:szCs w:val="24"/>
                <w:lang w:val="kk-KZ"/>
              </w:rPr>
            </w:pPr>
            <w:r w:rsidRPr="0025455E">
              <w:rPr>
                <w:rFonts w:ascii="Times New Roman" w:hAnsi="Times New Roman"/>
                <w:bCs/>
                <w:sz w:val="24"/>
                <w:szCs w:val="24"/>
                <w:lang w:val="kk-KZ"/>
              </w:rPr>
              <w:t>20 күннен аспайды</w:t>
            </w:r>
          </w:p>
        </w:tc>
      </w:tr>
      <w:tr w:rsidR="00505DF9" w:rsidRPr="0025455E" w:rsidTr="00B86332">
        <w:tc>
          <w:tcPr>
            <w:tcW w:w="851" w:type="dxa"/>
          </w:tcPr>
          <w:p w:rsidR="00505DF9" w:rsidRPr="0025455E" w:rsidRDefault="00505DF9" w:rsidP="00B86332">
            <w:pPr>
              <w:pStyle w:val="a5"/>
              <w:ind w:left="0"/>
              <w:jc w:val="both"/>
              <w:rPr>
                <w:rFonts w:ascii="Times New Roman" w:hAnsi="Times New Roman"/>
                <w:bCs/>
                <w:sz w:val="24"/>
                <w:szCs w:val="24"/>
                <w:lang w:val="kk-KZ"/>
              </w:rPr>
            </w:pPr>
            <w:r w:rsidRPr="0025455E">
              <w:rPr>
                <w:rFonts w:ascii="Times New Roman" w:hAnsi="Times New Roman"/>
                <w:bCs/>
                <w:sz w:val="24"/>
                <w:szCs w:val="24"/>
                <w:lang w:val="kk-KZ"/>
              </w:rPr>
              <w:t>4.1.</w:t>
            </w:r>
          </w:p>
        </w:tc>
        <w:tc>
          <w:tcPr>
            <w:tcW w:w="7342" w:type="dxa"/>
          </w:tcPr>
          <w:p w:rsidR="00505DF9" w:rsidRPr="0025455E" w:rsidDel="00462421" w:rsidRDefault="00505DF9" w:rsidP="00B86332">
            <w:pPr>
              <w:pStyle w:val="af2"/>
              <w:autoSpaceDE w:val="0"/>
              <w:spacing w:line="20" w:lineRule="atLeast"/>
              <w:jc w:val="left"/>
              <w:rPr>
                <w:rFonts w:ascii="Times New Roman" w:hAnsi="Times New Roman"/>
                <w:sz w:val="24"/>
                <w:szCs w:val="24"/>
                <w:lang w:val="kk-KZ"/>
              </w:rPr>
            </w:pPr>
            <w:r w:rsidRPr="0025455E">
              <w:rPr>
                <w:rFonts w:ascii="Times New Roman" w:hAnsi="Times New Roman"/>
                <w:bCs/>
                <w:sz w:val="24"/>
                <w:szCs w:val="24"/>
                <w:lang w:val="kk-KZ"/>
              </w:rPr>
              <w:t xml:space="preserve">ГБЖ жүргізу нәтижелері бойынша алғашқы материалдарды және геологиялық материалдарды дайындау, жүйелендіру және тиісті инстанцияларға беру. </w:t>
            </w:r>
          </w:p>
        </w:tc>
        <w:tc>
          <w:tcPr>
            <w:tcW w:w="1730" w:type="dxa"/>
          </w:tcPr>
          <w:p w:rsidR="00505DF9" w:rsidRPr="0025455E" w:rsidRDefault="00505DF9" w:rsidP="00B86332">
            <w:pPr>
              <w:pStyle w:val="a5"/>
              <w:ind w:left="0"/>
              <w:rPr>
                <w:rFonts w:ascii="Times New Roman" w:hAnsi="Times New Roman"/>
                <w:bCs/>
                <w:sz w:val="24"/>
                <w:szCs w:val="24"/>
                <w:lang w:val="kk-KZ"/>
              </w:rPr>
            </w:pPr>
            <w:r w:rsidRPr="0025455E">
              <w:rPr>
                <w:rFonts w:ascii="Times New Roman" w:hAnsi="Times New Roman"/>
                <w:bCs/>
                <w:sz w:val="24"/>
                <w:szCs w:val="24"/>
                <w:lang w:val="kk-KZ"/>
              </w:rPr>
              <w:t>10 күннен аспайды</w:t>
            </w:r>
          </w:p>
        </w:tc>
      </w:tr>
      <w:tr w:rsidR="00505DF9" w:rsidRPr="0025455E" w:rsidTr="00B86332">
        <w:tc>
          <w:tcPr>
            <w:tcW w:w="851" w:type="dxa"/>
          </w:tcPr>
          <w:p w:rsidR="00505DF9" w:rsidRPr="0025455E" w:rsidRDefault="00505DF9" w:rsidP="00B86332">
            <w:pPr>
              <w:pStyle w:val="a5"/>
              <w:ind w:left="0"/>
              <w:jc w:val="both"/>
              <w:rPr>
                <w:rFonts w:ascii="Times New Roman" w:hAnsi="Times New Roman"/>
                <w:bCs/>
                <w:sz w:val="24"/>
                <w:szCs w:val="24"/>
                <w:lang w:val="kk-KZ"/>
              </w:rPr>
            </w:pPr>
            <w:r w:rsidRPr="0025455E">
              <w:rPr>
                <w:rFonts w:ascii="Times New Roman" w:hAnsi="Times New Roman"/>
                <w:bCs/>
                <w:sz w:val="24"/>
                <w:szCs w:val="24"/>
                <w:lang w:val="kk-KZ"/>
              </w:rPr>
              <w:t>4.2.</w:t>
            </w:r>
          </w:p>
        </w:tc>
        <w:tc>
          <w:tcPr>
            <w:tcW w:w="7342" w:type="dxa"/>
          </w:tcPr>
          <w:p w:rsidR="00505DF9" w:rsidRPr="0025455E" w:rsidDel="00462421" w:rsidRDefault="00505DF9" w:rsidP="00B86332">
            <w:pPr>
              <w:pStyle w:val="af2"/>
              <w:autoSpaceDE w:val="0"/>
              <w:spacing w:line="20" w:lineRule="atLeast"/>
              <w:jc w:val="left"/>
              <w:rPr>
                <w:rFonts w:ascii="Times New Roman" w:hAnsi="Times New Roman"/>
                <w:sz w:val="24"/>
                <w:szCs w:val="24"/>
                <w:lang w:val="kk-KZ"/>
              </w:rPr>
            </w:pPr>
            <w:r w:rsidRPr="0025455E">
              <w:rPr>
                <w:rFonts w:ascii="Times New Roman" w:hAnsi="Times New Roman"/>
                <w:bCs/>
                <w:sz w:val="24"/>
                <w:szCs w:val="24"/>
                <w:lang w:val="kk-KZ"/>
              </w:rPr>
              <w:t xml:space="preserve">Тиісті инстанцияларға тасымалдауды қоса алғанда (қажет болған жағдайда), керн материалын және қожды Атырау қаласына жіберу. </w:t>
            </w:r>
          </w:p>
        </w:tc>
        <w:tc>
          <w:tcPr>
            <w:tcW w:w="1730" w:type="dxa"/>
          </w:tcPr>
          <w:p w:rsidR="00505DF9" w:rsidRPr="0025455E" w:rsidRDefault="00505DF9" w:rsidP="00B86332">
            <w:pPr>
              <w:pStyle w:val="a5"/>
              <w:ind w:left="0"/>
              <w:rPr>
                <w:rFonts w:ascii="Times New Roman" w:hAnsi="Times New Roman"/>
                <w:bCs/>
                <w:sz w:val="24"/>
                <w:szCs w:val="24"/>
                <w:lang w:val="kk-KZ"/>
              </w:rPr>
            </w:pPr>
            <w:r w:rsidRPr="0025455E">
              <w:rPr>
                <w:rFonts w:ascii="Times New Roman" w:hAnsi="Times New Roman"/>
                <w:bCs/>
                <w:sz w:val="24"/>
                <w:szCs w:val="24"/>
                <w:lang w:val="kk-KZ"/>
              </w:rPr>
              <w:t>10 күннен аспайды</w:t>
            </w:r>
          </w:p>
        </w:tc>
      </w:tr>
      <w:tr w:rsidR="00505DF9" w:rsidRPr="0025455E" w:rsidTr="00B86332">
        <w:tc>
          <w:tcPr>
            <w:tcW w:w="851" w:type="dxa"/>
          </w:tcPr>
          <w:p w:rsidR="00505DF9" w:rsidRPr="0025455E" w:rsidRDefault="00505DF9" w:rsidP="00B86332">
            <w:pPr>
              <w:pStyle w:val="a5"/>
              <w:ind w:left="0"/>
              <w:jc w:val="both"/>
              <w:rPr>
                <w:rFonts w:ascii="Times New Roman" w:hAnsi="Times New Roman"/>
                <w:bCs/>
                <w:sz w:val="24"/>
                <w:szCs w:val="24"/>
                <w:lang w:val="kk-KZ"/>
              </w:rPr>
            </w:pPr>
            <w:r w:rsidRPr="0025455E">
              <w:rPr>
                <w:rFonts w:ascii="Times New Roman" w:hAnsi="Times New Roman"/>
                <w:bCs/>
                <w:sz w:val="24"/>
                <w:szCs w:val="24"/>
                <w:lang w:val="kk-KZ"/>
              </w:rPr>
              <w:t>5</w:t>
            </w:r>
          </w:p>
        </w:tc>
        <w:tc>
          <w:tcPr>
            <w:tcW w:w="7342" w:type="dxa"/>
          </w:tcPr>
          <w:p w:rsidR="00505DF9" w:rsidRPr="0025455E" w:rsidDel="00462421" w:rsidRDefault="00505DF9" w:rsidP="00B86332">
            <w:pPr>
              <w:pStyle w:val="af2"/>
              <w:autoSpaceDE w:val="0"/>
              <w:spacing w:line="20" w:lineRule="atLeast"/>
              <w:jc w:val="left"/>
              <w:rPr>
                <w:rFonts w:ascii="Times New Roman" w:hAnsi="Times New Roman"/>
                <w:sz w:val="24"/>
                <w:szCs w:val="24"/>
                <w:lang w:val="kk-KZ"/>
              </w:rPr>
            </w:pPr>
            <w:r w:rsidRPr="0025455E">
              <w:rPr>
                <w:rFonts w:ascii="Times New Roman" w:hAnsi="Times New Roman"/>
                <w:bCs/>
                <w:sz w:val="24"/>
                <w:szCs w:val="24"/>
                <w:lang w:val="kk-KZ"/>
              </w:rPr>
              <w:t>Келісімшарттық аумақтың қайтарылатын бөлігі бойынша «Өткізілген геологиялық барлау жұмыстары туралы түпкілікті есепті» келісу және бекіту</w:t>
            </w:r>
          </w:p>
        </w:tc>
        <w:tc>
          <w:tcPr>
            <w:tcW w:w="1730" w:type="dxa"/>
          </w:tcPr>
          <w:p w:rsidR="00505DF9" w:rsidRPr="0025455E" w:rsidRDefault="00505DF9" w:rsidP="00B86332">
            <w:pPr>
              <w:pStyle w:val="a5"/>
              <w:ind w:left="0"/>
              <w:rPr>
                <w:rFonts w:ascii="Times New Roman" w:hAnsi="Times New Roman"/>
                <w:bCs/>
                <w:sz w:val="24"/>
                <w:szCs w:val="24"/>
                <w:lang w:val="kk-KZ"/>
              </w:rPr>
            </w:pPr>
            <w:r w:rsidRPr="0025455E">
              <w:rPr>
                <w:rFonts w:ascii="Times New Roman" w:hAnsi="Times New Roman"/>
                <w:bCs/>
                <w:sz w:val="24"/>
                <w:szCs w:val="24"/>
                <w:lang w:val="kk-KZ"/>
              </w:rPr>
              <w:t>45 күннен аспайды</w:t>
            </w:r>
          </w:p>
        </w:tc>
      </w:tr>
      <w:tr w:rsidR="00505DF9" w:rsidRPr="0025455E" w:rsidTr="00B86332">
        <w:tc>
          <w:tcPr>
            <w:tcW w:w="851" w:type="dxa"/>
          </w:tcPr>
          <w:p w:rsidR="00505DF9" w:rsidRPr="0025455E" w:rsidRDefault="00505DF9" w:rsidP="00B86332">
            <w:pPr>
              <w:pStyle w:val="a5"/>
              <w:ind w:left="0"/>
              <w:jc w:val="both"/>
              <w:rPr>
                <w:rFonts w:ascii="Times New Roman" w:hAnsi="Times New Roman"/>
                <w:bCs/>
                <w:sz w:val="24"/>
                <w:szCs w:val="24"/>
                <w:lang w:val="kk-KZ"/>
              </w:rPr>
            </w:pPr>
            <w:r w:rsidRPr="0025455E">
              <w:rPr>
                <w:rFonts w:ascii="Times New Roman" w:hAnsi="Times New Roman"/>
                <w:bCs/>
                <w:sz w:val="24"/>
                <w:szCs w:val="24"/>
                <w:lang w:val="kk-KZ"/>
              </w:rPr>
              <w:t>5.1.</w:t>
            </w:r>
          </w:p>
        </w:tc>
        <w:tc>
          <w:tcPr>
            <w:tcW w:w="7342" w:type="dxa"/>
          </w:tcPr>
          <w:p w:rsidR="00505DF9" w:rsidRPr="0025455E" w:rsidDel="00462421" w:rsidRDefault="00505DF9" w:rsidP="00B86332">
            <w:pPr>
              <w:pStyle w:val="af2"/>
              <w:autoSpaceDE w:val="0"/>
              <w:spacing w:line="20" w:lineRule="atLeast"/>
              <w:jc w:val="left"/>
              <w:rPr>
                <w:rFonts w:ascii="Times New Roman" w:hAnsi="Times New Roman"/>
                <w:bCs/>
                <w:sz w:val="24"/>
                <w:szCs w:val="24"/>
                <w:lang w:val="kk-KZ"/>
              </w:rPr>
            </w:pPr>
            <w:r w:rsidRPr="0025455E">
              <w:rPr>
                <w:rFonts w:ascii="Times New Roman" w:hAnsi="Times New Roman"/>
                <w:bCs/>
                <w:sz w:val="24"/>
                <w:szCs w:val="24"/>
                <w:lang w:val="kk-KZ"/>
              </w:rPr>
              <w:t xml:space="preserve"> «ЗапКазНедра» ӨД-ке  Келісімшарттық аумақтың қайтарылатын бөлігі бойынша «Өткізілген геологиялық барлау жұмыстары туралы түпкілікті есепті» келісу, сонымен қатар есепті мәлімдеме алумен тапсыру.</w:t>
            </w:r>
          </w:p>
        </w:tc>
        <w:tc>
          <w:tcPr>
            <w:tcW w:w="1730" w:type="dxa"/>
          </w:tcPr>
          <w:p w:rsidR="00505DF9" w:rsidRPr="0025455E" w:rsidRDefault="00505DF9" w:rsidP="00B86332">
            <w:pPr>
              <w:pStyle w:val="a5"/>
              <w:ind w:left="0"/>
              <w:rPr>
                <w:rFonts w:ascii="Times New Roman" w:hAnsi="Times New Roman"/>
                <w:bCs/>
                <w:sz w:val="24"/>
                <w:szCs w:val="24"/>
                <w:lang w:val="kk-KZ"/>
              </w:rPr>
            </w:pPr>
            <w:r w:rsidRPr="0025455E">
              <w:rPr>
                <w:rFonts w:ascii="Times New Roman" w:hAnsi="Times New Roman"/>
                <w:bCs/>
                <w:sz w:val="24"/>
                <w:szCs w:val="24"/>
                <w:lang w:val="kk-KZ"/>
              </w:rPr>
              <w:t>15 күннен аспайды</w:t>
            </w:r>
          </w:p>
        </w:tc>
      </w:tr>
      <w:tr w:rsidR="00505DF9" w:rsidRPr="0025455E" w:rsidTr="00B86332">
        <w:tc>
          <w:tcPr>
            <w:tcW w:w="851" w:type="dxa"/>
          </w:tcPr>
          <w:p w:rsidR="00505DF9" w:rsidRPr="0025455E" w:rsidRDefault="00505DF9" w:rsidP="00B86332">
            <w:pPr>
              <w:pStyle w:val="a5"/>
              <w:ind w:left="0"/>
              <w:jc w:val="both"/>
              <w:rPr>
                <w:rFonts w:ascii="Times New Roman" w:hAnsi="Times New Roman"/>
                <w:bCs/>
                <w:sz w:val="24"/>
                <w:szCs w:val="24"/>
                <w:lang w:val="kk-KZ"/>
              </w:rPr>
            </w:pPr>
            <w:r w:rsidRPr="0025455E">
              <w:rPr>
                <w:rFonts w:ascii="Times New Roman" w:hAnsi="Times New Roman"/>
                <w:bCs/>
                <w:sz w:val="24"/>
                <w:szCs w:val="24"/>
                <w:lang w:val="kk-KZ"/>
              </w:rPr>
              <w:t>5.2.</w:t>
            </w:r>
          </w:p>
        </w:tc>
        <w:tc>
          <w:tcPr>
            <w:tcW w:w="7342" w:type="dxa"/>
          </w:tcPr>
          <w:p w:rsidR="00505DF9" w:rsidRPr="0025455E" w:rsidRDefault="00505DF9" w:rsidP="00B86332">
            <w:pPr>
              <w:pStyle w:val="af2"/>
              <w:autoSpaceDE w:val="0"/>
              <w:spacing w:line="20" w:lineRule="atLeast"/>
              <w:jc w:val="left"/>
              <w:rPr>
                <w:rFonts w:ascii="Times New Roman" w:hAnsi="Times New Roman"/>
                <w:bCs/>
                <w:sz w:val="24"/>
                <w:szCs w:val="24"/>
                <w:lang w:val="kk-KZ"/>
              </w:rPr>
            </w:pPr>
            <w:r w:rsidRPr="0025455E">
              <w:rPr>
                <w:rFonts w:ascii="Times New Roman" w:hAnsi="Times New Roman"/>
                <w:bCs/>
                <w:sz w:val="24"/>
                <w:szCs w:val="24"/>
                <w:lang w:val="kk-KZ"/>
              </w:rPr>
              <w:t xml:space="preserve"> «ЗапКазНедра» ӨД-ке  Келісімшарттық аумақтың қайтарылатын бөлігі бойынша «Өткізілген геологиялық барлау жұмыстары туралы түпкілікті есепті» «КазГеоИнформ» қорына мәлімдеме алумен тапсыру.</w:t>
            </w:r>
          </w:p>
        </w:tc>
        <w:tc>
          <w:tcPr>
            <w:tcW w:w="1730" w:type="dxa"/>
          </w:tcPr>
          <w:p w:rsidR="00505DF9" w:rsidRPr="0025455E" w:rsidRDefault="00505DF9" w:rsidP="00B86332">
            <w:pPr>
              <w:pStyle w:val="a5"/>
              <w:ind w:left="0"/>
              <w:rPr>
                <w:rFonts w:ascii="Times New Roman" w:hAnsi="Times New Roman"/>
                <w:bCs/>
                <w:sz w:val="24"/>
                <w:szCs w:val="24"/>
                <w:lang w:val="kk-KZ"/>
              </w:rPr>
            </w:pPr>
            <w:r w:rsidRPr="0025455E">
              <w:rPr>
                <w:rFonts w:ascii="Times New Roman" w:hAnsi="Times New Roman"/>
                <w:bCs/>
                <w:sz w:val="24"/>
                <w:szCs w:val="24"/>
                <w:lang w:val="kk-KZ"/>
              </w:rPr>
              <w:t>15 күннен аспайды</w:t>
            </w:r>
          </w:p>
        </w:tc>
      </w:tr>
      <w:tr w:rsidR="00505DF9" w:rsidRPr="0025455E" w:rsidTr="00B86332">
        <w:trPr>
          <w:trHeight w:val="70"/>
        </w:trPr>
        <w:tc>
          <w:tcPr>
            <w:tcW w:w="851" w:type="dxa"/>
          </w:tcPr>
          <w:p w:rsidR="00505DF9" w:rsidRPr="0025455E" w:rsidRDefault="00505DF9" w:rsidP="00B86332">
            <w:pPr>
              <w:pStyle w:val="a5"/>
              <w:ind w:left="0"/>
              <w:jc w:val="both"/>
              <w:rPr>
                <w:rFonts w:ascii="Times New Roman" w:hAnsi="Times New Roman"/>
                <w:bCs/>
                <w:sz w:val="24"/>
                <w:szCs w:val="24"/>
                <w:lang w:val="kk-KZ"/>
              </w:rPr>
            </w:pPr>
            <w:r w:rsidRPr="0025455E">
              <w:rPr>
                <w:rFonts w:ascii="Times New Roman" w:hAnsi="Times New Roman"/>
                <w:bCs/>
                <w:sz w:val="24"/>
                <w:szCs w:val="24"/>
                <w:lang w:val="kk-KZ"/>
              </w:rPr>
              <w:t>5.3.</w:t>
            </w:r>
          </w:p>
        </w:tc>
        <w:tc>
          <w:tcPr>
            <w:tcW w:w="7342" w:type="dxa"/>
          </w:tcPr>
          <w:p w:rsidR="00505DF9" w:rsidRPr="0025455E" w:rsidRDefault="00505DF9" w:rsidP="00B86332">
            <w:pPr>
              <w:pStyle w:val="af2"/>
              <w:autoSpaceDE w:val="0"/>
              <w:spacing w:line="20" w:lineRule="atLeast"/>
              <w:jc w:val="left"/>
              <w:rPr>
                <w:rFonts w:ascii="Times New Roman" w:hAnsi="Times New Roman"/>
                <w:bCs/>
                <w:sz w:val="24"/>
                <w:szCs w:val="24"/>
                <w:lang w:val="kk-KZ"/>
              </w:rPr>
            </w:pPr>
            <w:r w:rsidRPr="0025455E">
              <w:rPr>
                <w:rFonts w:ascii="Times New Roman" w:hAnsi="Times New Roman"/>
                <w:bCs/>
                <w:sz w:val="24"/>
                <w:szCs w:val="24"/>
                <w:lang w:val="kk-KZ"/>
              </w:rPr>
              <w:t xml:space="preserve">Уәкілетті мемлекеттік органның келісімшарттық аумақтың бөлігін қайтару актісін бекітуі.  </w:t>
            </w:r>
          </w:p>
        </w:tc>
        <w:tc>
          <w:tcPr>
            <w:tcW w:w="1730" w:type="dxa"/>
          </w:tcPr>
          <w:p w:rsidR="00505DF9" w:rsidRPr="0025455E" w:rsidRDefault="00505DF9" w:rsidP="00B86332">
            <w:pPr>
              <w:pStyle w:val="a5"/>
              <w:ind w:left="0"/>
              <w:rPr>
                <w:rFonts w:ascii="Times New Roman" w:hAnsi="Times New Roman"/>
                <w:bCs/>
                <w:sz w:val="24"/>
                <w:szCs w:val="24"/>
                <w:lang w:val="kk-KZ"/>
              </w:rPr>
            </w:pPr>
            <w:r w:rsidRPr="0025455E">
              <w:rPr>
                <w:rFonts w:ascii="Times New Roman" w:hAnsi="Times New Roman"/>
                <w:bCs/>
                <w:sz w:val="24"/>
                <w:szCs w:val="24"/>
                <w:lang w:val="kk-KZ"/>
              </w:rPr>
              <w:t>15 күннен аспайды</w:t>
            </w:r>
          </w:p>
        </w:tc>
      </w:tr>
    </w:tbl>
    <w:p w:rsidR="00505DF9" w:rsidRPr="0025455E" w:rsidRDefault="00505DF9" w:rsidP="00505DF9">
      <w:pPr>
        <w:pStyle w:val="a5"/>
        <w:spacing w:after="0" w:line="240" w:lineRule="auto"/>
        <w:ind w:left="1097"/>
        <w:jc w:val="both"/>
        <w:rPr>
          <w:rFonts w:ascii="Times New Roman" w:hAnsi="Times New Roman"/>
          <w:bCs/>
          <w:sz w:val="24"/>
          <w:szCs w:val="24"/>
          <w:lang w:val="kk-KZ"/>
        </w:rPr>
      </w:pPr>
      <w:r w:rsidRPr="0025455E">
        <w:rPr>
          <w:rFonts w:ascii="Times New Roman" w:hAnsi="Times New Roman"/>
          <w:bCs/>
          <w:sz w:val="24"/>
          <w:szCs w:val="24"/>
          <w:lang w:val="kk-KZ"/>
        </w:rPr>
        <w:t xml:space="preserve">*- кезеңдерді орындау параллель жүргізіле алады, сонымен қатар дәлелді себеп болған жағдайда ұлғаюы мүмкін. </w:t>
      </w:r>
    </w:p>
    <w:p w:rsidR="00505DF9" w:rsidRPr="0025455E" w:rsidRDefault="00505DF9" w:rsidP="00505DF9">
      <w:pPr>
        <w:tabs>
          <w:tab w:val="left" w:pos="1080"/>
        </w:tabs>
        <w:adjustRightInd w:val="0"/>
        <w:spacing w:after="0" w:line="240" w:lineRule="auto"/>
        <w:jc w:val="both"/>
        <w:rPr>
          <w:rFonts w:ascii="Times New Roman" w:hAnsi="Times New Roman"/>
          <w:bCs/>
          <w:sz w:val="24"/>
          <w:szCs w:val="24"/>
          <w:lang w:val="kk-KZ"/>
        </w:rPr>
      </w:pPr>
    </w:p>
    <w:p w:rsidR="00505DF9" w:rsidRPr="0025455E" w:rsidRDefault="00505DF9" w:rsidP="00505DF9">
      <w:pPr>
        <w:tabs>
          <w:tab w:val="left" w:pos="1080"/>
        </w:tabs>
        <w:adjustRightInd w:val="0"/>
        <w:spacing w:after="0" w:line="240" w:lineRule="auto"/>
        <w:jc w:val="both"/>
        <w:rPr>
          <w:rFonts w:ascii="Times New Roman" w:hAnsi="Times New Roman"/>
          <w:sz w:val="24"/>
          <w:szCs w:val="24"/>
          <w:lang w:val="kk-KZ"/>
        </w:rPr>
      </w:pPr>
      <w:r w:rsidRPr="0025455E">
        <w:rPr>
          <w:rFonts w:ascii="Times New Roman" w:hAnsi="Times New Roman"/>
          <w:bCs/>
          <w:sz w:val="24"/>
          <w:szCs w:val="24"/>
          <w:lang w:val="kk-KZ"/>
        </w:rPr>
        <w:t xml:space="preserve">Құрлықтан қайтарылатын аумаққа дейін тасымалдауды қоса алғанда, келісімшарттық аумақты ресми тексеруді ұйымдастыру Тапсырыс берушінің жеке Шартының бөлігі болады және қажет болған жағдайда, бірақ 10 күннен аспайтын мерзімде жүргізілетін болады.   </w:t>
      </w:r>
    </w:p>
    <w:p w:rsidR="00505DF9" w:rsidRPr="0025455E" w:rsidRDefault="00505DF9" w:rsidP="00505DF9">
      <w:pPr>
        <w:tabs>
          <w:tab w:val="left" w:pos="1080"/>
        </w:tabs>
        <w:adjustRightInd w:val="0"/>
        <w:spacing w:after="0" w:line="240" w:lineRule="auto"/>
        <w:jc w:val="both"/>
        <w:rPr>
          <w:rFonts w:ascii="Times New Roman" w:hAnsi="Times New Roman"/>
          <w:b/>
          <w:bCs/>
          <w:sz w:val="24"/>
          <w:szCs w:val="24"/>
          <w:lang w:val="kk-KZ"/>
        </w:rPr>
      </w:pPr>
    </w:p>
    <w:p w:rsidR="00505DF9" w:rsidRPr="0025455E" w:rsidRDefault="00505DF9" w:rsidP="00505DF9">
      <w:pPr>
        <w:adjustRightInd w:val="0"/>
        <w:spacing w:after="0" w:line="240" w:lineRule="auto"/>
        <w:ind w:firstLine="567"/>
        <w:jc w:val="both"/>
        <w:rPr>
          <w:rFonts w:ascii="Times New Roman" w:hAnsi="Times New Roman"/>
          <w:b/>
          <w:bCs/>
          <w:sz w:val="24"/>
          <w:szCs w:val="24"/>
          <w:lang w:val="kk-KZ"/>
        </w:rPr>
      </w:pPr>
      <w:r w:rsidRPr="0025455E">
        <w:rPr>
          <w:rFonts w:ascii="Times New Roman" w:hAnsi="Times New Roman"/>
          <w:b/>
          <w:bCs/>
          <w:sz w:val="24"/>
          <w:szCs w:val="24"/>
          <w:lang w:val="kk-KZ"/>
        </w:rPr>
        <w:t xml:space="preserve">2. Зерттелетін объектілердің орналасқан жері, шекаралары және алаңы </w:t>
      </w:r>
    </w:p>
    <w:p w:rsidR="00505DF9" w:rsidRPr="0025455E" w:rsidRDefault="00505DF9" w:rsidP="00505DF9">
      <w:pPr>
        <w:autoSpaceDE w:val="0"/>
        <w:autoSpaceDN w:val="0"/>
        <w:adjustRightInd w:val="0"/>
        <w:spacing w:after="0" w:line="240" w:lineRule="auto"/>
        <w:ind w:firstLine="567"/>
        <w:jc w:val="both"/>
        <w:rPr>
          <w:rFonts w:ascii="Times New Roman" w:hAnsi="Times New Roman"/>
          <w:sz w:val="24"/>
          <w:szCs w:val="24"/>
          <w:lang w:val="kk-KZ"/>
        </w:rPr>
      </w:pPr>
      <w:r w:rsidRPr="0025455E">
        <w:rPr>
          <w:rFonts w:ascii="Times New Roman" w:hAnsi="Times New Roman"/>
          <w:sz w:val="24"/>
          <w:szCs w:val="24"/>
          <w:lang w:val="kk-KZ"/>
        </w:rPr>
        <w:t>Зерттелетін Жамбыл учаскесі Каспий теңізі акваториясының Қазақстан секторы солтүстік бөлігінде орналасқан және келесі теңіз блоктарын қамтиды: K-IV-16 (ішінара), KV- 13 (ішінара), 14 (ішінара), 15 (ішінара), K-IX-4 (ішінара), K-X-1 (ішінара), 2 (ішінара), 3 (ішінара), жалпы алаңы – 1935 кв. км.</w:t>
      </w:r>
    </w:p>
    <w:p w:rsidR="00505DF9" w:rsidRPr="0025455E" w:rsidRDefault="00505DF9" w:rsidP="00505DF9">
      <w:pPr>
        <w:autoSpaceDE w:val="0"/>
        <w:autoSpaceDN w:val="0"/>
        <w:adjustRightInd w:val="0"/>
        <w:spacing w:after="0" w:line="240" w:lineRule="auto"/>
        <w:ind w:firstLine="567"/>
        <w:jc w:val="both"/>
        <w:rPr>
          <w:rFonts w:ascii="Times New Roman" w:hAnsi="Times New Roman"/>
          <w:sz w:val="24"/>
          <w:szCs w:val="24"/>
          <w:lang w:val="kk-KZ"/>
        </w:rPr>
      </w:pPr>
      <w:r w:rsidRPr="0025455E">
        <w:rPr>
          <w:rFonts w:ascii="Times New Roman" w:hAnsi="Times New Roman"/>
          <w:sz w:val="24"/>
          <w:szCs w:val="24"/>
          <w:lang w:val="kk-KZ"/>
        </w:rPr>
        <w:t>Кемелер үшін жақын порттар Атырау (160 км), Астрахань (170 км), сонымен қатар Баутино (170 км) болып табылады. Құрлықта жақын елді мекендер Ганюшкино (110 км) кенті болып табылады.</w:t>
      </w:r>
    </w:p>
    <w:p w:rsidR="00505DF9" w:rsidRPr="0025455E" w:rsidRDefault="00505DF9" w:rsidP="00505DF9">
      <w:pPr>
        <w:autoSpaceDE w:val="0"/>
        <w:autoSpaceDN w:val="0"/>
        <w:adjustRightInd w:val="0"/>
        <w:spacing w:after="0" w:line="240" w:lineRule="auto"/>
        <w:ind w:firstLine="567"/>
        <w:jc w:val="both"/>
        <w:rPr>
          <w:rFonts w:ascii="Times New Roman" w:hAnsi="Times New Roman"/>
          <w:sz w:val="24"/>
          <w:szCs w:val="24"/>
          <w:lang w:val="kk-KZ"/>
        </w:rPr>
      </w:pPr>
      <w:r w:rsidRPr="0025455E">
        <w:rPr>
          <w:rFonts w:ascii="Times New Roman" w:hAnsi="Times New Roman"/>
          <w:sz w:val="24"/>
          <w:szCs w:val="24"/>
          <w:lang w:val="kk-KZ"/>
        </w:rPr>
        <w:t>Әкімшілік тұрғыда аумақ Қазақстан Республикасының Атырау облысына жатады.</w:t>
      </w:r>
    </w:p>
    <w:p w:rsidR="00505DF9" w:rsidRPr="0025455E" w:rsidRDefault="00505DF9" w:rsidP="00505DF9">
      <w:pPr>
        <w:autoSpaceDE w:val="0"/>
        <w:autoSpaceDN w:val="0"/>
        <w:adjustRightInd w:val="0"/>
        <w:spacing w:after="0" w:line="240" w:lineRule="auto"/>
        <w:ind w:firstLine="567"/>
        <w:jc w:val="both"/>
        <w:rPr>
          <w:rFonts w:ascii="Times New Roman" w:hAnsi="Times New Roman"/>
          <w:sz w:val="24"/>
          <w:szCs w:val="24"/>
          <w:lang w:val="kk-KZ"/>
        </w:rPr>
      </w:pPr>
      <w:r w:rsidRPr="0025455E">
        <w:rPr>
          <w:rFonts w:ascii="Times New Roman" w:hAnsi="Times New Roman"/>
          <w:iCs/>
          <w:spacing w:val="-3"/>
          <w:sz w:val="24"/>
          <w:szCs w:val="24"/>
          <w:lang w:val="kk-KZ"/>
        </w:rPr>
        <w:t>Жамбыл лицензиялық учаскесінің шектерінде теңіздің орташа тереңдігі оңтүстік-шығыстар 7 метрден, солтүстікте және солтүстік-батыста 2 метрге дейін өзгеріп отырады.</w:t>
      </w:r>
    </w:p>
    <w:p w:rsidR="00505DF9" w:rsidRPr="0025455E" w:rsidRDefault="00505DF9" w:rsidP="00505DF9">
      <w:pPr>
        <w:autoSpaceDE w:val="0"/>
        <w:autoSpaceDN w:val="0"/>
        <w:adjustRightInd w:val="0"/>
        <w:spacing w:after="0" w:line="240" w:lineRule="auto"/>
        <w:ind w:firstLine="737"/>
        <w:jc w:val="both"/>
        <w:rPr>
          <w:rFonts w:ascii="Times New Roman" w:hAnsi="Times New Roman"/>
          <w:sz w:val="24"/>
          <w:szCs w:val="24"/>
          <w:lang w:val="kk-KZ"/>
        </w:rPr>
      </w:pPr>
    </w:p>
    <w:p w:rsidR="00505DF9" w:rsidRPr="0025455E" w:rsidRDefault="00505DF9" w:rsidP="00505DF9">
      <w:pPr>
        <w:pStyle w:val="17"/>
        <w:tabs>
          <w:tab w:val="left" w:pos="993"/>
        </w:tabs>
        <w:ind w:firstLine="567"/>
        <w:jc w:val="both"/>
        <w:rPr>
          <w:b/>
          <w:bCs/>
          <w:sz w:val="24"/>
          <w:szCs w:val="24"/>
          <w:lang w:val="kk-KZ"/>
        </w:rPr>
      </w:pPr>
      <w:r w:rsidRPr="0025455E">
        <w:rPr>
          <w:b/>
          <w:bCs/>
          <w:sz w:val="24"/>
          <w:szCs w:val="24"/>
          <w:lang w:val="kk-KZ"/>
        </w:rPr>
        <w:t>3. Жұмыстардың мақсаттары мен міндеттері</w:t>
      </w:r>
    </w:p>
    <w:p w:rsidR="00505DF9" w:rsidRPr="0025455E" w:rsidRDefault="00505DF9" w:rsidP="00505DF9">
      <w:pPr>
        <w:tabs>
          <w:tab w:val="left" w:pos="360"/>
          <w:tab w:val="left" w:pos="993"/>
        </w:tabs>
        <w:adjustRightInd w:val="0"/>
        <w:spacing w:after="0" w:line="240" w:lineRule="auto"/>
        <w:ind w:firstLine="567"/>
        <w:jc w:val="both"/>
        <w:rPr>
          <w:rFonts w:ascii="Times New Roman" w:hAnsi="Times New Roman"/>
          <w:bCs/>
          <w:sz w:val="24"/>
          <w:szCs w:val="24"/>
          <w:lang w:val="kk-KZ"/>
        </w:rPr>
      </w:pPr>
      <w:r w:rsidRPr="0025455E">
        <w:rPr>
          <w:rFonts w:ascii="Times New Roman" w:hAnsi="Times New Roman"/>
          <w:bCs/>
          <w:sz w:val="24"/>
          <w:szCs w:val="24"/>
          <w:lang w:val="kk-KZ"/>
        </w:rPr>
        <w:t>Жобаланатын жұмыстардың негізгі мақсаты Келісімшарттық аумақты қайтару болып табылады. Қызметтер келесі міндеттерді шешуге бағытталуы тиіс:</w:t>
      </w:r>
    </w:p>
    <w:p w:rsidR="00505DF9" w:rsidRPr="0025455E" w:rsidRDefault="00505DF9" w:rsidP="00505DF9">
      <w:pPr>
        <w:pStyle w:val="a5"/>
        <w:numPr>
          <w:ilvl w:val="0"/>
          <w:numId w:val="51"/>
        </w:numPr>
        <w:tabs>
          <w:tab w:val="left" w:pos="360"/>
          <w:tab w:val="left" w:pos="851"/>
          <w:tab w:val="left" w:pos="993"/>
        </w:tabs>
        <w:adjustRightInd w:val="0"/>
        <w:spacing w:after="0" w:line="240" w:lineRule="auto"/>
        <w:ind w:left="0" w:firstLine="567"/>
        <w:jc w:val="both"/>
        <w:rPr>
          <w:rFonts w:ascii="Times New Roman" w:hAnsi="Times New Roman"/>
          <w:bCs/>
          <w:sz w:val="24"/>
          <w:szCs w:val="24"/>
          <w:lang w:val="kk-KZ"/>
        </w:rPr>
      </w:pPr>
      <w:r w:rsidRPr="0025455E">
        <w:rPr>
          <w:rFonts w:ascii="Times New Roman" w:hAnsi="Times New Roman"/>
          <w:bCs/>
          <w:sz w:val="24"/>
          <w:szCs w:val="24"/>
          <w:lang w:val="kk-KZ"/>
        </w:rPr>
        <w:t>Тапсырыс берушінің ВАК өкілдерімен келісілген және қол қойылған Жұмыстарды қабылдау және бағалау актісін алуы;</w:t>
      </w:r>
    </w:p>
    <w:p w:rsidR="00505DF9" w:rsidRPr="0025455E" w:rsidRDefault="00505DF9" w:rsidP="00505DF9">
      <w:pPr>
        <w:pStyle w:val="a5"/>
        <w:numPr>
          <w:ilvl w:val="0"/>
          <w:numId w:val="51"/>
        </w:numPr>
        <w:tabs>
          <w:tab w:val="left" w:pos="360"/>
          <w:tab w:val="left" w:pos="851"/>
          <w:tab w:val="left" w:pos="993"/>
        </w:tabs>
        <w:adjustRightInd w:val="0"/>
        <w:spacing w:after="0" w:line="240" w:lineRule="auto"/>
        <w:ind w:left="0" w:firstLine="567"/>
        <w:jc w:val="both"/>
        <w:rPr>
          <w:rFonts w:ascii="Times New Roman" w:hAnsi="Times New Roman"/>
          <w:bCs/>
          <w:sz w:val="24"/>
          <w:szCs w:val="24"/>
          <w:lang w:val="kk-KZ"/>
        </w:rPr>
      </w:pPr>
      <w:r w:rsidRPr="0025455E">
        <w:rPr>
          <w:rFonts w:ascii="Times New Roman" w:hAnsi="Times New Roman"/>
          <w:bCs/>
          <w:sz w:val="24"/>
          <w:szCs w:val="24"/>
          <w:lang w:val="kk-KZ"/>
        </w:rPr>
        <w:t>Тапсырыс берушінің бастапқы материалдарды «ЗапКазНедра» ӨД және «КазГеоИнформ» РГАО» РММ (қажет болған жағдайда) қорларына тапсыру туралы мәлімдемелерді алуы;</w:t>
      </w:r>
    </w:p>
    <w:p w:rsidR="00505DF9" w:rsidRPr="0025455E" w:rsidRDefault="00505DF9" w:rsidP="00505DF9">
      <w:pPr>
        <w:pStyle w:val="a5"/>
        <w:numPr>
          <w:ilvl w:val="0"/>
          <w:numId w:val="51"/>
        </w:numPr>
        <w:tabs>
          <w:tab w:val="left" w:pos="360"/>
          <w:tab w:val="left" w:pos="851"/>
          <w:tab w:val="left" w:pos="993"/>
        </w:tabs>
        <w:adjustRightInd w:val="0"/>
        <w:spacing w:after="0" w:line="240" w:lineRule="auto"/>
        <w:ind w:left="0" w:firstLine="567"/>
        <w:jc w:val="both"/>
        <w:rPr>
          <w:rFonts w:ascii="Times New Roman" w:hAnsi="Times New Roman"/>
          <w:bCs/>
          <w:sz w:val="24"/>
          <w:szCs w:val="24"/>
          <w:lang w:val="kk-KZ"/>
        </w:rPr>
      </w:pPr>
      <w:r w:rsidRPr="0025455E">
        <w:rPr>
          <w:rFonts w:ascii="Times New Roman" w:hAnsi="Times New Roman"/>
          <w:bCs/>
          <w:sz w:val="24"/>
          <w:szCs w:val="24"/>
          <w:lang w:val="kk-KZ"/>
        </w:rPr>
        <w:t>Тапсырыс берушінің уәкілетті мемлекеттік органмен бекітілген Келісімшарттық аумақтың бөлігін қайтару актісін алуы.</w:t>
      </w:r>
    </w:p>
    <w:p w:rsidR="00505DF9" w:rsidRPr="0025455E" w:rsidRDefault="00505DF9" w:rsidP="00505DF9">
      <w:pPr>
        <w:tabs>
          <w:tab w:val="left" w:pos="993"/>
        </w:tabs>
        <w:adjustRightInd w:val="0"/>
        <w:spacing w:after="0" w:line="240" w:lineRule="auto"/>
        <w:ind w:firstLine="567"/>
        <w:jc w:val="both"/>
        <w:rPr>
          <w:rFonts w:ascii="Times New Roman" w:hAnsi="Times New Roman"/>
          <w:b/>
          <w:bCs/>
          <w:sz w:val="24"/>
          <w:szCs w:val="24"/>
          <w:lang w:val="kk-KZ"/>
        </w:rPr>
      </w:pPr>
    </w:p>
    <w:p w:rsidR="00505DF9" w:rsidRPr="0025455E" w:rsidRDefault="00505DF9" w:rsidP="00505DF9">
      <w:pPr>
        <w:numPr>
          <w:ilvl w:val="1"/>
          <w:numId w:val="43"/>
        </w:numPr>
        <w:tabs>
          <w:tab w:val="left" w:pos="360"/>
          <w:tab w:val="left" w:pos="993"/>
          <w:tab w:val="left" w:pos="1276"/>
        </w:tabs>
        <w:adjustRightInd w:val="0"/>
        <w:spacing w:after="0" w:line="240" w:lineRule="auto"/>
        <w:ind w:left="0" w:firstLine="567"/>
        <w:jc w:val="both"/>
        <w:rPr>
          <w:rFonts w:ascii="Times New Roman" w:hAnsi="Times New Roman"/>
          <w:b/>
          <w:bCs/>
          <w:sz w:val="24"/>
          <w:szCs w:val="24"/>
          <w:lang w:val="kk-KZ"/>
        </w:rPr>
      </w:pPr>
      <w:r w:rsidRPr="0025455E">
        <w:rPr>
          <w:rFonts w:ascii="Times New Roman" w:hAnsi="Times New Roman"/>
          <w:b/>
          <w:bCs/>
          <w:sz w:val="24"/>
          <w:szCs w:val="24"/>
          <w:lang w:val="kk-KZ"/>
        </w:rPr>
        <w:t xml:space="preserve">Келісімшарттық аумақтың бөлігін қайтару бойынша есепті әзірлеу бойынша қызметті әзірлеу алдында: </w:t>
      </w:r>
    </w:p>
    <w:p w:rsidR="00505DF9" w:rsidRPr="0025455E" w:rsidRDefault="00505DF9" w:rsidP="00505DF9">
      <w:pPr>
        <w:tabs>
          <w:tab w:val="left" w:pos="1276"/>
        </w:tabs>
        <w:adjustRightInd w:val="0"/>
        <w:spacing w:after="0" w:line="240" w:lineRule="auto"/>
        <w:ind w:firstLine="737"/>
        <w:jc w:val="both"/>
        <w:rPr>
          <w:rFonts w:ascii="Times New Roman" w:hAnsi="Times New Roman"/>
          <w:bCs/>
          <w:sz w:val="24"/>
          <w:szCs w:val="24"/>
          <w:lang w:val="kk-KZ"/>
        </w:rPr>
      </w:pPr>
      <w:r w:rsidRPr="0025455E">
        <w:rPr>
          <w:rFonts w:ascii="Times New Roman" w:hAnsi="Times New Roman"/>
          <w:bCs/>
          <w:sz w:val="24"/>
          <w:szCs w:val="24"/>
          <w:lang w:val="kk-KZ"/>
        </w:rPr>
        <w:t>1) ҚР заңнамасының нормативтік актілеріне негізделген мерзімдерді көрсетумен Келісімшарттық аумақты қайтару Бағдарламасын (рәсімін) Тапсырыс берушімен орнатылған мерзімдерде дайындау;</w:t>
      </w:r>
    </w:p>
    <w:p w:rsidR="00505DF9" w:rsidRPr="0025455E" w:rsidRDefault="00505DF9" w:rsidP="00505DF9">
      <w:pPr>
        <w:tabs>
          <w:tab w:val="left" w:pos="1276"/>
        </w:tabs>
        <w:adjustRightInd w:val="0"/>
        <w:spacing w:after="0" w:line="240" w:lineRule="auto"/>
        <w:ind w:firstLine="737"/>
        <w:jc w:val="both"/>
        <w:rPr>
          <w:rFonts w:ascii="Times New Roman" w:hAnsi="Times New Roman"/>
          <w:bCs/>
          <w:sz w:val="24"/>
          <w:szCs w:val="24"/>
          <w:lang w:val="kk-KZ"/>
        </w:rPr>
      </w:pPr>
      <w:r w:rsidRPr="0025455E">
        <w:rPr>
          <w:rFonts w:ascii="Times New Roman" w:hAnsi="Times New Roman"/>
          <w:bCs/>
          <w:sz w:val="24"/>
          <w:szCs w:val="24"/>
          <w:lang w:val="kk-KZ"/>
        </w:rPr>
        <w:t xml:space="preserve">2) Жамбыл учаскесінің қайтарылған бөлігінде бұрын жүргізілген геологиялық барлау жұмыстары бойынша барлық есептерді және бастапқы материалдарды жүйелендірілуі;   </w:t>
      </w:r>
    </w:p>
    <w:p w:rsidR="00505DF9" w:rsidRPr="0025455E" w:rsidRDefault="00505DF9" w:rsidP="00505DF9">
      <w:pPr>
        <w:tabs>
          <w:tab w:val="left" w:pos="1276"/>
        </w:tabs>
        <w:adjustRightInd w:val="0"/>
        <w:spacing w:after="0" w:line="240" w:lineRule="auto"/>
        <w:ind w:firstLine="737"/>
        <w:jc w:val="both"/>
        <w:rPr>
          <w:rFonts w:ascii="Times New Roman" w:hAnsi="Times New Roman"/>
          <w:bCs/>
          <w:sz w:val="24"/>
          <w:szCs w:val="24"/>
          <w:lang w:val="kk-KZ"/>
        </w:rPr>
      </w:pPr>
      <w:r w:rsidRPr="0025455E">
        <w:rPr>
          <w:rFonts w:ascii="Times New Roman" w:hAnsi="Times New Roman"/>
          <w:bCs/>
          <w:sz w:val="24"/>
          <w:szCs w:val="24"/>
          <w:lang w:val="kk-KZ"/>
        </w:rPr>
        <w:t>3) Әзірленген бағдарламаның және жүйелендіру бойынша жүргізілген жұмыстардың нәтижелері таныстырым түрінде дайындалуы әрі тапсырылуы және Тапсырыс берушінің ҒТК-іне талқылауға ұсынылуы тиіс.</w:t>
      </w:r>
    </w:p>
    <w:p w:rsidR="00505DF9" w:rsidRPr="0025455E" w:rsidRDefault="00505DF9" w:rsidP="00505DF9">
      <w:pPr>
        <w:tabs>
          <w:tab w:val="left" w:pos="1276"/>
        </w:tabs>
        <w:adjustRightInd w:val="0"/>
        <w:spacing w:after="0" w:line="240" w:lineRule="auto"/>
        <w:ind w:left="720" w:firstLine="737"/>
        <w:jc w:val="both"/>
        <w:rPr>
          <w:rFonts w:ascii="Times New Roman" w:hAnsi="Times New Roman"/>
          <w:bCs/>
          <w:sz w:val="24"/>
          <w:szCs w:val="24"/>
          <w:lang w:val="kk-KZ"/>
        </w:rPr>
      </w:pPr>
    </w:p>
    <w:p w:rsidR="00505DF9" w:rsidRPr="0025455E" w:rsidRDefault="00505DF9" w:rsidP="00505DF9">
      <w:pPr>
        <w:numPr>
          <w:ilvl w:val="1"/>
          <w:numId w:val="43"/>
        </w:numPr>
        <w:tabs>
          <w:tab w:val="left" w:pos="360"/>
          <w:tab w:val="left" w:pos="851"/>
          <w:tab w:val="left" w:pos="1276"/>
        </w:tabs>
        <w:adjustRightInd w:val="0"/>
        <w:spacing w:after="0" w:line="240" w:lineRule="auto"/>
        <w:ind w:left="0" w:firstLine="567"/>
        <w:jc w:val="both"/>
        <w:rPr>
          <w:rFonts w:ascii="Times New Roman" w:hAnsi="Times New Roman"/>
          <w:b/>
          <w:bCs/>
          <w:sz w:val="24"/>
          <w:szCs w:val="24"/>
          <w:lang w:val="kk-KZ"/>
        </w:rPr>
      </w:pPr>
      <w:r w:rsidRPr="0025455E">
        <w:rPr>
          <w:rFonts w:ascii="Times New Roman" w:hAnsi="Times New Roman"/>
          <w:b/>
          <w:bCs/>
          <w:sz w:val="24"/>
          <w:szCs w:val="24"/>
          <w:lang w:val="kk-KZ"/>
        </w:rPr>
        <w:t>Тапсырыс берушінің Келісімшарттың аумағының қайтарылатын бөлігін қабылдау жөніндегі ведомство аралық комиссияның жұмысы бойынша іс-шараларды ұйымдастыру.</w:t>
      </w:r>
    </w:p>
    <w:p w:rsidR="00505DF9" w:rsidRPr="0025455E" w:rsidRDefault="00505DF9" w:rsidP="00505DF9">
      <w:pPr>
        <w:tabs>
          <w:tab w:val="left" w:pos="851"/>
        </w:tabs>
        <w:adjustRightInd w:val="0"/>
        <w:spacing w:after="0" w:line="240" w:lineRule="auto"/>
        <w:ind w:firstLine="567"/>
        <w:jc w:val="both"/>
        <w:rPr>
          <w:rFonts w:ascii="Times New Roman" w:hAnsi="Times New Roman"/>
          <w:bCs/>
          <w:sz w:val="24"/>
          <w:szCs w:val="24"/>
          <w:lang w:val="kk-KZ"/>
        </w:rPr>
      </w:pPr>
      <w:r w:rsidRPr="0025455E">
        <w:rPr>
          <w:rFonts w:ascii="Times New Roman" w:hAnsi="Times New Roman"/>
          <w:bCs/>
          <w:sz w:val="24"/>
          <w:szCs w:val="24"/>
          <w:lang w:val="kk-KZ"/>
        </w:rPr>
        <w:t>Ведомство аралық комиссияның жиналысын сәтті өткізу мақсатында, Қызметтерді орындау шеңберінде Орындаушы:</w:t>
      </w:r>
    </w:p>
    <w:p w:rsidR="00505DF9" w:rsidRPr="0025455E" w:rsidRDefault="00505DF9" w:rsidP="00505DF9">
      <w:pPr>
        <w:pStyle w:val="a5"/>
        <w:numPr>
          <w:ilvl w:val="0"/>
          <w:numId w:val="52"/>
        </w:numPr>
        <w:tabs>
          <w:tab w:val="left" w:pos="851"/>
          <w:tab w:val="left" w:pos="993"/>
        </w:tabs>
        <w:adjustRightInd w:val="0"/>
        <w:spacing w:after="0" w:line="240" w:lineRule="auto"/>
        <w:ind w:left="0" w:firstLine="567"/>
        <w:jc w:val="both"/>
        <w:rPr>
          <w:rFonts w:ascii="Times New Roman" w:hAnsi="Times New Roman"/>
          <w:bCs/>
          <w:sz w:val="24"/>
          <w:szCs w:val="24"/>
          <w:lang w:val="kk-KZ"/>
        </w:rPr>
      </w:pPr>
      <w:r w:rsidRPr="0025455E">
        <w:rPr>
          <w:rFonts w:ascii="Times New Roman" w:hAnsi="Times New Roman"/>
          <w:bCs/>
          <w:sz w:val="24"/>
          <w:szCs w:val="24"/>
          <w:lang w:val="kk-KZ"/>
        </w:rPr>
        <w:t xml:space="preserve">ВАК жұмысын ұйымдастыру үшін өтініштердің жобаларын дайындау; </w:t>
      </w:r>
    </w:p>
    <w:p w:rsidR="00505DF9" w:rsidRPr="0025455E" w:rsidRDefault="00505DF9" w:rsidP="00505DF9">
      <w:pPr>
        <w:pStyle w:val="a5"/>
        <w:numPr>
          <w:ilvl w:val="0"/>
          <w:numId w:val="52"/>
        </w:numPr>
        <w:tabs>
          <w:tab w:val="left" w:pos="851"/>
          <w:tab w:val="left" w:pos="993"/>
        </w:tabs>
        <w:adjustRightInd w:val="0"/>
        <w:spacing w:after="0" w:line="240" w:lineRule="auto"/>
        <w:ind w:left="0" w:firstLine="567"/>
        <w:jc w:val="both"/>
        <w:rPr>
          <w:rFonts w:ascii="Times New Roman" w:hAnsi="Times New Roman"/>
          <w:bCs/>
          <w:sz w:val="24"/>
          <w:szCs w:val="24"/>
          <w:lang w:val="kk-KZ"/>
        </w:rPr>
      </w:pPr>
      <w:r w:rsidRPr="0025455E">
        <w:rPr>
          <w:rFonts w:ascii="Times New Roman" w:hAnsi="Times New Roman"/>
          <w:bCs/>
          <w:sz w:val="24"/>
          <w:szCs w:val="24"/>
          <w:lang w:val="kk-KZ"/>
        </w:rPr>
        <w:t>ВАК өкілдерін қарсы алуды, Жамбыл учаскесінің қайтарылатын бөлігін қабылдау бойынша жұмыстарды жүргізу кезінде (толық аяқталғанша) қонақ үй нөмірлеріне орналастыруды және тұруын ұйымдастыру;</w:t>
      </w:r>
    </w:p>
    <w:p w:rsidR="00505DF9" w:rsidRPr="0025455E" w:rsidRDefault="00505DF9" w:rsidP="00505DF9">
      <w:pPr>
        <w:pStyle w:val="a5"/>
        <w:numPr>
          <w:ilvl w:val="0"/>
          <w:numId w:val="52"/>
        </w:numPr>
        <w:tabs>
          <w:tab w:val="left" w:pos="851"/>
          <w:tab w:val="left" w:pos="993"/>
        </w:tabs>
        <w:adjustRightInd w:val="0"/>
        <w:spacing w:after="0" w:line="240" w:lineRule="auto"/>
        <w:ind w:left="0" w:firstLine="567"/>
        <w:jc w:val="both"/>
        <w:rPr>
          <w:rFonts w:ascii="Times New Roman" w:hAnsi="Times New Roman"/>
          <w:bCs/>
          <w:sz w:val="24"/>
          <w:szCs w:val="24"/>
          <w:lang w:val="kk-KZ"/>
        </w:rPr>
      </w:pPr>
      <w:r w:rsidRPr="0025455E">
        <w:rPr>
          <w:rFonts w:ascii="Times New Roman" w:hAnsi="Times New Roman"/>
          <w:bCs/>
          <w:sz w:val="24"/>
          <w:szCs w:val="24"/>
          <w:lang w:val="kk-KZ"/>
        </w:rPr>
        <w:t>ВАК мәжілісін (дөңгелек үстелін) өткізу үшін проектормен жабдықталған орынжайды жалдауды, компьютерлермен және ВАК әрбір мүшесі үшін ВАК әрбір мүшесі үшін микрофондармен қамтамасыз етуді ұйымдастыру;</w:t>
      </w:r>
    </w:p>
    <w:p w:rsidR="00505DF9" w:rsidRPr="0025455E" w:rsidRDefault="00505DF9" w:rsidP="00505DF9">
      <w:pPr>
        <w:pStyle w:val="a5"/>
        <w:numPr>
          <w:ilvl w:val="0"/>
          <w:numId w:val="52"/>
        </w:numPr>
        <w:tabs>
          <w:tab w:val="left" w:pos="851"/>
          <w:tab w:val="left" w:pos="993"/>
        </w:tabs>
        <w:adjustRightInd w:val="0"/>
        <w:spacing w:after="0" w:line="240" w:lineRule="auto"/>
        <w:ind w:left="0" w:firstLine="567"/>
        <w:jc w:val="both"/>
        <w:rPr>
          <w:rFonts w:ascii="Times New Roman" w:hAnsi="Times New Roman"/>
          <w:bCs/>
          <w:sz w:val="24"/>
          <w:szCs w:val="24"/>
          <w:lang w:val="kk-KZ"/>
        </w:rPr>
      </w:pPr>
      <w:r w:rsidRPr="0025455E">
        <w:rPr>
          <w:rFonts w:ascii="Times New Roman" w:hAnsi="Times New Roman"/>
          <w:bCs/>
          <w:sz w:val="24"/>
          <w:szCs w:val="24"/>
          <w:lang w:val="kk-KZ"/>
        </w:rPr>
        <w:t>ВАК мүшелерін қонақ үйден әуежайға дейін (апару және әкелу) және қонақ үйден ВАК мәжілісі өткізілетін жерге дейін тасымалдауды ұйымдастыру (қажетті санда);</w:t>
      </w:r>
    </w:p>
    <w:p w:rsidR="00505DF9" w:rsidRPr="0025455E" w:rsidRDefault="00505DF9" w:rsidP="00505DF9">
      <w:pPr>
        <w:pStyle w:val="a5"/>
        <w:numPr>
          <w:ilvl w:val="0"/>
          <w:numId w:val="52"/>
        </w:numPr>
        <w:tabs>
          <w:tab w:val="left" w:pos="851"/>
          <w:tab w:val="left" w:pos="993"/>
        </w:tabs>
        <w:adjustRightInd w:val="0"/>
        <w:spacing w:after="0" w:line="240" w:lineRule="auto"/>
        <w:ind w:left="0" w:firstLine="567"/>
        <w:jc w:val="both"/>
        <w:rPr>
          <w:rFonts w:ascii="Times New Roman" w:hAnsi="Times New Roman"/>
          <w:bCs/>
          <w:sz w:val="24"/>
          <w:szCs w:val="24"/>
          <w:lang w:val="kk-KZ"/>
        </w:rPr>
      </w:pPr>
      <w:r w:rsidRPr="0025455E">
        <w:rPr>
          <w:rFonts w:ascii="Times New Roman" w:hAnsi="Times New Roman"/>
          <w:bCs/>
          <w:sz w:val="24"/>
          <w:szCs w:val="24"/>
          <w:lang w:val="kk-KZ"/>
        </w:rPr>
        <w:t xml:space="preserve">ВАК мүшелерін Жамбыл учаскесінің қайтарылатын бөлігінің ұшу орнына дейін тасымалдауды ұйымдастыру(қажет болған жағдайда); </w:t>
      </w:r>
    </w:p>
    <w:p w:rsidR="00505DF9" w:rsidRPr="0025455E" w:rsidRDefault="00505DF9" w:rsidP="00505DF9">
      <w:pPr>
        <w:pStyle w:val="a5"/>
        <w:numPr>
          <w:ilvl w:val="0"/>
          <w:numId w:val="52"/>
        </w:numPr>
        <w:tabs>
          <w:tab w:val="left" w:pos="851"/>
          <w:tab w:val="left" w:pos="993"/>
        </w:tabs>
        <w:adjustRightInd w:val="0"/>
        <w:spacing w:after="0" w:line="240" w:lineRule="auto"/>
        <w:ind w:left="0" w:firstLine="567"/>
        <w:jc w:val="both"/>
        <w:rPr>
          <w:rFonts w:ascii="Times New Roman" w:hAnsi="Times New Roman"/>
          <w:bCs/>
          <w:sz w:val="24"/>
          <w:szCs w:val="24"/>
          <w:lang w:val="kk-KZ"/>
        </w:rPr>
      </w:pPr>
      <w:r w:rsidRPr="0025455E">
        <w:rPr>
          <w:rFonts w:ascii="Times New Roman" w:hAnsi="Times New Roman"/>
          <w:bCs/>
          <w:sz w:val="24"/>
          <w:szCs w:val="24"/>
          <w:lang w:val="kk-KZ"/>
        </w:rPr>
        <w:t>Жер қойнауын пайдалану объектілерін жою мақсатында орындалған жұмыстарды қабылдау және бағал</w:t>
      </w:r>
      <w:r>
        <w:rPr>
          <w:rFonts w:ascii="Times New Roman" w:hAnsi="Times New Roman"/>
          <w:bCs/>
          <w:sz w:val="24"/>
          <w:szCs w:val="24"/>
          <w:lang w:val="kk-KZ"/>
        </w:rPr>
        <w:t>ау актісін дайындауы, келісуі жә</w:t>
      </w:r>
      <w:r w:rsidRPr="0025455E">
        <w:rPr>
          <w:rFonts w:ascii="Times New Roman" w:hAnsi="Times New Roman"/>
          <w:bCs/>
          <w:sz w:val="24"/>
          <w:szCs w:val="24"/>
          <w:lang w:val="kk-KZ"/>
        </w:rPr>
        <w:t>не бекітуі;</w:t>
      </w:r>
    </w:p>
    <w:p w:rsidR="00505DF9" w:rsidRPr="0025455E" w:rsidRDefault="00505DF9" w:rsidP="00505DF9">
      <w:pPr>
        <w:pStyle w:val="a5"/>
        <w:numPr>
          <w:ilvl w:val="0"/>
          <w:numId w:val="52"/>
        </w:numPr>
        <w:tabs>
          <w:tab w:val="left" w:pos="851"/>
          <w:tab w:val="left" w:pos="993"/>
        </w:tabs>
        <w:adjustRightInd w:val="0"/>
        <w:spacing w:after="0" w:line="240" w:lineRule="auto"/>
        <w:ind w:left="0" w:firstLine="567"/>
        <w:jc w:val="both"/>
        <w:rPr>
          <w:rFonts w:ascii="Times New Roman" w:hAnsi="Times New Roman"/>
          <w:bCs/>
          <w:sz w:val="24"/>
          <w:szCs w:val="24"/>
          <w:lang w:val="kk-KZ"/>
        </w:rPr>
      </w:pPr>
      <w:r w:rsidRPr="0025455E">
        <w:rPr>
          <w:rFonts w:ascii="Times New Roman" w:hAnsi="Times New Roman"/>
          <w:bCs/>
          <w:sz w:val="24"/>
          <w:szCs w:val="24"/>
          <w:lang w:val="kk-KZ"/>
        </w:rPr>
        <w:t>ВАК мәжілісіне «Өткізілген геологиялық барлау жұмыстары туралы түпкілікті есепті» және «Таратулар бағдарламасын» дайындауы;</w:t>
      </w:r>
    </w:p>
    <w:p w:rsidR="00505DF9" w:rsidRPr="0025455E" w:rsidRDefault="00505DF9" w:rsidP="00505DF9">
      <w:pPr>
        <w:pStyle w:val="a5"/>
        <w:numPr>
          <w:ilvl w:val="0"/>
          <w:numId w:val="52"/>
        </w:numPr>
        <w:tabs>
          <w:tab w:val="left" w:pos="851"/>
          <w:tab w:val="left" w:pos="993"/>
        </w:tabs>
        <w:adjustRightInd w:val="0"/>
        <w:spacing w:after="0" w:line="240" w:lineRule="auto"/>
        <w:ind w:left="0" w:firstLine="567"/>
        <w:jc w:val="both"/>
        <w:rPr>
          <w:rFonts w:ascii="Times New Roman" w:hAnsi="Times New Roman"/>
          <w:bCs/>
          <w:sz w:val="24"/>
          <w:szCs w:val="24"/>
          <w:lang w:val="kk-KZ"/>
        </w:rPr>
      </w:pPr>
      <w:r w:rsidRPr="0025455E">
        <w:rPr>
          <w:rFonts w:ascii="Times New Roman" w:hAnsi="Times New Roman"/>
          <w:bCs/>
          <w:sz w:val="24"/>
          <w:szCs w:val="24"/>
          <w:lang w:val="kk-KZ"/>
        </w:rPr>
        <w:t>ВАК мәжілісіне ГБЖ нәтижелері бойынша бастапқы материалдар мен геологиялық материалдарды жүйелендіруді жүргізуі тиіс.</w:t>
      </w:r>
    </w:p>
    <w:p w:rsidR="00505DF9" w:rsidRPr="0025455E" w:rsidRDefault="00505DF9" w:rsidP="00505DF9">
      <w:pPr>
        <w:tabs>
          <w:tab w:val="left" w:pos="851"/>
          <w:tab w:val="left" w:pos="993"/>
        </w:tabs>
        <w:adjustRightInd w:val="0"/>
        <w:spacing w:after="0" w:line="240" w:lineRule="auto"/>
        <w:ind w:firstLine="567"/>
        <w:jc w:val="both"/>
        <w:rPr>
          <w:rFonts w:ascii="Times New Roman" w:hAnsi="Times New Roman"/>
          <w:bCs/>
          <w:sz w:val="24"/>
          <w:szCs w:val="24"/>
          <w:lang w:val="kk-KZ"/>
        </w:rPr>
      </w:pPr>
      <w:r w:rsidRPr="0025455E">
        <w:rPr>
          <w:rFonts w:ascii="Times New Roman" w:hAnsi="Times New Roman"/>
          <w:bCs/>
          <w:sz w:val="24"/>
          <w:szCs w:val="24"/>
          <w:lang w:val="kk-KZ"/>
        </w:rPr>
        <w:t xml:space="preserve"> </w:t>
      </w:r>
    </w:p>
    <w:p w:rsidR="00505DF9" w:rsidRPr="0025455E" w:rsidRDefault="00505DF9" w:rsidP="00505DF9">
      <w:pPr>
        <w:tabs>
          <w:tab w:val="left" w:pos="851"/>
          <w:tab w:val="left" w:pos="993"/>
        </w:tabs>
        <w:adjustRightInd w:val="0"/>
        <w:spacing w:after="0" w:line="240" w:lineRule="auto"/>
        <w:ind w:firstLine="567"/>
        <w:jc w:val="both"/>
        <w:rPr>
          <w:rFonts w:ascii="Times New Roman" w:hAnsi="Times New Roman"/>
          <w:b/>
          <w:bCs/>
          <w:sz w:val="24"/>
          <w:szCs w:val="24"/>
          <w:lang w:val="kk-KZ"/>
        </w:rPr>
      </w:pPr>
      <w:r w:rsidRPr="0025455E">
        <w:rPr>
          <w:rFonts w:ascii="Times New Roman" w:hAnsi="Times New Roman"/>
          <w:b/>
          <w:bCs/>
          <w:sz w:val="24"/>
          <w:szCs w:val="24"/>
          <w:lang w:val="kk-KZ"/>
        </w:rPr>
        <w:t>3.3. «Өткізілген геологиялық барлау жұмыстары туралы түпкілікті есепке» және «Таратулар бағдарламасына» қойылатын талаптар:</w:t>
      </w:r>
    </w:p>
    <w:p w:rsidR="00505DF9" w:rsidRPr="0025455E" w:rsidRDefault="00505DF9" w:rsidP="00505DF9">
      <w:pPr>
        <w:tabs>
          <w:tab w:val="left" w:pos="851"/>
          <w:tab w:val="left" w:pos="993"/>
        </w:tabs>
        <w:adjustRightInd w:val="0"/>
        <w:spacing w:after="0" w:line="240" w:lineRule="auto"/>
        <w:ind w:firstLine="567"/>
        <w:jc w:val="both"/>
        <w:rPr>
          <w:rFonts w:ascii="Times New Roman" w:hAnsi="Times New Roman"/>
          <w:bCs/>
          <w:sz w:val="24"/>
          <w:szCs w:val="24"/>
          <w:lang w:val="kk-KZ"/>
        </w:rPr>
      </w:pPr>
      <w:r w:rsidRPr="0025455E">
        <w:rPr>
          <w:rFonts w:ascii="Times New Roman" w:hAnsi="Times New Roman"/>
          <w:bCs/>
          <w:sz w:val="24"/>
          <w:szCs w:val="24"/>
          <w:lang w:val="kk-KZ"/>
        </w:rPr>
        <w:t>Қызметтерді орындау шеңберінде Орындаушы:</w:t>
      </w:r>
    </w:p>
    <w:p w:rsidR="00505DF9" w:rsidRPr="0025455E" w:rsidRDefault="00505DF9" w:rsidP="00505DF9">
      <w:pPr>
        <w:pStyle w:val="a5"/>
        <w:numPr>
          <w:ilvl w:val="0"/>
          <w:numId w:val="52"/>
        </w:numPr>
        <w:tabs>
          <w:tab w:val="left" w:pos="851"/>
          <w:tab w:val="left" w:pos="993"/>
        </w:tabs>
        <w:adjustRightInd w:val="0"/>
        <w:spacing w:after="0" w:line="240" w:lineRule="auto"/>
        <w:ind w:left="0" w:firstLine="567"/>
        <w:jc w:val="both"/>
        <w:rPr>
          <w:rFonts w:ascii="Times New Roman" w:hAnsi="Times New Roman"/>
          <w:bCs/>
          <w:sz w:val="24"/>
          <w:szCs w:val="24"/>
          <w:lang w:val="kk-KZ"/>
        </w:rPr>
      </w:pPr>
      <w:r w:rsidRPr="0025455E">
        <w:rPr>
          <w:rFonts w:ascii="Times New Roman" w:hAnsi="Times New Roman"/>
          <w:bCs/>
          <w:sz w:val="24"/>
          <w:szCs w:val="24"/>
          <w:lang w:val="kk-KZ"/>
        </w:rPr>
        <w:t xml:space="preserve">Құзыретті органдарға өтініш жобаларын дайындау; </w:t>
      </w:r>
    </w:p>
    <w:p w:rsidR="00505DF9" w:rsidRPr="0025455E" w:rsidRDefault="00505DF9" w:rsidP="00505DF9">
      <w:pPr>
        <w:pStyle w:val="a5"/>
        <w:numPr>
          <w:ilvl w:val="0"/>
          <w:numId w:val="52"/>
        </w:numPr>
        <w:tabs>
          <w:tab w:val="left" w:pos="993"/>
        </w:tabs>
        <w:adjustRightInd w:val="0"/>
        <w:spacing w:after="0" w:line="240" w:lineRule="auto"/>
        <w:ind w:left="0" w:firstLine="567"/>
        <w:jc w:val="both"/>
        <w:rPr>
          <w:rFonts w:ascii="Times New Roman" w:hAnsi="Times New Roman"/>
          <w:bCs/>
          <w:sz w:val="24"/>
          <w:szCs w:val="24"/>
          <w:lang w:val="kk-KZ"/>
        </w:rPr>
      </w:pPr>
      <w:r w:rsidRPr="0025455E">
        <w:rPr>
          <w:rFonts w:ascii="Times New Roman" w:hAnsi="Times New Roman"/>
          <w:bCs/>
          <w:sz w:val="24"/>
          <w:szCs w:val="24"/>
          <w:lang w:val="kk-KZ"/>
        </w:rPr>
        <w:t xml:space="preserve">ҚР заңнамасының талаптарына, ҚР геологиялық есептілікті әзірлеу саласындағы стандарттарына және тиісті нормативтік актілерге сәйкес, «Өткізілген геологиялық барлау жұмыстары туралы түпкілікті есепті» және «Таратулар бағдарламасын» әзірлеу және келісуі; </w:t>
      </w:r>
    </w:p>
    <w:p w:rsidR="00505DF9" w:rsidRPr="0025455E" w:rsidRDefault="00505DF9" w:rsidP="00505DF9">
      <w:pPr>
        <w:pStyle w:val="a5"/>
        <w:numPr>
          <w:ilvl w:val="0"/>
          <w:numId w:val="52"/>
        </w:numPr>
        <w:tabs>
          <w:tab w:val="left" w:pos="993"/>
        </w:tabs>
        <w:adjustRightInd w:val="0"/>
        <w:spacing w:after="0" w:line="240" w:lineRule="auto"/>
        <w:ind w:left="0" w:firstLine="567"/>
        <w:jc w:val="both"/>
        <w:rPr>
          <w:rFonts w:ascii="Times New Roman" w:hAnsi="Times New Roman"/>
          <w:bCs/>
          <w:sz w:val="24"/>
          <w:szCs w:val="24"/>
          <w:lang w:val="kk-KZ"/>
        </w:rPr>
      </w:pPr>
      <w:r w:rsidRPr="0025455E">
        <w:rPr>
          <w:rFonts w:ascii="Times New Roman" w:hAnsi="Times New Roman"/>
          <w:bCs/>
          <w:sz w:val="24"/>
          <w:szCs w:val="24"/>
          <w:lang w:val="kk-KZ"/>
        </w:rPr>
        <w:t>Уәкілетті орган(дар)мен аккредиттелген рецензент(тер)ден «Өткізілген геологиялық барлау жұмыстары туралы түпкілікті есепке» және «Таратулар бағдарламасына» рецензиялар алуды қамтамасыз етуі;</w:t>
      </w:r>
    </w:p>
    <w:p w:rsidR="00505DF9" w:rsidRPr="0025455E" w:rsidRDefault="00505DF9" w:rsidP="00505DF9">
      <w:pPr>
        <w:pStyle w:val="a5"/>
        <w:numPr>
          <w:ilvl w:val="0"/>
          <w:numId w:val="52"/>
        </w:numPr>
        <w:tabs>
          <w:tab w:val="left" w:pos="993"/>
        </w:tabs>
        <w:adjustRightInd w:val="0"/>
        <w:spacing w:after="0" w:line="240" w:lineRule="auto"/>
        <w:ind w:left="0" w:firstLine="567"/>
        <w:jc w:val="both"/>
        <w:rPr>
          <w:rFonts w:ascii="Times New Roman" w:hAnsi="Times New Roman"/>
          <w:bCs/>
          <w:sz w:val="24"/>
          <w:szCs w:val="24"/>
          <w:lang w:val="kk-KZ"/>
        </w:rPr>
      </w:pPr>
      <w:r w:rsidRPr="0025455E">
        <w:rPr>
          <w:rFonts w:ascii="Times New Roman" w:hAnsi="Times New Roman"/>
          <w:bCs/>
          <w:sz w:val="24"/>
          <w:szCs w:val="24"/>
          <w:lang w:val="kk-KZ"/>
        </w:rPr>
        <w:t xml:space="preserve"> Тапсырыс берушінің Уәкілетті органдар қорларының «Өткізілген геологиялық барлау жұмыстары туралы түпкілікті есепті» және «Таратулар бағдарламасын» (қажет болған жағдайда) қабылдауы туралы барлық қажетті келісулер мен мәлімдемелерді алуын қамтамасыз етуі;</w:t>
      </w:r>
    </w:p>
    <w:p w:rsidR="00505DF9" w:rsidRPr="0025455E" w:rsidRDefault="00505DF9" w:rsidP="00505DF9">
      <w:pPr>
        <w:pStyle w:val="a5"/>
        <w:numPr>
          <w:ilvl w:val="0"/>
          <w:numId w:val="52"/>
        </w:numPr>
        <w:tabs>
          <w:tab w:val="left" w:pos="993"/>
        </w:tabs>
        <w:adjustRightInd w:val="0"/>
        <w:spacing w:after="0" w:line="240" w:lineRule="auto"/>
        <w:ind w:left="0" w:firstLine="567"/>
        <w:jc w:val="both"/>
        <w:rPr>
          <w:rFonts w:ascii="Times New Roman" w:hAnsi="Times New Roman"/>
          <w:bCs/>
          <w:sz w:val="24"/>
          <w:szCs w:val="24"/>
          <w:lang w:val="kk-KZ"/>
        </w:rPr>
      </w:pPr>
      <w:r w:rsidRPr="0025455E">
        <w:rPr>
          <w:rFonts w:ascii="Times New Roman" w:hAnsi="Times New Roman"/>
          <w:bCs/>
          <w:sz w:val="24"/>
          <w:szCs w:val="24"/>
          <w:lang w:val="kk-KZ"/>
        </w:rPr>
        <w:t xml:space="preserve">Қажет болған жағдайда, «Өткізілген геологиялық барлау жұмыстары туралы түпкілікті есепті» және «Таратулар бағдарламасын» Құзыретті органдарда қорғауды жүргізуі тиіс.   </w:t>
      </w:r>
    </w:p>
    <w:p w:rsidR="00505DF9" w:rsidRPr="0025455E" w:rsidRDefault="00505DF9" w:rsidP="00505DF9">
      <w:pPr>
        <w:adjustRightInd w:val="0"/>
        <w:spacing w:after="0" w:line="240" w:lineRule="auto"/>
        <w:ind w:firstLine="567"/>
        <w:jc w:val="both"/>
        <w:rPr>
          <w:rFonts w:ascii="Times New Roman" w:hAnsi="Times New Roman"/>
          <w:bCs/>
          <w:sz w:val="24"/>
          <w:szCs w:val="24"/>
          <w:lang w:val="kk-KZ"/>
        </w:rPr>
      </w:pPr>
    </w:p>
    <w:p w:rsidR="00505DF9" w:rsidRPr="0025455E" w:rsidRDefault="00505DF9" w:rsidP="00505DF9">
      <w:pPr>
        <w:adjustRightInd w:val="0"/>
        <w:spacing w:after="0" w:line="240" w:lineRule="auto"/>
        <w:ind w:firstLine="567"/>
        <w:jc w:val="both"/>
        <w:rPr>
          <w:rFonts w:ascii="Times New Roman" w:hAnsi="Times New Roman"/>
          <w:b/>
          <w:bCs/>
          <w:sz w:val="24"/>
          <w:szCs w:val="24"/>
          <w:lang w:val="kk-KZ"/>
        </w:rPr>
      </w:pPr>
      <w:r w:rsidRPr="0025455E">
        <w:rPr>
          <w:rFonts w:ascii="Times New Roman" w:hAnsi="Times New Roman"/>
          <w:b/>
          <w:bCs/>
          <w:sz w:val="24"/>
          <w:szCs w:val="24"/>
          <w:lang w:val="kk-KZ"/>
        </w:rPr>
        <w:t>3.3. Геологиялық барлау жұмыстарының нәтижелері бойынша алынған бастапқы материалдарды беруге қойылатын талаптар:</w:t>
      </w:r>
    </w:p>
    <w:p w:rsidR="00505DF9" w:rsidRPr="0025455E" w:rsidRDefault="00505DF9" w:rsidP="00505DF9">
      <w:pPr>
        <w:adjustRightInd w:val="0"/>
        <w:spacing w:after="0" w:line="240" w:lineRule="auto"/>
        <w:ind w:firstLine="567"/>
        <w:jc w:val="both"/>
        <w:rPr>
          <w:rFonts w:ascii="Times New Roman" w:hAnsi="Times New Roman"/>
          <w:bCs/>
          <w:sz w:val="24"/>
          <w:szCs w:val="24"/>
          <w:lang w:val="kk-KZ"/>
        </w:rPr>
      </w:pPr>
      <w:r w:rsidRPr="0025455E">
        <w:rPr>
          <w:rFonts w:ascii="Times New Roman" w:hAnsi="Times New Roman"/>
          <w:bCs/>
          <w:sz w:val="24"/>
          <w:szCs w:val="24"/>
          <w:lang w:val="kk-KZ"/>
        </w:rPr>
        <w:t>Қызметтерді орындау шеңберінде бастапқы материалдарды беру мақсатында Орындаушы:</w:t>
      </w:r>
    </w:p>
    <w:p w:rsidR="00505DF9" w:rsidRPr="0025455E" w:rsidRDefault="00505DF9" w:rsidP="00505DF9">
      <w:pPr>
        <w:pStyle w:val="a5"/>
        <w:numPr>
          <w:ilvl w:val="0"/>
          <w:numId w:val="52"/>
        </w:numPr>
        <w:tabs>
          <w:tab w:val="left" w:pos="1134"/>
        </w:tabs>
        <w:adjustRightInd w:val="0"/>
        <w:spacing w:after="0" w:line="240" w:lineRule="auto"/>
        <w:ind w:left="0" w:firstLine="567"/>
        <w:jc w:val="both"/>
        <w:rPr>
          <w:rFonts w:ascii="Times New Roman" w:hAnsi="Times New Roman"/>
          <w:bCs/>
          <w:sz w:val="24"/>
          <w:szCs w:val="24"/>
          <w:lang w:val="kk-KZ"/>
        </w:rPr>
      </w:pPr>
      <w:r w:rsidRPr="0025455E">
        <w:rPr>
          <w:rFonts w:ascii="Times New Roman" w:hAnsi="Times New Roman"/>
          <w:bCs/>
          <w:sz w:val="24"/>
          <w:szCs w:val="24"/>
          <w:lang w:val="kk-KZ"/>
        </w:rPr>
        <w:t xml:space="preserve">Құзыретті органдарға өтініш жобаларын дайындауы; </w:t>
      </w:r>
    </w:p>
    <w:p w:rsidR="00505DF9" w:rsidRPr="0025455E" w:rsidRDefault="00505DF9" w:rsidP="00505DF9">
      <w:pPr>
        <w:pStyle w:val="a5"/>
        <w:numPr>
          <w:ilvl w:val="0"/>
          <w:numId w:val="52"/>
        </w:numPr>
        <w:tabs>
          <w:tab w:val="left" w:pos="1134"/>
        </w:tabs>
        <w:adjustRightInd w:val="0"/>
        <w:spacing w:after="0" w:line="240" w:lineRule="auto"/>
        <w:ind w:left="0" w:firstLine="567"/>
        <w:jc w:val="both"/>
        <w:rPr>
          <w:rFonts w:ascii="Times New Roman" w:hAnsi="Times New Roman"/>
          <w:bCs/>
          <w:sz w:val="24"/>
          <w:szCs w:val="24"/>
          <w:lang w:val="kk-KZ"/>
        </w:rPr>
      </w:pPr>
      <w:r w:rsidRPr="0025455E">
        <w:rPr>
          <w:rFonts w:ascii="Times New Roman" w:hAnsi="Times New Roman"/>
          <w:bCs/>
          <w:sz w:val="24"/>
          <w:szCs w:val="24"/>
          <w:lang w:val="kk-KZ"/>
        </w:rPr>
        <w:t>ГБЖ нәтижелері бойынша бастапқы материалдарды және геологиялық материалдарды жүйелендіру жүргізуі;</w:t>
      </w:r>
    </w:p>
    <w:p w:rsidR="00505DF9" w:rsidRPr="0025455E" w:rsidRDefault="00505DF9" w:rsidP="00505DF9">
      <w:pPr>
        <w:pStyle w:val="a5"/>
        <w:numPr>
          <w:ilvl w:val="0"/>
          <w:numId w:val="52"/>
        </w:numPr>
        <w:tabs>
          <w:tab w:val="left" w:pos="1134"/>
        </w:tabs>
        <w:adjustRightInd w:val="0"/>
        <w:spacing w:after="0" w:line="240" w:lineRule="auto"/>
        <w:ind w:left="0" w:firstLine="567"/>
        <w:jc w:val="both"/>
        <w:rPr>
          <w:rFonts w:ascii="Times New Roman" w:hAnsi="Times New Roman"/>
          <w:bCs/>
          <w:sz w:val="24"/>
          <w:szCs w:val="24"/>
          <w:lang w:val="kk-KZ"/>
        </w:rPr>
      </w:pPr>
      <w:r w:rsidRPr="0025455E">
        <w:rPr>
          <w:rFonts w:ascii="Times New Roman" w:hAnsi="Times New Roman"/>
          <w:bCs/>
          <w:sz w:val="24"/>
          <w:szCs w:val="24"/>
          <w:lang w:val="kk-KZ"/>
        </w:rPr>
        <w:t xml:space="preserve"> ҚР заңнамасының және уәкілетті органдардың талаптарына сәйкес бастапқы материалдарды дайындау және материалдарды жіберуді (тасымалдауды) қамтамасыз етуі;</w:t>
      </w:r>
    </w:p>
    <w:p w:rsidR="00505DF9" w:rsidRPr="0025455E" w:rsidRDefault="00505DF9" w:rsidP="00505DF9">
      <w:pPr>
        <w:pStyle w:val="a5"/>
        <w:numPr>
          <w:ilvl w:val="0"/>
          <w:numId w:val="52"/>
        </w:numPr>
        <w:tabs>
          <w:tab w:val="left" w:pos="1134"/>
        </w:tabs>
        <w:adjustRightInd w:val="0"/>
        <w:spacing w:after="0" w:line="240" w:lineRule="auto"/>
        <w:ind w:left="0" w:firstLine="567"/>
        <w:jc w:val="both"/>
        <w:rPr>
          <w:rFonts w:ascii="Times New Roman" w:hAnsi="Times New Roman"/>
          <w:bCs/>
          <w:sz w:val="24"/>
          <w:szCs w:val="24"/>
          <w:lang w:val="kk-KZ"/>
        </w:rPr>
      </w:pPr>
      <w:r w:rsidRPr="0025455E">
        <w:rPr>
          <w:rFonts w:ascii="Times New Roman" w:hAnsi="Times New Roman"/>
          <w:bCs/>
          <w:sz w:val="24"/>
          <w:szCs w:val="24"/>
          <w:lang w:val="kk-KZ"/>
        </w:rPr>
        <w:t>Қажет болған жағдайда, ҚР заңнамасының және уәкілетті органдардың талаптарына сәйкес кернді және қожды жіберуді (тасымалдауды) қамтамасыз етуі;</w:t>
      </w:r>
    </w:p>
    <w:p w:rsidR="00505DF9" w:rsidRPr="0025455E" w:rsidRDefault="00505DF9" w:rsidP="00505DF9">
      <w:pPr>
        <w:pStyle w:val="a5"/>
        <w:numPr>
          <w:ilvl w:val="0"/>
          <w:numId w:val="52"/>
        </w:numPr>
        <w:tabs>
          <w:tab w:val="left" w:pos="1134"/>
        </w:tabs>
        <w:adjustRightInd w:val="0"/>
        <w:spacing w:after="0" w:line="240" w:lineRule="auto"/>
        <w:ind w:left="0" w:firstLine="567"/>
        <w:jc w:val="both"/>
        <w:rPr>
          <w:rFonts w:ascii="Times New Roman" w:hAnsi="Times New Roman"/>
          <w:bCs/>
          <w:sz w:val="24"/>
          <w:szCs w:val="24"/>
          <w:lang w:val="kk-KZ"/>
        </w:rPr>
      </w:pPr>
      <w:r w:rsidRPr="0025455E">
        <w:rPr>
          <w:rFonts w:ascii="Times New Roman" w:hAnsi="Times New Roman"/>
          <w:bCs/>
          <w:sz w:val="24"/>
          <w:szCs w:val="24"/>
          <w:lang w:val="kk-KZ"/>
        </w:rPr>
        <w:t>Тапсырыс берушінің Уәкілетті органдар қорларының кернді және бастапқы материалдарды қабылдауы туралы барлық қажетті мәлімдемелерді алуын қамтамасыз етуі   тиіс.</w:t>
      </w:r>
    </w:p>
    <w:p w:rsidR="00505DF9" w:rsidRPr="0025455E" w:rsidRDefault="00505DF9" w:rsidP="00505DF9">
      <w:pPr>
        <w:adjustRightInd w:val="0"/>
        <w:spacing w:after="0" w:line="240" w:lineRule="auto"/>
        <w:ind w:firstLine="567"/>
        <w:jc w:val="both"/>
        <w:rPr>
          <w:rFonts w:ascii="Times New Roman" w:hAnsi="Times New Roman"/>
          <w:bCs/>
          <w:sz w:val="24"/>
          <w:szCs w:val="24"/>
          <w:lang w:val="kk-KZ"/>
        </w:rPr>
      </w:pPr>
    </w:p>
    <w:p w:rsidR="00505DF9" w:rsidRPr="0025455E" w:rsidRDefault="00505DF9" w:rsidP="00505DF9">
      <w:pPr>
        <w:adjustRightInd w:val="0"/>
        <w:spacing w:after="0" w:line="240" w:lineRule="auto"/>
        <w:ind w:firstLine="567"/>
        <w:jc w:val="both"/>
        <w:rPr>
          <w:rFonts w:ascii="Times New Roman" w:hAnsi="Times New Roman"/>
          <w:b/>
          <w:bCs/>
          <w:sz w:val="24"/>
          <w:szCs w:val="24"/>
          <w:lang w:val="kk-KZ"/>
        </w:rPr>
      </w:pPr>
      <w:r w:rsidRPr="0025455E">
        <w:rPr>
          <w:rFonts w:ascii="Times New Roman" w:hAnsi="Times New Roman"/>
          <w:b/>
          <w:bCs/>
          <w:sz w:val="24"/>
          <w:szCs w:val="24"/>
          <w:lang w:val="kk-KZ"/>
        </w:rPr>
        <w:t>3.3. Жалпы талаптар:</w:t>
      </w:r>
    </w:p>
    <w:p w:rsidR="00505DF9" w:rsidRPr="0025455E" w:rsidRDefault="00505DF9" w:rsidP="00505DF9">
      <w:pPr>
        <w:spacing w:after="0" w:line="240" w:lineRule="auto"/>
        <w:ind w:firstLine="567"/>
        <w:jc w:val="both"/>
        <w:rPr>
          <w:rFonts w:ascii="Times New Roman" w:hAnsi="Times New Roman"/>
          <w:sz w:val="24"/>
          <w:szCs w:val="24"/>
          <w:lang w:val="kk-KZ"/>
        </w:rPr>
      </w:pPr>
      <w:r w:rsidRPr="0025455E">
        <w:rPr>
          <w:rFonts w:ascii="Times New Roman" w:hAnsi="Times New Roman"/>
          <w:sz w:val="24"/>
          <w:szCs w:val="24"/>
          <w:lang w:val="kk-KZ"/>
        </w:rPr>
        <w:t xml:space="preserve">Қызмет ҚР заңнамасына, ҚНжЕ, МЕМСТ, нормативтік және реттеуші құжаттарға сәйкес жүргізілуі, құзыретті мемлекеттік органдарда келісілуі тиіс. </w:t>
      </w:r>
    </w:p>
    <w:p w:rsidR="00505DF9" w:rsidRPr="0025455E" w:rsidRDefault="00505DF9" w:rsidP="00505DF9">
      <w:pPr>
        <w:pStyle w:val="af2"/>
        <w:ind w:firstLine="567"/>
        <w:jc w:val="both"/>
        <w:rPr>
          <w:rFonts w:ascii="Times New Roman" w:hAnsi="Times New Roman"/>
          <w:bCs/>
          <w:noProof/>
          <w:sz w:val="24"/>
          <w:szCs w:val="24"/>
          <w:lang w:val="kk-KZ"/>
        </w:rPr>
      </w:pPr>
      <w:r w:rsidRPr="0025455E">
        <w:rPr>
          <w:rFonts w:ascii="Times New Roman" w:hAnsi="Times New Roman"/>
          <w:bCs/>
          <w:noProof/>
          <w:sz w:val="24"/>
          <w:szCs w:val="24"/>
          <w:lang w:val="kk-KZ"/>
        </w:rPr>
        <w:t xml:space="preserve">Жеткізуші Тапсырыс берушіге мемлекеттік органдармен келісілген </w:t>
      </w:r>
      <w:r w:rsidRPr="0025455E">
        <w:rPr>
          <w:rFonts w:ascii="Times New Roman" w:hAnsi="Times New Roman"/>
          <w:bCs/>
          <w:sz w:val="24"/>
          <w:szCs w:val="24"/>
          <w:lang w:val="kk-KZ"/>
        </w:rPr>
        <w:t xml:space="preserve">«Өткізілген геологиялық барлау жұмыстары туралы түпкілікті есептің» және «Таратулар бағдарламасының» </w:t>
      </w:r>
      <w:r w:rsidRPr="0025455E">
        <w:rPr>
          <w:rFonts w:ascii="Times New Roman" w:hAnsi="Times New Roman"/>
          <w:bCs/>
          <w:noProof/>
          <w:sz w:val="24"/>
          <w:szCs w:val="24"/>
          <w:lang w:val="kk-KZ"/>
        </w:rPr>
        <w:t xml:space="preserve">соңғы нұсқасын орыс тіліндегі 3 данада қағаз нұсқасында және әрбір қағаз нұсқа үшін 3 данада CD, DVD электронды нұсқаларда тапсыруы тиіс. Құзыретті органдардың және </w:t>
      </w:r>
      <w:r w:rsidRPr="0025455E">
        <w:rPr>
          <w:rFonts w:ascii="Times New Roman" w:hAnsi="Times New Roman"/>
          <w:bCs/>
          <w:sz w:val="24"/>
          <w:szCs w:val="24"/>
          <w:lang w:val="kk-KZ"/>
        </w:rPr>
        <w:t xml:space="preserve">«Өткізілген геологиялық барлау жұмыстары туралы түпкілікті есептің» және «Таратулар бағдарламасының» </w:t>
      </w:r>
      <w:r w:rsidRPr="0025455E">
        <w:rPr>
          <w:rFonts w:ascii="Times New Roman" w:hAnsi="Times New Roman"/>
          <w:bCs/>
          <w:noProof/>
          <w:sz w:val="24"/>
          <w:szCs w:val="24"/>
          <w:lang w:val="kk-KZ"/>
        </w:rPr>
        <w:t xml:space="preserve">сараптамаларының қорытындылары соңғы нұсқасының қағаз даналарына тігілуі тиіс. Қорытындылар мен Мәлімдемелердің барлық түпнұсқалары Тапсырыс берушінің өкіліне жіберіледі. </w:t>
      </w:r>
    </w:p>
    <w:p w:rsidR="00505DF9" w:rsidRPr="0025455E" w:rsidRDefault="00505DF9" w:rsidP="00505DF9">
      <w:pPr>
        <w:pStyle w:val="af2"/>
        <w:ind w:firstLine="567"/>
        <w:jc w:val="both"/>
        <w:rPr>
          <w:rFonts w:ascii="Times New Roman" w:hAnsi="Times New Roman"/>
          <w:bCs/>
          <w:noProof/>
          <w:sz w:val="24"/>
          <w:szCs w:val="24"/>
          <w:lang w:val="kk-KZ"/>
        </w:rPr>
      </w:pPr>
      <w:r w:rsidRPr="0025455E">
        <w:rPr>
          <w:rFonts w:ascii="Times New Roman" w:hAnsi="Times New Roman"/>
          <w:bCs/>
          <w:noProof/>
          <w:sz w:val="24"/>
          <w:szCs w:val="24"/>
          <w:lang w:val="kk-KZ"/>
        </w:rPr>
        <w:t xml:space="preserve">Есептер мен қосымшалардың барлық ұсынылатын түпкілікті көшірмелеріне міндетті түрде Тапсырыс берушінің және Орындаушының қолдары қойылуы тиіс әрі Тапсырыс берушінің және Орындаушының түпнұсқа мөрі қойылуы тиіс. </w:t>
      </w:r>
    </w:p>
    <w:p w:rsidR="00505DF9" w:rsidRPr="0025455E" w:rsidRDefault="00505DF9" w:rsidP="00505DF9">
      <w:pPr>
        <w:pStyle w:val="af2"/>
        <w:ind w:firstLine="567"/>
        <w:jc w:val="both"/>
        <w:rPr>
          <w:rFonts w:ascii="Times New Roman" w:hAnsi="Times New Roman"/>
          <w:bCs/>
          <w:noProof/>
          <w:sz w:val="24"/>
          <w:szCs w:val="24"/>
          <w:lang w:val="kk-KZ"/>
        </w:rPr>
      </w:pPr>
      <w:r w:rsidRPr="0025455E">
        <w:rPr>
          <w:rFonts w:ascii="Times New Roman" w:hAnsi="Times New Roman"/>
          <w:bCs/>
          <w:noProof/>
          <w:sz w:val="24"/>
          <w:szCs w:val="24"/>
          <w:lang w:val="kk-KZ"/>
        </w:rPr>
        <w:t xml:space="preserve">Есептер мен графикалық қосымшалардың электрондық және графикалық нұсқалары Тапсырыс берушінің өкілімен тексерілуі және «ҚазМұнайГаз» ҰК» АҚ деректерінің Корпоративтік банкіне есептерді тапсыру қағидаларына сәйкестікке келтірілуі тиіс.  </w:t>
      </w:r>
    </w:p>
    <w:p w:rsidR="00505DF9" w:rsidRPr="0025455E" w:rsidRDefault="00505DF9" w:rsidP="00505DF9">
      <w:pPr>
        <w:pStyle w:val="af2"/>
        <w:tabs>
          <w:tab w:val="left" w:pos="1134"/>
        </w:tabs>
        <w:ind w:firstLine="567"/>
        <w:jc w:val="both"/>
        <w:rPr>
          <w:rFonts w:ascii="Times New Roman" w:hAnsi="Times New Roman"/>
          <w:bCs/>
          <w:noProof/>
          <w:sz w:val="24"/>
          <w:szCs w:val="24"/>
          <w:lang w:val="kk-KZ"/>
        </w:rPr>
      </w:pPr>
      <w:r w:rsidRPr="0025455E">
        <w:rPr>
          <w:rFonts w:ascii="Times New Roman" w:hAnsi="Times New Roman"/>
          <w:bCs/>
          <w:noProof/>
          <w:sz w:val="24"/>
          <w:szCs w:val="24"/>
          <w:lang w:val="kk-KZ"/>
        </w:rPr>
        <w:t>Жұмыстарды орындау шеңберінде уәкілетті мемлекеттік органдармен қажетті келісімдер жүргізу қажет, атап айтқанда келесілермен, бірақ олармен шектелмей:</w:t>
      </w:r>
    </w:p>
    <w:p w:rsidR="00505DF9" w:rsidRPr="0025455E" w:rsidRDefault="00505DF9" w:rsidP="00505DF9">
      <w:pPr>
        <w:numPr>
          <w:ilvl w:val="0"/>
          <w:numId w:val="18"/>
        </w:numPr>
        <w:tabs>
          <w:tab w:val="left" w:pos="851"/>
        </w:tabs>
        <w:spacing w:after="0" w:line="240" w:lineRule="auto"/>
        <w:ind w:left="0" w:firstLine="567"/>
        <w:jc w:val="both"/>
        <w:rPr>
          <w:rFonts w:ascii="Times New Roman" w:hAnsi="Times New Roman"/>
          <w:sz w:val="24"/>
          <w:szCs w:val="24"/>
          <w:lang w:val="kk-KZ"/>
        </w:rPr>
      </w:pPr>
      <w:r w:rsidRPr="0025455E">
        <w:rPr>
          <w:rFonts w:ascii="Times New Roman" w:hAnsi="Times New Roman"/>
          <w:sz w:val="24"/>
          <w:szCs w:val="24"/>
          <w:lang w:val="kk-KZ"/>
        </w:rPr>
        <w:t>Қазақстан Республикасының Энергетика министрлігімен;</w:t>
      </w:r>
    </w:p>
    <w:p w:rsidR="00505DF9" w:rsidRPr="0025455E" w:rsidRDefault="00505DF9" w:rsidP="00505DF9">
      <w:pPr>
        <w:numPr>
          <w:ilvl w:val="0"/>
          <w:numId w:val="18"/>
        </w:numPr>
        <w:tabs>
          <w:tab w:val="left" w:pos="851"/>
        </w:tabs>
        <w:spacing w:after="0" w:line="240" w:lineRule="auto"/>
        <w:ind w:left="0" w:firstLine="567"/>
        <w:jc w:val="both"/>
        <w:rPr>
          <w:rFonts w:ascii="Times New Roman" w:hAnsi="Times New Roman"/>
          <w:sz w:val="24"/>
          <w:szCs w:val="24"/>
          <w:lang w:val="kk-KZ"/>
        </w:rPr>
      </w:pPr>
      <w:r w:rsidRPr="0025455E">
        <w:rPr>
          <w:rFonts w:ascii="Times New Roman" w:hAnsi="Times New Roman"/>
          <w:sz w:val="24"/>
          <w:szCs w:val="24"/>
          <w:lang w:val="kk-KZ"/>
        </w:rPr>
        <w:t>Қазақстан Республикасының Ауыл шаруашылық министрлігінің бөлімшелерімен.</w:t>
      </w:r>
    </w:p>
    <w:p w:rsidR="00505DF9" w:rsidRPr="0025455E" w:rsidRDefault="00505DF9" w:rsidP="00505DF9">
      <w:pPr>
        <w:numPr>
          <w:ilvl w:val="0"/>
          <w:numId w:val="18"/>
        </w:numPr>
        <w:tabs>
          <w:tab w:val="left" w:pos="851"/>
        </w:tabs>
        <w:spacing w:after="0" w:line="240" w:lineRule="auto"/>
        <w:ind w:left="0" w:firstLine="567"/>
        <w:jc w:val="both"/>
        <w:rPr>
          <w:rFonts w:ascii="Times New Roman" w:hAnsi="Times New Roman"/>
          <w:sz w:val="24"/>
          <w:szCs w:val="24"/>
          <w:lang w:val="kk-KZ"/>
        </w:rPr>
      </w:pPr>
      <w:r w:rsidRPr="0025455E">
        <w:rPr>
          <w:rFonts w:ascii="Times New Roman" w:hAnsi="Times New Roman"/>
          <w:sz w:val="24"/>
          <w:szCs w:val="24"/>
          <w:lang w:val="kk-KZ"/>
        </w:rPr>
        <w:t>Қазақстан Республикасының Денсаулық сақтау және әлеуметтік даму министрлігінің бөлімшелерімен;</w:t>
      </w:r>
    </w:p>
    <w:p w:rsidR="00505DF9" w:rsidRPr="0025455E" w:rsidRDefault="00505DF9" w:rsidP="00505DF9">
      <w:pPr>
        <w:numPr>
          <w:ilvl w:val="0"/>
          <w:numId w:val="18"/>
        </w:numPr>
        <w:tabs>
          <w:tab w:val="left" w:pos="851"/>
        </w:tabs>
        <w:spacing w:after="0" w:line="240" w:lineRule="auto"/>
        <w:ind w:left="0" w:firstLine="567"/>
        <w:jc w:val="both"/>
        <w:rPr>
          <w:rFonts w:ascii="Times New Roman" w:hAnsi="Times New Roman"/>
          <w:sz w:val="24"/>
          <w:szCs w:val="24"/>
          <w:lang w:val="kk-KZ"/>
        </w:rPr>
      </w:pPr>
      <w:r w:rsidRPr="0025455E">
        <w:rPr>
          <w:rFonts w:ascii="Times New Roman" w:hAnsi="Times New Roman"/>
          <w:sz w:val="24"/>
          <w:szCs w:val="24"/>
          <w:lang w:val="kk-KZ"/>
        </w:rPr>
        <w:t>Атырау облысы бойынша Экология департаментімен;</w:t>
      </w:r>
    </w:p>
    <w:p w:rsidR="00505DF9" w:rsidRPr="0025455E" w:rsidRDefault="00505DF9" w:rsidP="00505DF9">
      <w:pPr>
        <w:numPr>
          <w:ilvl w:val="0"/>
          <w:numId w:val="18"/>
        </w:numPr>
        <w:tabs>
          <w:tab w:val="left" w:pos="851"/>
        </w:tabs>
        <w:spacing w:after="0" w:line="240" w:lineRule="auto"/>
        <w:ind w:left="0" w:firstLine="567"/>
        <w:jc w:val="both"/>
        <w:rPr>
          <w:rFonts w:ascii="Times New Roman" w:hAnsi="Times New Roman"/>
          <w:sz w:val="24"/>
          <w:szCs w:val="24"/>
          <w:lang w:val="kk-KZ"/>
        </w:rPr>
      </w:pPr>
      <w:r w:rsidRPr="0025455E">
        <w:rPr>
          <w:rFonts w:ascii="Times New Roman" w:hAnsi="Times New Roman"/>
          <w:sz w:val="24"/>
          <w:szCs w:val="24"/>
          <w:lang w:val="kk-KZ"/>
        </w:rPr>
        <w:t>Атырау облы</w:t>
      </w:r>
      <w:r>
        <w:rPr>
          <w:rFonts w:ascii="Times New Roman" w:hAnsi="Times New Roman"/>
          <w:sz w:val="24"/>
          <w:szCs w:val="24"/>
          <w:lang w:val="kk-KZ"/>
        </w:rPr>
        <w:t>сы бойынша Мемлекеттік санитар</w:t>
      </w:r>
      <w:r w:rsidRPr="0025455E">
        <w:rPr>
          <w:rFonts w:ascii="Times New Roman" w:hAnsi="Times New Roman"/>
          <w:sz w:val="24"/>
          <w:szCs w:val="24"/>
          <w:lang w:val="kk-KZ"/>
        </w:rPr>
        <w:t>лық-эпидемиологиялық қадағалау департаментімен;</w:t>
      </w:r>
    </w:p>
    <w:p w:rsidR="00505DF9" w:rsidRPr="0025455E" w:rsidRDefault="00505DF9" w:rsidP="00505DF9">
      <w:pPr>
        <w:numPr>
          <w:ilvl w:val="0"/>
          <w:numId w:val="18"/>
        </w:numPr>
        <w:tabs>
          <w:tab w:val="left" w:pos="851"/>
        </w:tabs>
        <w:spacing w:after="0" w:line="240" w:lineRule="auto"/>
        <w:ind w:left="0" w:firstLine="567"/>
        <w:jc w:val="both"/>
        <w:rPr>
          <w:rFonts w:ascii="Times New Roman" w:hAnsi="Times New Roman"/>
          <w:sz w:val="24"/>
          <w:szCs w:val="24"/>
          <w:lang w:val="kk-KZ"/>
        </w:rPr>
      </w:pPr>
      <w:r w:rsidRPr="0025455E">
        <w:rPr>
          <w:rFonts w:ascii="Times New Roman" w:hAnsi="Times New Roman"/>
          <w:sz w:val="24"/>
          <w:szCs w:val="24"/>
          <w:lang w:val="kk-KZ"/>
        </w:rPr>
        <w:t>Атырау облысы бойынша Төтенше жағдайлар бойынша департаментімен;</w:t>
      </w:r>
    </w:p>
    <w:p w:rsidR="00505DF9" w:rsidRPr="0025455E" w:rsidRDefault="00505DF9" w:rsidP="00505DF9">
      <w:pPr>
        <w:numPr>
          <w:ilvl w:val="0"/>
          <w:numId w:val="18"/>
        </w:numPr>
        <w:tabs>
          <w:tab w:val="left" w:pos="851"/>
        </w:tabs>
        <w:spacing w:after="0" w:line="240" w:lineRule="auto"/>
        <w:ind w:left="0" w:firstLine="567"/>
        <w:jc w:val="both"/>
        <w:rPr>
          <w:rFonts w:ascii="Times New Roman" w:hAnsi="Times New Roman"/>
          <w:sz w:val="24"/>
          <w:szCs w:val="24"/>
          <w:lang w:val="kk-KZ"/>
        </w:rPr>
      </w:pPr>
      <w:r w:rsidRPr="0025455E">
        <w:rPr>
          <w:rFonts w:ascii="Times New Roman" w:hAnsi="Times New Roman"/>
          <w:sz w:val="24"/>
          <w:szCs w:val="24"/>
          <w:lang w:val="kk-KZ"/>
        </w:rPr>
        <w:t>ҚР Ауыл шаруашылық министрлігінің Су ресурстары жөніндегі комитетінің Су ресурстарын пайдалануды реттеу және қорғау жөніндегі Орал-Каспий бассейндік инспекциясымен.</w:t>
      </w:r>
    </w:p>
    <w:p w:rsidR="00505DF9" w:rsidRPr="0025455E" w:rsidRDefault="00505DF9" w:rsidP="00505DF9">
      <w:pPr>
        <w:tabs>
          <w:tab w:val="left" w:pos="851"/>
        </w:tabs>
        <w:adjustRightInd w:val="0"/>
        <w:spacing w:after="0" w:line="240" w:lineRule="auto"/>
        <w:ind w:left="720" w:firstLine="567"/>
        <w:jc w:val="both"/>
        <w:rPr>
          <w:rFonts w:ascii="Times New Roman" w:hAnsi="Times New Roman"/>
          <w:bCs/>
          <w:sz w:val="24"/>
          <w:szCs w:val="24"/>
          <w:lang w:val="kk-KZ"/>
        </w:rPr>
      </w:pPr>
    </w:p>
    <w:p w:rsidR="00505DF9" w:rsidRPr="0025455E" w:rsidRDefault="00505DF9" w:rsidP="00505DF9">
      <w:pPr>
        <w:tabs>
          <w:tab w:val="left" w:pos="851"/>
        </w:tabs>
        <w:adjustRightInd w:val="0"/>
        <w:spacing w:after="0" w:line="240" w:lineRule="auto"/>
        <w:ind w:firstLine="567"/>
        <w:jc w:val="both"/>
        <w:rPr>
          <w:rFonts w:ascii="Times New Roman" w:hAnsi="Times New Roman"/>
          <w:b/>
          <w:bCs/>
          <w:sz w:val="24"/>
          <w:szCs w:val="24"/>
          <w:lang w:val="kk-KZ"/>
        </w:rPr>
      </w:pPr>
      <w:r w:rsidRPr="0025455E">
        <w:rPr>
          <w:rFonts w:ascii="Times New Roman" w:hAnsi="Times New Roman"/>
          <w:b/>
          <w:bCs/>
          <w:sz w:val="24"/>
          <w:szCs w:val="24"/>
          <w:lang w:val="kk-KZ"/>
        </w:rPr>
        <w:t xml:space="preserve">4. Жеткізушіге қойылатын талаптар. </w:t>
      </w:r>
    </w:p>
    <w:p w:rsidR="00505DF9" w:rsidRPr="0025455E" w:rsidRDefault="00505DF9" w:rsidP="00505DF9">
      <w:pPr>
        <w:tabs>
          <w:tab w:val="left" w:pos="851"/>
        </w:tabs>
        <w:adjustRightInd w:val="0"/>
        <w:spacing w:after="0" w:line="240" w:lineRule="auto"/>
        <w:ind w:firstLine="567"/>
        <w:jc w:val="both"/>
        <w:rPr>
          <w:rFonts w:ascii="Times New Roman" w:hAnsi="Times New Roman"/>
          <w:b/>
          <w:bCs/>
          <w:sz w:val="24"/>
          <w:szCs w:val="24"/>
          <w:lang w:val="kk-KZ"/>
        </w:rPr>
      </w:pPr>
      <w:r w:rsidRPr="0025455E">
        <w:rPr>
          <w:rFonts w:ascii="Times New Roman" w:hAnsi="Times New Roman"/>
          <w:b/>
          <w:bCs/>
          <w:sz w:val="24"/>
          <w:szCs w:val="24"/>
          <w:lang w:val="kk-KZ"/>
        </w:rPr>
        <w:t>Жеткізушіде:</w:t>
      </w:r>
    </w:p>
    <w:p w:rsidR="00505DF9" w:rsidRPr="0025455E" w:rsidRDefault="00505DF9" w:rsidP="00505DF9">
      <w:pPr>
        <w:pStyle w:val="a5"/>
        <w:numPr>
          <w:ilvl w:val="0"/>
          <w:numId w:val="52"/>
        </w:numPr>
        <w:tabs>
          <w:tab w:val="left" w:pos="851"/>
        </w:tabs>
        <w:adjustRightInd w:val="0"/>
        <w:spacing w:after="0" w:line="240" w:lineRule="auto"/>
        <w:ind w:left="0" w:firstLine="567"/>
        <w:jc w:val="both"/>
        <w:rPr>
          <w:rFonts w:ascii="Times New Roman" w:hAnsi="Times New Roman"/>
          <w:bCs/>
          <w:sz w:val="24"/>
          <w:szCs w:val="24"/>
          <w:lang w:val="kk-KZ"/>
        </w:rPr>
      </w:pPr>
      <w:r w:rsidRPr="0025455E">
        <w:rPr>
          <w:rFonts w:ascii="Times New Roman" w:hAnsi="Times New Roman"/>
          <w:bCs/>
          <w:sz w:val="24"/>
          <w:szCs w:val="24"/>
          <w:lang w:val="kk-KZ"/>
        </w:rPr>
        <w:t>Табиғатты қорғауды жобалаумен және нормалаумен айналысу құқығына лицензиясы;</w:t>
      </w:r>
    </w:p>
    <w:p w:rsidR="00505DF9" w:rsidRPr="0025455E" w:rsidRDefault="00505DF9" w:rsidP="00505DF9">
      <w:pPr>
        <w:pStyle w:val="a5"/>
        <w:numPr>
          <w:ilvl w:val="0"/>
          <w:numId w:val="52"/>
        </w:numPr>
        <w:tabs>
          <w:tab w:val="left" w:pos="851"/>
        </w:tabs>
        <w:adjustRightInd w:val="0"/>
        <w:spacing w:after="0" w:line="240" w:lineRule="auto"/>
        <w:ind w:left="0" w:firstLine="567"/>
        <w:jc w:val="both"/>
        <w:rPr>
          <w:rFonts w:ascii="Times New Roman" w:hAnsi="Times New Roman"/>
          <w:bCs/>
          <w:sz w:val="24"/>
          <w:szCs w:val="24"/>
          <w:lang w:val="kk-KZ"/>
        </w:rPr>
      </w:pPr>
      <w:r w:rsidRPr="0025455E">
        <w:rPr>
          <w:rFonts w:ascii="Times New Roman" w:hAnsi="Times New Roman"/>
          <w:bCs/>
          <w:sz w:val="24"/>
          <w:szCs w:val="24"/>
          <w:lang w:val="kk-KZ"/>
        </w:rPr>
        <w:t>Техникалық жасақтама: компьютерлер, принтерлер, сканер, плоттер, проекторлар, коммуникация құралдары (телефон байланысы, Интернет) (Шарттармен, шот-фактуралармен және</w:t>
      </w:r>
      <w:r>
        <w:rPr>
          <w:rFonts w:ascii="Times New Roman" w:hAnsi="Times New Roman"/>
          <w:bCs/>
          <w:sz w:val="24"/>
          <w:szCs w:val="24"/>
          <w:lang w:val="kk-KZ"/>
        </w:rPr>
        <w:t xml:space="preserve"> негізгі құралдардың тозу тізім</w:t>
      </w:r>
      <w:r w:rsidRPr="0025455E">
        <w:rPr>
          <w:rFonts w:ascii="Times New Roman" w:hAnsi="Times New Roman"/>
          <w:bCs/>
          <w:sz w:val="24"/>
          <w:szCs w:val="24"/>
          <w:lang w:val="kk-KZ"/>
        </w:rPr>
        <w:t xml:space="preserve">демесі бойынша үзіндімен </w:t>
      </w:r>
      <w:r w:rsidR="00B3470A">
        <w:rPr>
          <w:rFonts w:ascii="Times New Roman" w:hAnsi="Times New Roman"/>
          <w:bCs/>
          <w:sz w:val="24"/>
          <w:szCs w:val="24"/>
          <w:lang w:val="kk-KZ"/>
        </w:rPr>
        <w:t>өтінім құрамында</w:t>
      </w:r>
      <w:r w:rsidR="00B3470A" w:rsidRPr="0025455E">
        <w:rPr>
          <w:rFonts w:ascii="Times New Roman" w:hAnsi="Times New Roman"/>
          <w:bCs/>
          <w:sz w:val="24"/>
          <w:szCs w:val="24"/>
          <w:lang w:val="kk-KZ"/>
        </w:rPr>
        <w:t xml:space="preserve"> </w:t>
      </w:r>
      <w:r w:rsidRPr="0025455E">
        <w:rPr>
          <w:rFonts w:ascii="Times New Roman" w:hAnsi="Times New Roman"/>
          <w:bCs/>
          <w:sz w:val="24"/>
          <w:szCs w:val="24"/>
          <w:lang w:val="kk-KZ"/>
        </w:rPr>
        <w:t>растау талап етіледі);</w:t>
      </w:r>
    </w:p>
    <w:p w:rsidR="00505DF9" w:rsidRPr="0025455E" w:rsidRDefault="00505DF9" w:rsidP="00505DF9">
      <w:pPr>
        <w:pStyle w:val="a5"/>
        <w:numPr>
          <w:ilvl w:val="0"/>
          <w:numId w:val="52"/>
        </w:numPr>
        <w:tabs>
          <w:tab w:val="left" w:pos="851"/>
        </w:tabs>
        <w:adjustRightInd w:val="0"/>
        <w:spacing w:after="0" w:line="240" w:lineRule="auto"/>
        <w:ind w:left="0" w:firstLine="567"/>
        <w:jc w:val="both"/>
        <w:rPr>
          <w:rFonts w:ascii="Times New Roman" w:hAnsi="Times New Roman"/>
          <w:bCs/>
          <w:sz w:val="24"/>
          <w:szCs w:val="24"/>
          <w:lang w:val="kk-KZ"/>
        </w:rPr>
      </w:pPr>
      <w:r w:rsidRPr="0025455E">
        <w:rPr>
          <w:rFonts w:ascii="Times New Roman" w:hAnsi="Times New Roman"/>
          <w:bCs/>
          <w:sz w:val="24"/>
          <w:szCs w:val="24"/>
          <w:lang w:val="kk-KZ"/>
        </w:rPr>
        <w:t>Қоршаған ортаны қорғау, табиғатты қорғау және жер қойнауын пайдалану бойынша Қазақстан заңнамалары саласында нормативтік-құқықтық, нормативтік-әдістемелік, нормативтік-техникалық құ</w:t>
      </w:r>
      <w:bookmarkStart w:id="134" w:name="_GoBack"/>
      <w:bookmarkEnd w:id="134"/>
      <w:r w:rsidRPr="0025455E">
        <w:rPr>
          <w:rFonts w:ascii="Times New Roman" w:hAnsi="Times New Roman"/>
          <w:bCs/>
          <w:sz w:val="24"/>
          <w:szCs w:val="24"/>
          <w:lang w:val="kk-KZ"/>
        </w:rPr>
        <w:t>жаттары (Шарттармен</w:t>
      </w:r>
      <w:r w:rsidR="00B3470A" w:rsidRPr="00B3470A">
        <w:rPr>
          <w:rFonts w:ascii="Times New Roman" w:hAnsi="Times New Roman"/>
          <w:bCs/>
          <w:sz w:val="24"/>
          <w:szCs w:val="24"/>
          <w:lang w:val="kk-KZ"/>
        </w:rPr>
        <w:t xml:space="preserve"> </w:t>
      </w:r>
      <w:r w:rsidR="00B3470A">
        <w:rPr>
          <w:rFonts w:ascii="Times New Roman" w:hAnsi="Times New Roman"/>
          <w:bCs/>
          <w:sz w:val="24"/>
          <w:szCs w:val="24"/>
          <w:lang w:val="kk-KZ"/>
        </w:rPr>
        <w:t>өтінім құрамында</w:t>
      </w:r>
      <w:r w:rsidRPr="0025455E">
        <w:rPr>
          <w:rFonts w:ascii="Times New Roman" w:hAnsi="Times New Roman"/>
          <w:bCs/>
          <w:sz w:val="24"/>
          <w:szCs w:val="24"/>
          <w:lang w:val="kk-KZ"/>
        </w:rPr>
        <w:t xml:space="preserve"> растау</w:t>
      </w:r>
      <w:r w:rsidR="00B3470A">
        <w:rPr>
          <w:rFonts w:ascii="Times New Roman" w:hAnsi="Times New Roman"/>
          <w:bCs/>
          <w:sz w:val="24"/>
          <w:szCs w:val="24"/>
          <w:lang w:val="kk-KZ"/>
        </w:rPr>
        <w:t xml:space="preserve"> </w:t>
      </w:r>
      <w:r w:rsidRPr="0025455E">
        <w:rPr>
          <w:rFonts w:ascii="Times New Roman" w:hAnsi="Times New Roman"/>
          <w:bCs/>
          <w:sz w:val="24"/>
          <w:szCs w:val="24"/>
          <w:lang w:val="kk-KZ"/>
        </w:rPr>
        <w:t xml:space="preserve"> талап етіледі);</w:t>
      </w:r>
    </w:p>
    <w:p w:rsidR="00505DF9" w:rsidRPr="0025455E" w:rsidRDefault="00505DF9" w:rsidP="00505DF9">
      <w:pPr>
        <w:pStyle w:val="a5"/>
        <w:numPr>
          <w:ilvl w:val="0"/>
          <w:numId w:val="52"/>
        </w:numPr>
        <w:tabs>
          <w:tab w:val="left" w:pos="851"/>
        </w:tabs>
        <w:adjustRightInd w:val="0"/>
        <w:spacing w:after="0" w:line="240" w:lineRule="auto"/>
        <w:ind w:left="0" w:firstLine="567"/>
        <w:jc w:val="both"/>
        <w:rPr>
          <w:rFonts w:ascii="Times New Roman" w:hAnsi="Times New Roman"/>
          <w:bCs/>
          <w:sz w:val="24"/>
          <w:szCs w:val="24"/>
          <w:lang w:val="kk-KZ"/>
        </w:rPr>
      </w:pPr>
      <w:r w:rsidRPr="0025455E">
        <w:rPr>
          <w:rFonts w:ascii="Times New Roman" w:hAnsi="Times New Roman"/>
          <w:bCs/>
          <w:sz w:val="24"/>
          <w:szCs w:val="24"/>
          <w:lang w:val="kk-KZ"/>
        </w:rPr>
        <w:t>Шарттың талаптарына сәйкес қызметтерді толық әрі уақтылы орындау мүмкіндігі үшін өзге де лицензиялардың, аттестаттардың барлық түрлері болуы тиіс.</w:t>
      </w:r>
    </w:p>
    <w:p w:rsidR="00505DF9" w:rsidRPr="0025455E" w:rsidRDefault="00505DF9" w:rsidP="00505DF9">
      <w:pPr>
        <w:tabs>
          <w:tab w:val="left" w:pos="851"/>
        </w:tabs>
        <w:adjustRightInd w:val="0"/>
        <w:spacing w:after="0" w:line="240" w:lineRule="auto"/>
        <w:ind w:firstLine="567"/>
        <w:jc w:val="both"/>
        <w:rPr>
          <w:rFonts w:ascii="Times New Roman" w:hAnsi="Times New Roman"/>
          <w:b/>
          <w:bCs/>
          <w:sz w:val="24"/>
          <w:szCs w:val="24"/>
          <w:lang w:val="kk-KZ"/>
        </w:rPr>
      </w:pPr>
    </w:p>
    <w:p w:rsidR="00505DF9" w:rsidRPr="0025455E" w:rsidRDefault="00505DF9" w:rsidP="00505DF9">
      <w:pPr>
        <w:tabs>
          <w:tab w:val="left" w:pos="851"/>
        </w:tabs>
        <w:adjustRightInd w:val="0"/>
        <w:spacing w:after="0" w:line="240" w:lineRule="auto"/>
        <w:ind w:firstLine="567"/>
        <w:jc w:val="both"/>
        <w:rPr>
          <w:rFonts w:ascii="Times New Roman" w:hAnsi="Times New Roman"/>
          <w:b/>
          <w:bCs/>
          <w:sz w:val="24"/>
          <w:szCs w:val="24"/>
          <w:lang w:val="kk-KZ"/>
        </w:rPr>
      </w:pPr>
      <w:r w:rsidRPr="0025455E">
        <w:rPr>
          <w:rFonts w:ascii="Times New Roman" w:hAnsi="Times New Roman"/>
          <w:b/>
          <w:bCs/>
          <w:sz w:val="24"/>
          <w:szCs w:val="24"/>
          <w:lang w:val="kk-KZ"/>
        </w:rPr>
        <w:t>5. Тапсырыс берушінің Жеткізушінің жұмыстарды орындауына және Қызметтер көрсетуіне бақылау жүргізу тәртібі.</w:t>
      </w:r>
    </w:p>
    <w:p w:rsidR="00505DF9" w:rsidRPr="0025455E" w:rsidRDefault="00505DF9" w:rsidP="00505DF9">
      <w:pPr>
        <w:tabs>
          <w:tab w:val="left" w:pos="851"/>
        </w:tabs>
        <w:spacing w:after="0" w:line="240" w:lineRule="auto"/>
        <w:ind w:firstLine="567"/>
        <w:jc w:val="both"/>
        <w:rPr>
          <w:rFonts w:ascii="Times New Roman" w:hAnsi="Times New Roman"/>
          <w:b/>
          <w:sz w:val="24"/>
          <w:szCs w:val="24"/>
          <w:lang w:val="kk-KZ"/>
        </w:rPr>
      </w:pPr>
    </w:p>
    <w:p w:rsidR="00505DF9" w:rsidRPr="0025455E" w:rsidRDefault="00505DF9" w:rsidP="00505DF9">
      <w:pPr>
        <w:tabs>
          <w:tab w:val="left" w:pos="851"/>
        </w:tabs>
        <w:spacing w:after="0" w:line="240" w:lineRule="auto"/>
        <w:ind w:firstLine="567"/>
        <w:jc w:val="both"/>
        <w:rPr>
          <w:rFonts w:ascii="Times New Roman" w:hAnsi="Times New Roman"/>
          <w:sz w:val="24"/>
          <w:szCs w:val="24"/>
          <w:lang w:val="kk-KZ"/>
        </w:rPr>
      </w:pPr>
      <w:r w:rsidRPr="0025455E">
        <w:rPr>
          <w:rFonts w:ascii="Times New Roman" w:hAnsi="Times New Roman"/>
          <w:sz w:val="24"/>
          <w:szCs w:val="24"/>
          <w:lang w:val="kk-KZ"/>
        </w:rPr>
        <w:t>Тапсырыс берушінің өкілі Мердігердің жұмыстарды орындауына кезеңдік бақылау жүргізуге және жобаны әзірлеу бойынша жұмыстар кестесіне сәйкес, жұмыстардың осы Техникалық ерекшелікке сәйкестігін бақылауға құқылы.</w:t>
      </w:r>
    </w:p>
    <w:p w:rsidR="00505DF9" w:rsidRPr="0025455E" w:rsidRDefault="00505DF9" w:rsidP="00505DF9">
      <w:pPr>
        <w:tabs>
          <w:tab w:val="left" w:pos="851"/>
        </w:tabs>
        <w:spacing w:after="0" w:line="240" w:lineRule="auto"/>
        <w:ind w:firstLine="567"/>
        <w:jc w:val="both"/>
        <w:rPr>
          <w:rFonts w:ascii="Times New Roman" w:hAnsi="Times New Roman"/>
          <w:sz w:val="24"/>
          <w:szCs w:val="24"/>
          <w:lang w:val="kk-KZ"/>
        </w:rPr>
      </w:pPr>
      <w:r w:rsidRPr="0025455E">
        <w:rPr>
          <w:rFonts w:ascii="Times New Roman" w:hAnsi="Times New Roman"/>
          <w:sz w:val="24"/>
          <w:szCs w:val="24"/>
          <w:lang w:val="kk-KZ"/>
        </w:rPr>
        <w:t>Жеткізуші Шартта көрсетілген мерзімдерді ескере отырып, Шартқа қол қойылған күннен бастап 3 (үш) күннен аспайтын мерзімде Қызметтер көрсету кестесін ұсынуы тиіс.</w:t>
      </w:r>
    </w:p>
    <w:p w:rsidR="00505DF9" w:rsidRPr="00C45B87" w:rsidRDefault="00505DF9" w:rsidP="00505DF9">
      <w:pPr>
        <w:spacing w:after="0" w:line="240" w:lineRule="auto"/>
        <w:ind w:firstLine="737"/>
        <w:rPr>
          <w:rFonts w:ascii="Times New Roman" w:hAnsi="Times New Roman"/>
          <w:b/>
          <w:bCs/>
          <w:sz w:val="24"/>
          <w:szCs w:val="24"/>
          <w:lang w:val="kk-KZ"/>
        </w:rPr>
      </w:pPr>
      <w:r w:rsidRPr="00C45B87">
        <w:rPr>
          <w:rFonts w:ascii="Times New Roman" w:hAnsi="Times New Roman"/>
          <w:b/>
          <w:bCs/>
          <w:sz w:val="24"/>
          <w:szCs w:val="24"/>
          <w:lang w:val="kk-KZ"/>
        </w:rPr>
        <w:t>Тапсырысшы</w:t>
      </w:r>
      <w:r w:rsidRPr="00C45B87">
        <w:rPr>
          <w:rFonts w:ascii="Times New Roman" w:hAnsi="Times New Roman"/>
          <w:b/>
          <w:bCs/>
          <w:sz w:val="24"/>
          <w:szCs w:val="24"/>
          <w:lang w:val="kk-KZ"/>
        </w:rPr>
        <w:tab/>
      </w:r>
      <w:r w:rsidRPr="00C45B87">
        <w:rPr>
          <w:rFonts w:ascii="Times New Roman" w:hAnsi="Times New Roman"/>
          <w:b/>
          <w:bCs/>
          <w:sz w:val="24"/>
          <w:szCs w:val="24"/>
          <w:lang w:val="kk-KZ"/>
        </w:rPr>
        <w:tab/>
      </w:r>
      <w:r w:rsidRPr="00C45B87">
        <w:rPr>
          <w:rFonts w:ascii="Times New Roman" w:hAnsi="Times New Roman"/>
          <w:b/>
          <w:bCs/>
          <w:sz w:val="24"/>
          <w:szCs w:val="24"/>
          <w:lang w:val="kk-KZ"/>
        </w:rPr>
        <w:tab/>
      </w:r>
      <w:r w:rsidRPr="00C45B87">
        <w:rPr>
          <w:rFonts w:ascii="Times New Roman" w:hAnsi="Times New Roman"/>
          <w:b/>
          <w:bCs/>
          <w:sz w:val="24"/>
          <w:szCs w:val="24"/>
          <w:lang w:val="kk-KZ"/>
        </w:rPr>
        <w:tab/>
      </w:r>
      <w:r w:rsidRPr="00C45B87">
        <w:rPr>
          <w:rFonts w:ascii="Times New Roman" w:hAnsi="Times New Roman"/>
          <w:b/>
          <w:bCs/>
          <w:sz w:val="24"/>
          <w:szCs w:val="24"/>
          <w:lang w:val="kk-KZ"/>
        </w:rPr>
        <w:tab/>
        <w:t xml:space="preserve">Жеткізуші </w:t>
      </w:r>
    </w:p>
    <w:p w:rsidR="00505DF9" w:rsidRPr="000664A7" w:rsidRDefault="00505DF9" w:rsidP="00505DF9">
      <w:pPr>
        <w:spacing w:after="0" w:line="240" w:lineRule="auto"/>
        <w:rPr>
          <w:rFonts w:ascii="Times New Roman" w:hAnsi="Times New Roman"/>
          <w:b/>
          <w:sz w:val="24"/>
          <w:szCs w:val="24"/>
          <w:lang w:val="kk-KZ"/>
        </w:rPr>
      </w:pPr>
      <w:r>
        <w:rPr>
          <w:rFonts w:ascii="Times New Roman" w:hAnsi="Times New Roman"/>
          <w:b/>
          <w:bCs/>
          <w:sz w:val="24"/>
          <w:szCs w:val="24"/>
          <w:lang w:val="kk-KZ"/>
        </w:rPr>
        <w:t xml:space="preserve">            </w:t>
      </w:r>
      <w:r w:rsidRPr="00C45B87">
        <w:rPr>
          <w:rFonts w:ascii="Times New Roman" w:hAnsi="Times New Roman"/>
          <w:b/>
          <w:bCs/>
          <w:sz w:val="24"/>
          <w:szCs w:val="24"/>
          <w:lang w:val="kk-KZ"/>
        </w:rPr>
        <w:t xml:space="preserve"> «Жамбыл Петролеум» ЖШС</w:t>
      </w:r>
      <w:r w:rsidRPr="00C45B87">
        <w:rPr>
          <w:rFonts w:ascii="Times New Roman" w:hAnsi="Times New Roman"/>
          <w:b/>
          <w:bCs/>
          <w:sz w:val="24"/>
          <w:szCs w:val="24"/>
          <w:lang w:val="kk-KZ"/>
        </w:rPr>
        <w:tab/>
      </w:r>
      <w:r w:rsidRPr="00C45B87">
        <w:rPr>
          <w:rFonts w:ascii="Times New Roman" w:hAnsi="Times New Roman"/>
          <w:b/>
          <w:bCs/>
          <w:sz w:val="24"/>
          <w:szCs w:val="24"/>
          <w:lang w:val="kk-KZ"/>
        </w:rPr>
        <w:tab/>
      </w:r>
      <w:r w:rsidRPr="00C45B87">
        <w:rPr>
          <w:rFonts w:ascii="Times New Roman" w:hAnsi="Times New Roman"/>
          <w:b/>
          <w:bCs/>
          <w:sz w:val="24"/>
          <w:szCs w:val="24"/>
          <w:lang w:val="kk-KZ"/>
        </w:rPr>
        <w:tab/>
      </w:r>
    </w:p>
    <w:p w:rsidR="00505DF9" w:rsidRPr="000664A7" w:rsidRDefault="00505DF9" w:rsidP="00505DF9">
      <w:pPr>
        <w:spacing w:after="0" w:line="240" w:lineRule="auto"/>
        <w:rPr>
          <w:rFonts w:ascii="Times New Roman" w:hAnsi="Times New Roman"/>
          <w:b/>
          <w:sz w:val="24"/>
          <w:szCs w:val="24"/>
          <w:lang w:val="kk-KZ"/>
        </w:rPr>
      </w:pPr>
      <w:r>
        <w:rPr>
          <w:rFonts w:ascii="Times New Roman" w:hAnsi="Times New Roman"/>
          <w:b/>
          <w:bCs/>
          <w:sz w:val="24"/>
          <w:szCs w:val="24"/>
          <w:lang w:val="kk-KZ"/>
        </w:rPr>
        <w:t xml:space="preserve">             </w:t>
      </w:r>
      <w:r w:rsidRPr="00C45B87">
        <w:rPr>
          <w:rFonts w:ascii="Times New Roman" w:hAnsi="Times New Roman"/>
          <w:b/>
          <w:bCs/>
          <w:sz w:val="24"/>
          <w:szCs w:val="24"/>
          <w:lang w:val="kk-KZ"/>
        </w:rPr>
        <w:t>Бас директор</w:t>
      </w:r>
      <w:r w:rsidRPr="00C45B87">
        <w:rPr>
          <w:rFonts w:ascii="Times New Roman" w:hAnsi="Times New Roman"/>
          <w:b/>
          <w:bCs/>
          <w:sz w:val="24"/>
          <w:szCs w:val="24"/>
          <w:lang w:val="kk-KZ"/>
        </w:rPr>
        <w:tab/>
      </w:r>
      <w:r w:rsidRPr="00C45B87">
        <w:rPr>
          <w:rFonts w:ascii="Times New Roman" w:hAnsi="Times New Roman"/>
          <w:b/>
          <w:bCs/>
          <w:sz w:val="24"/>
          <w:szCs w:val="24"/>
          <w:lang w:val="kk-KZ"/>
        </w:rPr>
        <w:tab/>
      </w:r>
      <w:r w:rsidRPr="00C45B87">
        <w:rPr>
          <w:rFonts w:ascii="Times New Roman" w:hAnsi="Times New Roman"/>
          <w:b/>
          <w:bCs/>
          <w:sz w:val="24"/>
          <w:szCs w:val="24"/>
          <w:lang w:val="kk-KZ"/>
        </w:rPr>
        <w:tab/>
      </w:r>
      <w:r w:rsidRPr="00C45B87">
        <w:rPr>
          <w:rFonts w:ascii="Times New Roman" w:hAnsi="Times New Roman"/>
          <w:b/>
          <w:bCs/>
          <w:sz w:val="24"/>
          <w:szCs w:val="24"/>
          <w:lang w:val="kk-KZ"/>
        </w:rPr>
        <w:tab/>
      </w:r>
      <w:r w:rsidRPr="00C45B87">
        <w:rPr>
          <w:rFonts w:ascii="Times New Roman" w:hAnsi="Times New Roman"/>
          <w:b/>
          <w:bCs/>
          <w:sz w:val="24"/>
          <w:szCs w:val="24"/>
          <w:lang w:val="kk-KZ"/>
        </w:rPr>
        <w:tab/>
      </w:r>
    </w:p>
    <w:p w:rsidR="00505DF9" w:rsidRPr="00C45B87" w:rsidRDefault="00505DF9" w:rsidP="00505DF9">
      <w:pPr>
        <w:spacing w:after="0" w:line="240" w:lineRule="auto"/>
        <w:ind w:firstLine="737"/>
        <w:jc w:val="both"/>
        <w:rPr>
          <w:rFonts w:ascii="Times New Roman" w:hAnsi="Times New Roman"/>
          <w:b/>
          <w:bCs/>
          <w:sz w:val="24"/>
          <w:szCs w:val="24"/>
          <w:lang w:val="kk-KZ"/>
        </w:rPr>
      </w:pPr>
    </w:p>
    <w:p w:rsidR="00505DF9" w:rsidRPr="00C45B87" w:rsidRDefault="00505DF9" w:rsidP="00505DF9">
      <w:pPr>
        <w:pStyle w:val="Text"/>
        <w:spacing w:after="0"/>
        <w:ind w:left="709" w:firstLine="737"/>
        <w:rPr>
          <w:b/>
          <w:szCs w:val="24"/>
          <w:lang w:val="kk-KZ"/>
        </w:rPr>
      </w:pPr>
      <w:r w:rsidRPr="00C45B87">
        <w:rPr>
          <w:b/>
          <w:szCs w:val="24"/>
          <w:lang w:val="kk-KZ"/>
        </w:rPr>
        <w:tab/>
      </w:r>
    </w:p>
    <w:p w:rsidR="00505DF9" w:rsidRPr="00C45B87" w:rsidRDefault="00505DF9" w:rsidP="00505DF9">
      <w:pPr>
        <w:spacing w:after="0" w:line="240" w:lineRule="auto"/>
        <w:ind w:firstLine="737"/>
        <w:jc w:val="both"/>
        <w:rPr>
          <w:rFonts w:ascii="Times New Roman" w:eastAsia="Malgun Gothic" w:hAnsi="Times New Roman"/>
          <w:b/>
          <w:bCs/>
          <w:sz w:val="24"/>
          <w:szCs w:val="24"/>
          <w:lang w:val="kk-KZ"/>
        </w:rPr>
      </w:pPr>
      <w:r w:rsidRPr="00C45B87">
        <w:rPr>
          <w:rFonts w:ascii="Times New Roman" w:hAnsi="Times New Roman"/>
          <w:b/>
          <w:sz w:val="24"/>
          <w:szCs w:val="24"/>
          <w:lang w:val="kk-KZ"/>
        </w:rPr>
        <w:t>________________</w:t>
      </w:r>
      <w:r w:rsidRPr="00C45B87">
        <w:rPr>
          <w:rFonts w:ascii="Times New Roman" w:hAnsi="Times New Roman"/>
          <w:b/>
          <w:bCs/>
          <w:sz w:val="24"/>
          <w:szCs w:val="24"/>
          <w:lang w:val="kk-KZ"/>
        </w:rPr>
        <w:t xml:space="preserve"> Елеусінов Х.Т.</w:t>
      </w:r>
      <w:r w:rsidRPr="00C45B87">
        <w:rPr>
          <w:rFonts w:ascii="Times New Roman" w:hAnsi="Times New Roman"/>
          <w:b/>
          <w:bCs/>
          <w:sz w:val="24"/>
          <w:szCs w:val="24"/>
          <w:lang w:val="kk-KZ"/>
        </w:rPr>
        <w:tab/>
      </w:r>
      <w:r w:rsidRPr="00C45B87">
        <w:rPr>
          <w:rFonts w:ascii="Times New Roman" w:hAnsi="Times New Roman"/>
          <w:b/>
          <w:sz w:val="24"/>
          <w:szCs w:val="24"/>
          <w:lang w:val="kk-KZ"/>
        </w:rPr>
        <w:tab/>
      </w:r>
      <w:r w:rsidRPr="00C45B87">
        <w:rPr>
          <w:rFonts w:ascii="Times New Roman" w:hAnsi="Times New Roman"/>
          <w:b/>
          <w:sz w:val="24"/>
          <w:szCs w:val="24"/>
          <w:lang w:val="kk-KZ"/>
        </w:rPr>
        <w:tab/>
        <w:t xml:space="preserve">________________ </w:t>
      </w:r>
    </w:p>
    <w:p w:rsidR="00505DF9" w:rsidRPr="00C45B87" w:rsidRDefault="00505DF9" w:rsidP="00505DF9">
      <w:pPr>
        <w:spacing w:after="0" w:line="240" w:lineRule="auto"/>
        <w:ind w:firstLine="737"/>
        <w:jc w:val="both"/>
        <w:rPr>
          <w:rFonts w:ascii="Times New Roman" w:hAnsi="Times New Roman"/>
          <w:b/>
          <w:sz w:val="24"/>
          <w:szCs w:val="24"/>
        </w:rPr>
      </w:pPr>
      <w:r w:rsidRPr="00C45B87">
        <w:rPr>
          <w:rFonts w:ascii="Times New Roman" w:hAnsi="Times New Roman"/>
          <w:b/>
          <w:sz w:val="24"/>
          <w:szCs w:val="24"/>
          <w:lang w:val="kk-KZ"/>
        </w:rPr>
        <w:t xml:space="preserve">    </w:t>
      </w:r>
      <w:r w:rsidRPr="00C45B87">
        <w:rPr>
          <w:rFonts w:ascii="Times New Roman" w:eastAsia="Malgun Gothic" w:hAnsi="Times New Roman"/>
          <w:bCs/>
          <w:sz w:val="24"/>
          <w:szCs w:val="24"/>
          <w:lang w:val="kk-KZ"/>
        </w:rPr>
        <w:t xml:space="preserve">М.О.                                                                                    </w:t>
      </w:r>
      <w:r w:rsidRPr="00C45B87">
        <w:rPr>
          <w:rFonts w:ascii="Times New Roman" w:eastAsia="Malgun Gothic" w:hAnsi="Times New Roman"/>
          <w:bCs/>
          <w:sz w:val="24"/>
          <w:szCs w:val="24"/>
        </w:rPr>
        <w:t>М.О.</w:t>
      </w:r>
    </w:p>
    <w:p w:rsidR="00505DF9" w:rsidRDefault="00505DF9" w:rsidP="00E508BB">
      <w:pPr>
        <w:spacing w:after="0" w:line="240" w:lineRule="auto"/>
        <w:ind w:firstLine="737"/>
        <w:jc w:val="right"/>
        <w:rPr>
          <w:rFonts w:ascii="Times New Roman" w:hAnsi="Times New Roman"/>
          <w:sz w:val="24"/>
          <w:szCs w:val="24"/>
          <w:lang w:val="kk-KZ"/>
        </w:rPr>
      </w:pPr>
    </w:p>
    <w:p w:rsidR="00505DF9" w:rsidRDefault="00505DF9" w:rsidP="00E508BB">
      <w:pPr>
        <w:spacing w:after="0" w:line="240" w:lineRule="auto"/>
        <w:ind w:firstLine="737"/>
        <w:jc w:val="right"/>
        <w:rPr>
          <w:rFonts w:ascii="Times New Roman" w:hAnsi="Times New Roman"/>
          <w:sz w:val="24"/>
          <w:szCs w:val="24"/>
          <w:lang w:val="kk-KZ"/>
        </w:rPr>
      </w:pPr>
    </w:p>
    <w:p w:rsidR="00505DF9" w:rsidRDefault="00505DF9" w:rsidP="00E508BB">
      <w:pPr>
        <w:spacing w:after="0" w:line="240" w:lineRule="auto"/>
        <w:ind w:firstLine="737"/>
        <w:jc w:val="right"/>
        <w:rPr>
          <w:rFonts w:ascii="Times New Roman" w:hAnsi="Times New Roman"/>
          <w:sz w:val="24"/>
          <w:szCs w:val="24"/>
          <w:lang w:val="kk-KZ"/>
        </w:rPr>
      </w:pPr>
    </w:p>
    <w:p w:rsidR="00505DF9" w:rsidRDefault="00505DF9" w:rsidP="00E508BB">
      <w:pPr>
        <w:spacing w:after="0" w:line="240" w:lineRule="auto"/>
        <w:ind w:firstLine="737"/>
        <w:jc w:val="right"/>
        <w:rPr>
          <w:rFonts w:ascii="Times New Roman" w:hAnsi="Times New Roman"/>
          <w:sz w:val="24"/>
          <w:szCs w:val="24"/>
          <w:lang w:val="kk-KZ"/>
        </w:rPr>
      </w:pPr>
    </w:p>
    <w:p w:rsidR="00505DF9" w:rsidRDefault="00505DF9" w:rsidP="00E508BB">
      <w:pPr>
        <w:spacing w:after="0" w:line="240" w:lineRule="auto"/>
        <w:ind w:firstLine="737"/>
        <w:jc w:val="right"/>
        <w:rPr>
          <w:rFonts w:ascii="Times New Roman" w:hAnsi="Times New Roman"/>
          <w:sz w:val="24"/>
          <w:szCs w:val="24"/>
          <w:lang w:val="kk-KZ"/>
        </w:rPr>
      </w:pPr>
    </w:p>
    <w:p w:rsidR="00505DF9" w:rsidRDefault="00505DF9" w:rsidP="00E508BB">
      <w:pPr>
        <w:spacing w:after="0" w:line="240" w:lineRule="auto"/>
        <w:ind w:firstLine="737"/>
        <w:jc w:val="right"/>
        <w:rPr>
          <w:rFonts w:ascii="Times New Roman" w:hAnsi="Times New Roman"/>
          <w:sz w:val="24"/>
          <w:szCs w:val="24"/>
          <w:lang w:val="kk-KZ"/>
        </w:rPr>
      </w:pPr>
    </w:p>
    <w:p w:rsidR="00505DF9" w:rsidRDefault="00505DF9" w:rsidP="00E508BB">
      <w:pPr>
        <w:spacing w:after="0" w:line="240" w:lineRule="auto"/>
        <w:ind w:firstLine="737"/>
        <w:jc w:val="right"/>
        <w:rPr>
          <w:rFonts w:ascii="Times New Roman" w:hAnsi="Times New Roman"/>
          <w:sz w:val="24"/>
          <w:szCs w:val="24"/>
          <w:lang w:val="kk-KZ"/>
        </w:rPr>
      </w:pPr>
    </w:p>
    <w:p w:rsidR="00505DF9" w:rsidRDefault="00505DF9" w:rsidP="00E508BB">
      <w:pPr>
        <w:spacing w:after="0" w:line="240" w:lineRule="auto"/>
        <w:ind w:firstLine="737"/>
        <w:jc w:val="right"/>
        <w:rPr>
          <w:rFonts w:ascii="Times New Roman" w:hAnsi="Times New Roman"/>
          <w:sz w:val="24"/>
          <w:szCs w:val="24"/>
          <w:lang w:val="kk-KZ"/>
        </w:rPr>
      </w:pPr>
    </w:p>
    <w:p w:rsidR="00B3470A" w:rsidRDefault="00B3470A">
      <w:pPr>
        <w:spacing w:after="160" w:line="259" w:lineRule="auto"/>
        <w:rPr>
          <w:rFonts w:ascii="Times New Roman" w:hAnsi="Times New Roman"/>
          <w:b/>
          <w:sz w:val="24"/>
          <w:szCs w:val="24"/>
        </w:rPr>
      </w:pPr>
      <w:r>
        <w:rPr>
          <w:rFonts w:ascii="Times New Roman" w:hAnsi="Times New Roman"/>
          <w:b/>
          <w:sz w:val="24"/>
          <w:szCs w:val="24"/>
        </w:rPr>
        <w:br w:type="page"/>
      </w:r>
    </w:p>
    <w:p w:rsidR="00FF3DCA" w:rsidRPr="00C45B87" w:rsidRDefault="00FF3DCA" w:rsidP="00E508BB">
      <w:pPr>
        <w:spacing w:after="0" w:line="240" w:lineRule="auto"/>
        <w:ind w:firstLine="737"/>
        <w:jc w:val="right"/>
        <w:rPr>
          <w:rFonts w:ascii="Times New Roman" w:hAnsi="Times New Roman"/>
          <w:b/>
          <w:sz w:val="24"/>
          <w:szCs w:val="24"/>
        </w:rPr>
      </w:pPr>
      <w:r w:rsidRPr="00C45B87">
        <w:rPr>
          <w:rFonts w:ascii="Times New Roman" w:hAnsi="Times New Roman"/>
          <w:b/>
          <w:sz w:val="24"/>
          <w:szCs w:val="24"/>
        </w:rPr>
        <w:t>Приложение №2</w:t>
      </w:r>
    </w:p>
    <w:p w:rsidR="00FF3DCA" w:rsidRPr="00C45B87" w:rsidRDefault="00FF3DCA" w:rsidP="00E508BB">
      <w:pPr>
        <w:spacing w:after="0" w:line="240" w:lineRule="auto"/>
        <w:ind w:firstLine="737"/>
        <w:jc w:val="right"/>
        <w:rPr>
          <w:rFonts w:ascii="Times New Roman" w:hAnsi="Times New Roman"/>
          <w:b/>
          <w:sz w:val="24"/>
          <w:szCs w:val="24"/>
        </w:rPr>
      </w:pPr>
      <w:r w:rsidRPr="00C45B87">
        <w:rPr>
          <w:rFonts w:ascii="Times New Roman" w:hAnsi="Times New Roman"/>
          <w:b/>
          <w:sz w:val="24"/>
          <w:szCs w:val="24"/>
        </w:rPr>
        <w:t xml:space="preserve">к Договору № ________ от </w:t>
      </w:r>
      <w:r w:rsidR="006832D8" w:rsidRPr="00C45B87">
        <w:rPr>
          <w:rFonts w:ascii="Times New Roman" w:hAnsi="Times New Roman"/>
          <w:b/>
          <w:sz w:val="24"/>
          <w:szCs w:val="24"/>
        </w:rPr>
        <w:t xml:space="preserve"> </w:t>
      </w:r>
      <w:r w:rsidRPr="00C45B87">
        <w:rPr>
          <w:rFonts w:ascii="Times New Roman" w:hAnsi="Times New Roman"/>
          <w:b/>
          <w:sz w:val="24"/>
          <w:szCs w:val="24"/>
        </w:rPr>
        <w:t xml:space="preserve">«___» ________ </w:t>
      </w:r>
      <w:r w:rsidR="001765FB" w:rsidRPr="00C45B87">
        <w:rPr>
          <w:rFonts w:ascii="Times New Roman" w:hAnsi="Times New Roman"/>
          <w:b/>
          <w:sz w:val="24"/>
          <w:szCs w:val="24"/>
        </w:rPr>
        <w:t>201</w:t>
      </w:r>
      <w:r w:rsidR="001765FB">
        <w:rPr>
          <w:rFonts w:ascii="Times New Roman" w:hAnsi="Times New Roman"/>
          <w:b/>
          <w:sz w:val="24"/>
          <w:szCs w:val="24"/>
        </w:rPr>
        <w:t>8</w:t>
      </w:r>
      <w:r w:rsidR="001765FB" w:rsidRPr="00C45B87">
        <w:rPr>
          <w:rFonts w:ascii="Times New Roman" w:hAnsi="Times New Roman"/>
          <w:b/>
          <w:sz w:val="24"/>
          <w:szCs w:val="24"/>
        </w:rPr>
        <w:t xml:space="preserve"> </w:t>
      </w:r>
      <w:r w:rsidRPr="00C45B87">
        <w:rPr>
          <w:rFonts w:ascii="Times New Roman" w:hAnsi="Times New Roman"/>
          <w:b/>
          <w:sz w:val="24"/>
          <w:szCs w:val="24"/>
        </w:rPr>
        <w:t>г.</w:t>
      </w:r>
    </w:p>
    <w:p w:rsidR="002962B9" w:rsidRPr="00C45B87" w:rsidRDefault="002962B9" w:rsidP="00E508BB">
      <w:pPr>
        <w:spacing w:after="0" w:line="240" w:lineRule="auto"/>
        <w:ind w:firstLine="737"/>
        <w:jc w:val="center"/>
        <w:rPr>
          <w:rFonts w:ascii="Times New Roman" w:hAnsi="Times New Roman"/>
          <w:b/>
          <w:sz w:val="24"/>
          <w:szCs w:val="24"/>
        </w:rPr>
      </w:pPr>
    </w:p>
    <w:p w:rsidR="00E64407" w:rsidRDefault="00E64407" w:rsidP="00E64407">
      <w:pPr>
        <w:pStyle w:val="20"/>
        <w:spacing w:before="0" w:line="240" w:lineRule="auto"/>
        <w:ind w:firstLine="737"/>
        <w:jc w:val="center"/>
        <w:rPr>
          <w:rFonts w:ascii="Times New Roman" w:hAnsi="Times New Roman"/>
          <w:color w:val="auto"/>
          <w:sz w:val="24"/>
          <w:szCs w:val="24"/>
        </w:rPr>
      </w:pPr>
      <w:r w:rsidRPr="00C45B87">
        <w:rPr>
          <w:rFonts w:ascii="Times New Roman" w:hAnsi="Times New Roman"/>
          <w:color w:val="auto"/>
          <w:sz w:val="24"/>
          <w:szCs w:val="24"/>
        </w:rPr>
        <w:t>ТЕХНИЧЕСКАЯ СПЕЦИФИКАЦИЯ</w:t>
      </w:r>
    </w:p>
    <w:p w:rsidR="00E64407" w:rsidRDefault="00E64407" w:rsidP="00E64407">
      <w:pPr>
        <w:spacing w:after="0" w:line="240" w:lineRule="auto"/>
        <w:ind w:firstLine="737"/>
        <w:jc w:val="both"/>
        <w:rPr>
          <w:rFonts w:ascii="Times New Roman" w:hAnsi="Times New Roman"/>
          <w:b/>
          <w:bCs/>
          <w:sz w:val="24"/>
          <w:szCs w:val="24"/>
        </w:rPr>
      </w:pPr>
      <w:r w:rsidRPr="007C4C42">
        <w:rPr>
          <w:rFonts w:ascii="Times New Roman" w:hAnsi="Times New Roman"/>
          <w:b/>
          <w:bCs/>
          <w:sz w:val="24"/>
          <w:szCs w:val="24"/>
        </w:rPr>
        <w:t>Услуги по разработке отчета по возврату части Контрактной территории</w:t>
      </w:r>
    </w:p>
    <w:p w:rsidR="00E64407" w:rsidRDefault="00E64407" w:rsidP="00E64407">
      <w:pPr>
        <w:spacing w:after="0" w:line="240" w:lineRule="auto"/>
        <w:ind w:firstLine="737"/>
        <w:jc w:val="both"/>
        <w:rPr>
          <w:rFonts w:ascii="Times New Roman" w:hAnsi="Times New Roman"/>
          <w:b/>
          <w:bCs/>
          <w:sz w:val="24"/>
          <w:szCs w:val="24"/>
        </w:rPr>
      </w:pPr>
    </w:p>
    <w:p w:rsidR="00E64407" w:rsidRPr="00C45B87" w:rsidRDefault="00E64407" w:rsidP="00E64407">
      <w:pPr>
        <w:spacing w:after="0" w:line="240" w:lineRule="auto"/>
        <w:ind w:firstLine="737"/>
        <w:jc w:val="both"/>
        <w:rPr>
          <w:rFonts w:ascii="Times New Roman" w:hAnsi="Times New Roman"/>
          <w:sz w:val="24"/>
          <w:szCs w:val="24"/>
        </w:rPr>
      </w:pPr>
      <w:r w:rsidRPr="00C45B87">
        <w:rPr>
          <w:rFonts w:ascii="Times New Roman" w:hAnsi="Times New Roman"/>
          <w:sz w:val="24"/>
          <w:szCs w:val="24"/>
        </w:rPr>
        <w:t xml:space="preserve">Настоящая техническая спецификация устанавливает требования по предоставлению Услуг </w:t>
      </w:r>
      <w:r w:rsidRPr="007C4C42">
        <w:rPr>
          <w:rFonts w:ascii="Times New Roman" w:hAnsi="Times New Roman"/>
          <w:b/>
          <w:bCs/>
          <w:sz w:val="24"/>
          <w:szCs w:val="24"/>
        </w:rPr>
        <w:t>по разработке отчета по возврату части Контрактной территории</w:t>
      </w:r>
      <w:r>
        <w:rPr>
          <w:rFonts w:ascii="Times New Roman" w:hAnsi="Times New Roman"/>
          <w:b/>
          <w:bCs/>
          <w:sz w:val="24"/>
          <w:szCs w:val="24"/>
        </w:rPr>
        <w:t xml:space="preserve"> (дале</w:t>
      </w:r>
      <w:proofErr w:type="gramStart"/>
      <w:r>
        <w:rPr>
          <w:rFonts w:ascii="Times New Roman" w:hAnsi="Times New Roman"/>
          <w:b/>
          <w:bCs/>
          <w:sz w:val="24"/>
          <w:szCs w:val="24"/>
        </w:rPr>
        <w:t>е-</w:t>
      </w:r>
      <w:proofErr w:type="gramEnd"/>
      <w:r>
        <w:rPr>
          <w:rFonts w:ascii="Times New Roman" w:hAnsi="Times New Roman"/>
          <w:b/>
          <w:bCs/>
          <w:sz w:val="24"/>
          <w:szCs w:val="24"/>
        </w:rPr>
        <w:t xml:space="preserve"> Услуги). </w:t>
      </w:r>
      <w:r>
        <w:rPr>
          <w:rFonts w:ascii="Times New Roman" w:hAnsi="Times New Roman"/>
          <w:sz w:val="24"/>
          <w:szCs w:val="24"/>
        </w:rPr>
        <w:t xml:space="preserve"> </w:t>
      </w:r>
    </w:p>
    <w:p w:rsidR="00E64407" w:rsidRPr="00C45B87" w:rsidRDefault="00E64407" w:rsidP="00E64407">
      <w:pPr>
        <w:spacing w:after="0" w:line="240" w:lineRule="auto"/>
        <w:ind w:firstLine="737"/>
        <w:jc w:val="both"/>
        <w:rPr>
          <w:rFonts w:ascii="Times New Roman" w:hAnsi="Times New Roman"/>
          <w:sz w:val="24"/>
          <w:szCs w:val="24"/>
        </w:rPr>
      </w:pPr>
      <w:r>
        <w:rPr>
          <w:rFonts w:ascii="Times New Roman" w:hAnsi="Times New Roman"/>
          <w:sz w:val="24"/>
          <w:szCs w:val="24"/>
          <w:lang w:val="kk-KZ"/>
        </w:rPr>
        <w:t>Услуги</w:t>
      </w:r>
      <w:r w:rsidRPr="00C45B87">
        <w:rPr>
          <w:rFonts w:ascii="Times New Roman" w:hAnsi="Times New Roman"/>
          <w:sz w:val="24"/>
          <w:szCs w:val="24"/>
        </w:rPr>
        <w:t xml:space="preserve"> должн</w:t>
      </w:r>
      <w:r>
        <w:rPr>
          <w:rFonts w:ascii="Times New Roman" w:hAnsi="Times New Roman"/>
          <w:sz w:val="24"/>
          <w:szCs w:val="24"/>
          <w:lang w:val="kk-KZ"/>
        </w:rPr>
        <w:t>ы</w:t>
      </w:r>
      <w:r w:rsidRPr="00C45B87">
        <w:rPr>
          <w:rFonts w:ascii="Times New Roman" w:hAnsi="Times New Roman"/>
          <w:sz w:val="24"/>
          <w:szCs w:val="24"/>
        </w:rPr>
        <w:t xml:space="preserve"> быть подготовлена в строгом соответствии с нормативными правовыми актами, инструкциями, методическими рекомендациями и техническими регламентами, действующими в Республике Казахстан.</w:t>
      </w:r>
    </w:p>
    <w:p w:rsidR="00E64407" w:rsidRPr="00C45B87" w:rsidRDefault="00E64407" w:rsidP="00E64407">
      <w:pPr>
        <w:spacing w:after="0" w:line="240" w:lineRule="auto"/>
        <w:ind w:firstLine="737"/>
        <w:jc w:val="both"/>
        <w:rPr>
          <w:rFonts w:ascii="Times New Roman" w:hAnsi="Times New Roman"/>
          <w:sz w:val="24"/>
          <w:szCs w:val="24"/>
        </w:rPr>
      </w:pPr>
    </w:p>
    <w:p w:rsidR="00E64407" w:rsidRPr="00CB37E0" w:rsidRDefault="00E64407" w:rsidP="00E64407">
      <w:pPr>
        <w:pStyle w:val="a5"/>
        <w:numPr>
          <w:ilvl w:val="6"/>
          <w:numId w:val="13"/>
        </w:numPr>
        <w:adjustRightInd w:val="0"/>
        <w:spacing w:after="0" w:line="240" w:lineRule="auto"/>
        <w:ind w:left="737" w:hanging="737"/>
        <w:jc w:val="both"/>
        <w:rPr>
          <w:rFonts w:ascii="Times New Roman" w:hAnsi="Times New Roman"/>
          <w:b/>
          <w:bCs/>
          <w:sz w:val="24"/>
          <w:szCs w:val="24"/>
        </w:rPr>
      </w:pPr>
      <w:r w:rsidRPr="00CB37E0">
        <w:rPr>
          <w:rFonts w:ascii="Times New Roman" w:hAnsi="Times New Roman"/>
          <w:b/>
          <w:bCs/>
          <w:sz w:val="24"/>
          <w:szCs w:val="24"/>
        </w:rPr>
        <w:t>Целевое назначение работ</w:t>
      </w:r>
      <w:r>
        <w:rPr>
          <w:rFonts w:ascii="Times New Roman" w:hAnsi="Times New Roman"/>
          <w:b/>
          <w:bCs/>
          <w:sz w:val="24"/>
          <w:szCs w:val="24"/>
        </w:rPr>
        <w:t xml:space="preserve"> и сроки:</w:t>
      </w:r>
    </w:p>
    <w:p w:rsidR="00E64407" w:rsidRDefault="00E64407" w:rsidP="00E64407">
      <w:pPr>
        <w:spacing w:after="0" w:line="240" w:lineRule="auto"/>
        <w:ind w:firstLine="737"/>
        <w:jc w:val="both"/>
        <w:rPr>
          <w:rFonts w:ascii="Times New Roman" w:hAnsi="Times New Roman"/>
          <w:bCs/>
          <w:sz w:val="24"/>
          <w:szCs w:val="24"/>
        </w:rPr>
      </w:pPr>
      <w:r w:rsidRPr="00C45B87">
        <w:rPr>
          <w:rFonts w:ascii="Times New Roman" w:hAnsi="Times New Roman"/>
          <w:sz w:val="24"/>
          <w:szCs w:val="24"/>
        </w:rPr>
        <w:t>Основываясь</w:t>
      </w:r>
      <w:r>
        <w:rPr>
          <w:rFonts w:ascii="Times New Roman" w:hAnsi="Times New Roman"/>
          <w:sz w:val="24"/>
          <w:szCs w:val="24"/>
        </w:rPr>
        <w:t xml:space="preserve"> на</w:t>
      </w:r>
      <w:r w:rsidRPr="00C45B87">
        <w:rPr>
          <w:rFonts w:ascii="Times New Roman" w:hAnsi="Times New Roman"/>
          <w:sz w:val="24"/>
          <w:szCs w:val="24"/>
        </w:rPr>
        <w:t xml:space="preserve"> </w:t>
      </w:r>
      <w:r>
        <w:rPr>
          <w:rFonts w:ascii="Times New Roman" w:hAnsi="Times New Roman"/>
          <w:sz w:val="24"/>
          <w:szCs w:val="24"/>
          <w:lang w:val="kk-KZ"/>
        </w:rPr>
        <w:t>Проекте оценочных работ</w:t>
      </w:r>
      <w:r>
        <w:rPr>
          <w:rFonts w:ascii="Times New Roman" w:hAnsi="Times New Roman"/>
          <w:sz w:val="24"/>
          <w:szCs w:val="24"/>
        </w:rPr>
        <w:t>,</w:t>
      </w:r>
      <w:r>
        <w:rPr>
          <w:rFonts w:ascii="Times New Roman" w:hAnsi="Times New Roman"/>
          <w:sz w:val="24"/>
          <w:szCs w:val="24"/>
          <w:lang w:val="kk-KZ"/>
        </w:rPr>
        <w:t xml:space="preserve"> где изложен новый геологический отвод на период оценки участка Жамбыл (рисунки 1 и 2), необходимо провести работы по возврату части Контрактной территории участка Жамбыл. </w:t>
      </w:r>
      <w:r>
        <w:rPr>
          <w:rFonts w:ascii="Times New Roman" w:hAnsi="Times New Roman"/>
          <w:sz w:val="24"/>
          <w:szCs w:val="24"/>
        </w:rPr>
        <w:t xml:space="preserve">В этой связи, согласно Законодательным нормам Республики Казахстан для проведения возврата части территории </w:t>
      </w:r>
      <w:r>
        <w:rPr>
          <w:rFonts w:ascii="Times New Roman" w:hAnsi="Times New Roman"/>
          <w:bCs/>
          <w:sz w:val="24"/>
          <w:szCs w:val="24"/>
        </w:rPr>
        <w:t xml:space="preserve">необходимо разработать и в дальнейшем утвердить в государственных органах «Окончательный отчет о проведенных геологоразведочных работах» и «Программу ликвидации» (в том, числе работа с Рецензентом отчета). Кроме того, провести систематизацию, передачу и транспортировку первичных материалов полученных по результатам геологоразведочных работ (при необходимости керна и шлама). Провести работы по организации работы Межведомственной комиссии для приемки и оценки работ выполненных в целях ликвидации объектов недропользования. По результатам согласования и утверждения всех вышеуказанных работ необходимо получение уведомлений о принятие государственных фондов, получение Актов приемки и оценки </w:t>
      </w:r>
      <w:proofErr w:type="gramStart"/>
      <w:r>
        <w:rPr>
          <w:rFonts w:ascii="Times New Roman" w:hAnsi="Times New Roman"/>
          <w:bCs/>
          <w:sz w:val="24"/>
          <w:szCs w:val="24"/>
        </w:rPr>
        <w:t>работ</w:t>
      </w:r>
      <w:proofErr w:type="gramEnd"/>
      <w:r w:rsidRPr="00881A29">
        <w:rPr>
          <w:rFonts w:ascii="Times New Roman" w:hAnsi="Times New Roman"/>
          <w:bCs/>
          <w:sz w:val="24"/>
          <w:szCs w:val="24"/>
        </w:rPr>
        <w:t xml:space="preserve"> </w:t>
      </w:r>
      <w:r>
        <w:rPr>
          <w:rFonts w:ascii="Times New Roman" w:hAnsi="Times New Roman"/>
          <w:bCs/>
          <w:sz w:val="24"/>
          <w:szCs w:val="24"/>
        </w:rPr>
        <w:t>выполненных в целях ликвидации объектов недропользования, Акта возврата части Контрактной территории в</w:t>
      </w:r>
      <w:r w:rsidRPr="00C45B87">
        <w:rPr>
          <w:rFonts w:ascii="Times New Roman" w:hAnsi="Times New Roman"/>
          <w:bCs/>
          <w:sz w:val="24"/>
          <w:szCs w:val="24"/>
        </w:rPr>
        <w:t xml:space="preserve"> уполномоченных государственных контрольно-надзорных органах, в том числе территориальных.  </w:t>
      </w:r>
    </w:p>
    <w:p w:rsidR="00E64407" w:rsidRPr="00C45B87" w:rsidRDefault="00E64407" w:rsidP="00E64407">
      <w:pPr>
        <w:spacing w:after="0" w:line="240" w:lineRule="auto"/>
        <w:ind w:firstLine="737"/>
        <w:jc w:val="both"/>
        <w:rPr>
          <w:rFonts w:ascii="Times New Roman" w:hAnsi="Times New Roman"/>
          <w:bCs/>
          <w:sz w:val="24"/>
          <w:szCs w:val="24"/>
        </w:rPr>
      </w:pPr>
    </w:p>
    <w:p w:rsidR="00E64407" w:rsidRPr="00CB37E0" w:rsidRDefault="00E64407" w:rsidP="00E64407">
      <w:pPr>
        <w:pStyle w:val="a5"/>
        <w:numPr>
          <w:ilvl w:val="1"/>
          <w:numId w:val="49"/>
        </w:numPr>
        <w:spacing w:after="0" w:line="240" w:lineRule="auto"/>
        <w:ind w:left="737" w:hanging="737"/>
        <w:jc w:val="both"/>
        <w:rPr>
          <w:rFonts w:ascii="Times New Roman" w:hAnsi="Times New Roman"/>
          <w:b/>
          <w:bCs/>
          <w:sz w:val="24"/>
          <w:szCs w:val="24"/>
        </w:rPr>
      </w:pPr>
      <w:r w:rsidRPr="00CB37E0">
        <w:rPr>
          <w:rFonts w:ascii="Times New Roman" w:hAnsi="Times New Roman"/>
          <w:b/>
          <w:bCs/>
          <w:sz w:val="24"/>
          <w:szCs w:val="24"/>
        </w:rPr>
        <w:t xml:space="preserve">Сроки выполнения работ </w:t>
      </w:r>
    </w:p>
    <w:p w:rsidR="00E64407" w:rsidRPr="00543505" w:rsidRDefault="00E64407" w:rsidP="00E64407">
      <w:pPr>
        <w:pStyle w:val="a5"/>
        <w:spacing w:after="0" w:line="240" w:lineRule="auto"/>
        <w:ind w:left="0" w:firstLine="737"/>
        <w:jc w:val="both"/>
        <w:rPr>
          <w:rFonts w:ascii="Times New Roman" w:hAnsi="Times New Roman"/>
          <w:bCs/>
          <w:sz w:val="24"/>
          <w:szCs w:val="24"/>
        </w:rPr>
      </w:pPr>
      <w:r>
        <w:rPr>
          <w:rFonts w:ascii="Times New Roman" w:hAnsi="Times New Roman"/>
          <w:bCs/>
          <w:sz w:val="24"/>
          <w:szCs w:val="24"/>
          <w:lang w:val="kk-KZ"/>
        </w:rPr>
        <w:t>Датой н</w:t>
      </w:r>
      <w:r w:rsidRPr="00CB37E0">
        <w:rPr>
          <w:rFonts w:ascii="Times New Roman" w:hAnsi="Times New Roman"/>
          <w:bCs/>
          <w:sz w:val="24"/>
          <w:szCs w:val="24"/>
          <w:lang w:val="kk-KZ"/>
        </w:rPr>
        <w:t>ачал</w:t>
      </w:r>
      <w:r>
        <w:rPr>
          <w:rFonts w:ascii="Times New Roman" w:hAnsi="Times New Roman"/>
          <w:bCs/>
          <w:sz w:val="24"/>
          <w:szCs w:val="24"/>
          <w:lang w:val="kk-KZ"/>
        </w:rPr>
        <w:t>а</w:t>
      </w:r>
      <w:r w:rsidRPr="00CB37E0">
        <w:rPr>
          <w:rFonts w:ascii="Times New Roman" w:hAnsi="Times New Roman"/>
          <w:bCs/>
          <w:sz w:val="24"/>
          <w:szCs w:val="24"/>
          <w:lang w:val="kk-KZ"/>
        </w:rPr>
        <w:t xml:space="preserve"> Услуг </w:t>
      </w:r>
      <w:r w:rsidRPr="00CB37E0">
        <w:rPr>
          <w:rFonts w:ascii="Times New Roman" w:hAnsi="Times New Roman"/>
          <w:bCs/>
          <w:sz w:val="24"/>
          <w:szCs w:val="24"/>
        </w:rPr>
        <w:t>по разработке отчета по возврату части Контрактной территории</w:t>
      </w:r>
      <w:r w:rsidRPr="00543505">
        <w:rPr>
          <w:rFonts w:ascii="Times New Roman" w:hAnsi="Times New Roman"/>
          <w:bCs/>
          <w:sz w:val="24"/>
          <w:szCs w:val="24"/>
        </w:rPr>
        <w:t>,</w:t>
      </w:r>
      <w:r w:rsidRPr="00543505" w:rsidDel="00FE6F70">
        <w:rPr>
          <w:rFonts w:ascii="Times New Roman" w:hAnsi="Times New Roman"/>
          <w:bCs/>
          <w:sz w:val="24"/>
          <w:szCs w:val="24"/>
          <w:lang w:val="kk-KZ"/>
        </w:rPr>
        <w:t xml:space="preserve"> </w:t>
      </w:r>
      <w:r w:rsidRPr="00543505">
        <w:rPr>
          <w:rFonts w:ascii="Times New Roman" w:hAnsi="Times New Roman"/>
          <w:bCs/>
          <w:sz w:val="24"/>
          <w:szCs w:val="24"/>
          <w:lang w:val="kk-KZ"/>
        </w:rPr>
        <w:t xml:space="preserve"> а именно начало процедуры  по Разработке, рассмотрению и согласованию</w:t>
      </w:r>
      <w:r w:rsidRPr="00543505">
        <w:rPr>
          <w:rFonts w:ascii="Times New Roman" w:hAnsi="Times New Roman"/>
          <w:bCs/>
          <w:sz w:val="24"/>
          <w:szCs w:val="24"/>
        </w:rPr>
        <w:t xml:space="preserve"> </w:t>
      </w:r>
      <w:r w:rsidRPr="00543505">
        <w:rPr>
          <w:rFonts w:ascii="Times New Roman" w:hAnsi="Times New Roman"/>
          <w:bCs/>
          <w:sz w:val="24"/>
          <w:szCs w:val="24"/>
          <w:lang w:val="kk-KZ"/>
        </w:rPr>
        <w:t xml:space="preserve">Заказчиком </w:t>
      </w:r>
      <w:r w:rsidRPr="00543505">
        <w:rPr>
          <w:rFonts w:ascii="Times New Roman" w:hAnsi="Times New Roman"/>
          <w:bCs/>
          <w:sz w:val="24"/>
          <w:szCs w:val="24"/>
        </w:rPr>
        <w:t>«</w:t>
      </w:r>
      <w:r w:rsidRPr="00543505">
        <w:rPr>
          <w:rFonts w:ascii="Times New Roman" w:hAnsi="Times New Roman"/>
          <w:bCs/>
          <w:sz w:val="24"/>
          <w:szCs w:val="24"/>
          <w:lang w:val="kk-KZ"/>
        </w:rPr>
        <w:t>Программы (процедуры</w:t>
      </w:r>
      <w:r w:rsidRPr="00543505">
        <w:rPr>
          <w:rFonts w:ascii="Times New Roman" w:hAnsi="Times New Roman"/>
          <w:bCs/>
          <w:sz w:val="24"/>
          <w:szCs w:val="24"/>
        </w:rPr>
        <w:t xml:space="preserve">) возврата части Контрактной территории» с учетом Законодательны норм РК– не позднее «01» марта 2018 года </w:t>
      </w:r>
    </w:p>
    <w:p w:rsidR="00E64407" w:rsidRPr="00543505" w:rsidRDefault="00E64407" w:rsidP="00E64407">
      <w:pPr>
        <w:pStyle w:val="a5"/>
        <w:spacing w:after="0" w:line="240" w:lineRule="auto"/>
        <w:ind w:left="0" w:firstLine="737"/>
        <w:jc w:val="both"/>
        <w:rPr>
          <w:rFonts w:ascii="Times New Roman" w:hAnsi="Times New Roman"/>
          <w:bCs/>
          <w:sz w:val="24"/>
          <w:szCs w:val="24"/>
        </w:rPr>
      </w:pPr>
      <w:r w:rsidRPr="00543505">
        <w:rPr>
          <w:rFonts w:ascii="Times New Roman" w:hAnsi="Times New Roman"/>
          <w:bCs/>
          <w:sz w:val="24"/>
          <w:szCs w:val="24"/>
          <w:lang w:val="kk-KZ"/>
        </w:rPr>
        <w:t xml:space="preserve">Датой завершения части Услуг </w:t>
      </w:r>
      <w:r w:rsidRPr="00543505">
        <w:rPr>
          <w:rFonts w:ascii="Times New Roman" w:hAnsi="Times New Roman"/>
          <w:bCs/>
          <w:sz w:val="24"/>
          <w:szCs w:val="24"/>
        </w:rPr>
        <w:t>по разработке отчета по возврату части Контрактной территории,</w:t>
      </w:r>
      <w:r w:rsidRPr="00543505" w:rsidDel="00FE6F70">
        <w:rPr>
          <w:rFonts w:ascii="Times New Roman" w:hAnsi="Times New Roman"/>
          <w:bCs/>
          <w:sz w:val="24"/>
          <w:szCs w:val="24"/>
          <w:lang w:val="kk-KZ"/>
        </w:rPr>
        <w:t xml:space="preserve"> </w:t>
      </w:r>
      <w:r w:rsidRPr="00543505">
        <w:rPr>
          <w:rFonts w:ascii="Times New Roman" w:hAnsi="Times New Roman"/>
          <w:bCs/>
          <w:sz w:val="24"/>
          <w:szCs w:val="24"/>
          <w:lang w:val="kk-KZ"/>
        </w:rPr>
        <w:t xml:space="preserve"> а именно согласованию</w:t>
      </w:r>
      <w:r w:rsidRPr="00543505">
        <w:rPr>
          <w:rFonts w:ascii="Times New Roman" w:hAnsi="Times New Roman"/>
          <w:bCs/>
          <w:sz w:val="24"/>
          <w:szCs w:val="24"/>
        </w:rPr>
        <w:t xml:space="preserve"> </w:t>
      </w:r>
      <w:r w:rsidRPr="00543505">
        <w:rPr>
          <w:rFonts w:ascii="Times New Roman" w:hAnsi="Times New Roman"/>
          <w:bCs/>
          <w:sz w:val="24"/>
          <w:szCs w:val="24"/>
          <w:lang w:val="kk-KZ"/>
        </w:rPr>
        <w:t xml:space="preserve">Заказчиком </w:t>
      </w:r>
      <w:r w:rsidRPr="00543505">
        <w:rPr>
          <w:rFonts w:ascii="Times New Roman" w:hAnsi="Times New Roman"/>
          <w:bCs/>
          <w:sz w:val="24"/>
          <w:szCs w:val="24"/>
        </w:rPr>
        <w:t>«</w:t>
      </w:r>
      <w:r w:rsidRPr="00543505">
        <w:rPr>
          <w:rFonts w:ascii="Times New Roman" w:hAnsi="Times New Roman"/>
          <w:bCs/>
          <w:sz w:val="24"/>
          <w:szCs w:val="24"/>
          <w:lang w:val="kk-KZ"/>
        </w:rPr>
        <w:t>Программы (процедуры</w:t>
      </w:r>
      <w:r w:rsidRPr="00543505">
        <w:rPr>
          <w:rFonts w:ascii="Times New Roman" w:hAnsi="Times New Roman"/>
          <w:bCs/>
          <w:sz w:val="24"/>
          <w:szCs w:val="24"/>
        </w:rPr>
        <w:t xml:space="preserve">) возврата части Контрактной территории» с учетом Законодательных норм РК, разработке отчета и передачи материалов в фонды (этапы 1-4)– не позднее «31» марта 2018 года </w:t>
      </w:r>
    </w:p>
    <w:p w:rsidR="00E64407" w:rsidRPr="00543505" w:rsidRDefault="00E64407" w:rsidP="00E64407">
      <w:pPr>
        <w:pStyle w:val="a5"/>
        <w:spacing w:after="0" w:line="240" w:lineRule="auto"/>
        <w:ind w:left="0" w:firstLine="737"/>
        <w:jc w:val="both"/>
        <w:rPr>
          <w:rFonts w:ascii="Times New Roman" w:hAnsi="Times New Roman"/>
          <w:bCs/>
          <w:sz w:val="24"/>
          <w:szCs w:val="24"/>
        </w:rPr>
      </w:pPr>
      <w:r w:rsidRPr="00543505">
        <w:rPr>
          <w:rFonts w:ascii="Times New Roman" w:hAnsi="Times New Roman"/>
          <w:bCs/>
          <w:sz w:val="24"/>
          <w:szCs w:val="24"/>
        </w:rPr>
        <w:t xml:space="preserve">Датой </w:t>
      </w:r>
      <w:r w:rsidRPr="00543505">
        <w:rPr>
          <w:rFonts w:ascii="Times New Roman" w:hAnsi="Times New Roman"/>
          <w:bCs/>
          <w:sz w:val="24"/>
          <w:szCs w:val="24"/>
          <w:lang w:val="kk-KZ"/>
        </w:rPr>
        <w:t xml:space="preserve">завершения Услуг </w:t>
      </w:r>
      <w:r w:rsidRPr="00543505">
        <w:rPr>
          <w:rFonts w:ascii="Times New Roman" w:hAnsi="Times New Roman"/>
          <w:bCs/>
          <w:sz w:val="24"/>
          <w:szCs w:val="24"/>
        </w:rPr>
        <w:t>по разработке отчета по возврату части Контрактной территории</w:t>
      </w:r>
      <w:r w:rsidRPr="00543505">
        <w:rPr>
          <w:rFonts w:ascii="Times New Roman" w:hAnsi="Times New Roman"/>
          <w:b/>
          <w:bCs/>
          <w:sz w:val="24"/>
          <w:szCs w:val="24"/>
        </w:rPr>
        <w:t xml:space="preserve">, </w:t>
      </w:r>
      <w:r w:rsidRPr="00543505">
        <w:rPr>
          <w:rFonts w:ascii="Times New Roman" w:hAnsi="Times New Roman"/>
          <w:bCs/>
          <w:sz w:val="24"/>
          <w:szCs w:val="24"/>
        </w:rPr>
        <w:t>а именно получение Заказчиком Утвержденного уполномоченным органом акта возврата части Контрактной территории</w:t>
      </w:r>
      <w:r w:rsidRPr="00543505">
        <w:rPr>
          <w:rFonts w:ascii="Times New Roman" w:hAnsi="Times New Roman"/>
          <w:b/>
          <w:bCs/>
          <w:sz w:val="24"/>
          <w:szCs w:val="24"/>
        </w:rPr>
        <w:t xml:space="preserve">  </w:t>
      </w:r>
      <w:r w:rsidRPr="00543505">
        <w:rPr>
          <w:rFonts w:ascii="Times New Roman" w:hAnsi="Times New Roman"/>
          <w:bCs/>
          <w:sz w:val="24"/>
          <w:szCs w:val="24"/>
        </w:rPr>
        <w:t>– не позднее «31» августа 2018 года.</w:t>
      </w:r>
    </w:p>
    <w:p w:rsidR="00E64407" w:rsidRPr="00543505" w:rsidRDefault="00E64407" w:rsidP="00E64407">
      <w:pPr>
        <w:pStyle w:val="a5"/>
        <w:spacing w:after="0" w:line="240" w:lineRule="auto"/>
        <w:ind w:left="0" w:firstLine="737"/>
        <w:jc w:val="both"/>
        <w:rPr>
          <w:rFonts w:ascii="Times New Roman" w:hAnsi="Times New Roman"/>
          <w:bCs/>
          <w:sz w:val="24"/>
          <w:szCs w:val="24"/>
        </w:rPr>
      </w:pPr>
      <w:r w:rsidRPr="00543505">
        <w:rPr>
          <w:rFonts w:ascii="Times New Roman" w:hAnsi="Times New Roman"/>
          <w:bCs/>
          <w:sz w:val="24"/>
          <w:szCs w:val="24"/>
        </w:rPr>
        <w:t xml:space="preserve">Дата завершения срока действия настоящего Договора в части выполнения всех, в том числе финансовых обязательств </w:t>
      </w:r>
      <w:proofErr w:type="gramStart"/>
      <w:r w:rsidRPr="00543505">
        <w:rPr>
          <w:rFonts w:ascii="Times New Roman" w:hAnsi="Times New Roman"/>
          <w:bCs/>
          <w:sz w:val="24"/>
          <w:szCs w:val="24"/>
        </w:rPr>
        <w:t>по</w:t>
      </w:r>
      <w:proofErr w:type="gramEnd"/>
      <w:r w:rsidRPr="00543505">
        <w:rPr>
          <w:rFonts w:ascii="Times New Roman" w:hAnsi="Times New Roman"/>
          <w:bCs/>
          <w:sz w:val="24"/>
          <w:szCs w:val="24"/>
        </w:rPr>
        <w:t xml:space="preserve"> Контракте – не позднее «24» декабря 2018 года</w:t>
      </w:r>
    </w:p>
    <w:p w:rsidR="00E64407" w:rsidRDefault="00E64407" w:rsidP="00E64407">
      <w:pPr>
        <w:pStyle w:val="a5"/>
        <w:spacing w:after="0" w:line="240" w:lineRule="auto"/>
        <w:ind w:left="0" w:firstLine="737"/>
        <w:jc w:val="both"/>
        <w:rPr>
          <w:rFonts w:ascii="Times New Roman" w:hAnsi="Times New Roman"/>
          <w:bCs/>
          <w:sz w:val="24"/>
          <w:szCs w:val="24"/>
        </w:rPr>
      </w:pPr>
      <w:r w:rsidRPr="00543505">
        <w:rPr>
          <w:rFonts w:ascii="Times New Roman" w:hAnsi="Times New Roman"/>
          <w:bCs/>
          <w:sz w:val="24"/>
          <w:szCs w:val="24"/>
        </w:rPr>
        <w:t xml:space="preserve">Длительность всех этапов планируемых в рамках </w:t>
      </w:r>
      <w:r w:rsidRPr="00543505">
        <w:rPr>
          <w:rFonts w:ascii="Times New Roman" w:hAnsi="Times New Roman"/>
          <w:bCs/>
          <w:sz w:val="24"/>
          <w:szCs w:val="24"/>
          <w:lang w:val="kk-KZ"/>
        </w:rPr>
        <w:t xml:space="preserve">Услуг </w:t>
      </w:r>
      <w:r w:rsidRPr="00543505">
        <w:rPr>
          <w:rFonts w:ascii="Times New Roman" w:hAnsi="Times New Roman"/>
          <w:bCs/>
          <w:sz w:val="24"/>
          <w:szCs w:val="24"/>
        </w:rPr>
        <w:t>по разработке отчета по возврату части Контрактной территории указана в пункте 1.2.</w:t>
      </w:r>
      <w:r>
        <w:rPr>
          <w:rFonts w:ascii="Times New Roman" w:hAnsi="Times New Roman"/>
          <w:bCs/>
          <w:sz w:val="24"/>
          <w:szCs w:val="24"/>
        </w:rPr>
        <w:t xml:space="preserve"> </w:t>
      </w:r>
    </w:p>
    <w:p w:rsidR="00E64407" w:rsidRDefault="00E64407" w:rsidP="00E64407">
      <w:pPr>
        <w:pStyle w:val="a5"/>
        <w:spacing w:after="0" w:line="240" w:lineRule="auto"/>
        <w:ind w:left="0" w:firstLine="737"/>
        <w:jc w:val="both"/>
        <w:rPr>
          <w:rFonts w:ascii="Times New Roman" w:hAnsi="Times New Roman"/>
          <w:bCs/>
          <w:sz w:val="24"/>
          <w:szCs w:val="24"/>
        </w:rPr>
      </w:pPr>
    </w:p>
    <w:p w:rsidR="00E64407" w:rsidRPr="00CB37E0" w:rsidRDefault="00E64407" w:rsidP="00E64407">
      <w:pPr>
        <w:pStyle w:val="a5"/>
        <w:numPr>
          <w:ilvl w:val="1"/>
          <w:numId w:val="49"/>
        </w:numPr>
        <w:spacing w:after="0" w:line="240" w:lineRule="auto"/>
        <w:ind w:left="737" w:hanging="737"/>
        <w:jc w:val="both"/>
        <w:rPr>
          <w:rFonts w:ascii="Times New Roman" w:hAnsi="Times New Roman"/>
          <w:b/>
          <w:bCs/>
          <w:sz w:val="24"/>
          <w:szCs w:val="24"/>
          <w:lang w:val="kk-KZ"/>
        </w:rPr>
      </w:pPr>
      <w:r>
        <w:rPr>
          <w:rFonts w:ascii="Times New Roman" w:hAnsi="Times New Roman"/>
          <w:bCs/>
          <w:sz w:val="24"/>
          <w:szCs w:val="24"/>
          <w:lang w:val="kk-KZ"/>
        </w:rPr>
        <w:t xml:space="preserve"> </w:t>
      </w:r>
      <w:r w:rsidRPr="00CB37E0">
        <w:rPr>
          <w:rFonts w:ascii="Times New Roman" w:hAnsi="Times New Roman"/>
          <w:b/>
          <w:bCs/>
          <w:sz w:val="24"/>
          <w:szCs w:val="24"/>
          <w:lang w:val="kk-KZ"/>
        </w:rPr>
        <w:t>Длительность этапов* выполнения Услуг по Разработке отчета по возврата части Контрактной территории:</w:t>
      </w:r>
    </w:p>
    <w:tbl>
      <w:tblPr>
        <w:tblStyle w:val="a4"/>
        <w:tblW w:w="9639" w:type="dxa"/>
        <w:tblInd w:w="-5" w:type="dxa"/>
        <w:tblLayout w:type="fixed"/>
        <w:tblLook w:val="04A0" w:firstRow="1" w:lastRow="0" w:firstColumn="1" w:lastColumn="0" w:noHBand="0" w:noVBand="1"/>
      </w:tblPr>
      <w:tblGrid>
        <w:gridCol w:w="851"/>
        <w:gridCol w:w="6946"/>
        <w:gridCol w:w="1842"/>
      </w:tblGrid>
      <w:tr w:rsidR="00E64407" w:rsidTr="00A12251">
        <w:tc>
          <w:tcPr>
            <w:tcW w:w="851" w:type="dxa"/>
          </w:tcPr>
          <w:p w:rsidR="00E64407" w:rsidRPr="00CB37E0" w:rsidRDefault="00E64407" w:rsidP="00A12251">
            <w:pPr>
              <w:pStyle w:val="a5"/>
              <w:spacing w:after="0" w:line="240" w:lineRule="auto"/>
              <w:ind w:left="0"/>
              <w:jc w:val="both"/>
              <w:rPr>
                <w:rFonts w:ascii="Times New Roman" w:hAnsi="Times New Roman"/>
                <w:b/>
                <w:bCs/>
                <w:sz w:val="24"/>
                <w:szCs w:val="24"/>
                <w:lang w:val="kk-KZ"/>
              </w:rPr>
            </w:pPr>
            <w:r w:rsidRPr="00CB37E0">
              <w:rPr>
                <w:rFonts w:ascii="Times New Roman" w:hAnsi="Times New Roman"/>
                <w:b/>
                <w:bCs/>
                <w:sz w:val="24"/>
                <w:szCs w:val="24"/>
                <w:lang w:val="kk-KZ"/>
              </w:rPr>
              <w:t>№ этапа</w:t>
            </w:r>
          </w:p>
        </w:tc>
        <w:tc>
          <w:tcPr>
            <w:tcW w:w="6946" w:type="dxa"/>
          </w:tcPr>
          <w:p w:rsidR="00E64407" w:rsidRPr="00CB37E0" w:rsidRDefault="00E64407" w:rsidP="00A12251">
            <w:pPr>
              <w:pStyle w:val="a5"/>
              <w:spacing w:after="0" w:line="240" w:lineRule="auto"/>
              <w:ind w:left="0"/>
              <w:jc w:val="both"/>
              <w:rPr>
                <w:rFonts w:ascii="Times New Roman" w:hAnsi="Times New Roman"/>
                <w:b/>
                <w:bCs/>
                <w:sz w:val="24"/>
                <w:szCs w:val="24"/>
                <w:lang w:val="kk-KZ"/>
              </w:rPr>
            </w:pPr>
            <w:r w:rsidRPr="00CB37E0">
              <w:rPr>
                <w:rFonts w:ascii="Times New Roman" w:hAnsi="Times New Roman"/>
                <w:b/>
                <w:bCs/>
                <w:sz w:val="24"/>
                <w:szCs w:val="24"/>
                <w:lang w:val="kk-KZ"/>
              </w:rPr>
              <w:t>Наименование этап</w:t>
            </w:r>
            <w:r>
              <w:rPr>
                <w:rFonts w:ascii="Times New Roman" w:hAnsi="Times New Roman"/>
                <w:b/>
                <w:bCs/>
                <w:sz w:val="24"/>
                <w:szCs w:val="24"/>
                <w:lang w:val="kk-KZ"/>
              </w:rPr>
              <w:t xml:space="preserve">ов </w:t>
            </w:r>
            <w:r w:rsidRPr="00D21BBD">
              <w:rPr>
                <w:rFonts w:ascii="Times New Roman" w:hAnsi="Times New Roman"/>
                <w:b/>
                <w:sz w:val="24"/>
                <w:szCs w:val="24"/>
              </w:rPr>
              <w:t xml:space="preserve">Услуг </w:t>
            </w:r>
            <w:r w:rsidRPr="00D21BBD">
              <w:rPr>
                <w:rFonts w:ascii="Times New Roman" w:hAnsi="Times New Roman"/>
                <w:b/>
                <w:bCs/>
                <w:sz w:val="24"/>
                <w:szCs w:val="24"/>
              </w:rPr>
              <w:t>по разработке отчета по возврату части Контрактной территории</w:t>
            </w:r>
          </w:p>
        </w:tc>
        <w:tc>
          <w:tcPr>
            <w:tcW w:w="1842" w:type="dxa"/>
          </w:tcPr>
          <w:p w:rsidR="00E64407" w:rsidRPr="00CB37E0" w:rsidRDefault="00E64407" w:rsidP="00A12251">
            <w:pPr>
              <w:pStyle w:val="a5"/>
              <w:spacing w:after="0" w:line="240" w:lineRule="auto"/>
              <w:ind w:left="0"/>
              <w:jc w:val="both"/>
              <w:rPr>
                <w:rFonts w:ascii="Times New Roman" w:hAnsi="Times New Roman"/>
                <w:b/>
                <w:bCs/>
                <w:sz w:val="24"/>
                <w:szCs w:val="24"/>
              </w:rPr>
            </w:pPr>
            <w:r w:rsidRPr="00CB37E0">
              <w:rPr>
                <w:rFonts w:ascii="Times New Roman" w:hAnsi="Times New Roman"/>
                <w:b/>
                <w:bCs/>
                <w:sz w:val="24"/>
                <w:szCs w:val="24"/>
                <w:lang w:val="kk-KZ"/>
              </w:rPr>
              <w:t>Длительность этапа</w:t>
            </w:r>
          </w:p>
        </w:tc>
      </w:tr>
      <w:tr w:rsidR="00E64407" w:rsidTr="00A12251">
        <w:tc>
          <w:tcPr>
            <w:tcW w:w="851" w:type="dxa"/>
          </w:tcPr>
          <w:p w:rsidR="00E64407" w:rsidRPr="00CB37E0" w:rsidRDefault="00E64407" w:rsidP="00A12251">
            <w:pPr>
              <w:pStyle w:val="a5"/>
              <w:spacing w:after="0" w:line="240" w:lineRule="auto"/>
              <w:ind w:left="0"/>
              <w:jc w:val="both"/>
              <w:rPr>
                <w:rFonts w:ascii="Times New Roman" w:hAnsi="Times New Roman"/>
                <w:bCs/>
                <w:sz w:val="24"/>
                <w:szCs w:val="24"/>
              </w:rPr>
            </w:pPr>
            <w:r>
              <w:rPr>
                <w:rFonts w:ascii="Times New Roman" w:hAnsi="Times New Roman"/>
                <w:bCs/>
                <w:sz w:val="24"/>
                <w:szCs w:val="24"/>
              </w:rPr>
              <w:t>1</w:t>
            </w:r>
          </w:p>
        </w:tc>
        <w:tc>
          <w:tcPr>
            <w:tcW w:w="6946" w:type="dxa"/>
          </w:tcPr>
          <w:p w:rsidR="00E64407" w:rsidRPr="00D21BBD" w:rsidRDefault="00E64407" w:rsidP="00A12251">
            <w:pPr>
              <w:pStyle w:val="a5"/>
              <w:spacing w:after="0" w:line="240" w:lineRule="auto"/>
              <w:ind w:left="0"/>
              <w:jc w:val="both"/>
              <w:rPr>
                <w:rFonts w:ascii="Times New Roman" w:hAnsi="Times New Roman"/>
                <w:bCs/>
                <w:sz w:val="24"/>
                <w:szCs w:val="24"/>
              </w:rPr>
            </w:pPr>
            <w:r w:rsidRPr="00D21BBD">
              <w:rPr>
                <w:rFonts w:ascii="Times New Roman" w:hAnsi="Times New Roman"/>
                <w:bCs/>
                <w:sz w:val="24"/>
                <w:szCs w:val="24"/>
              </w:rPr>
              <w:t xml:space="preserve">Рассмотрение и согласование Программы (процедуры) возврата Контрактной территории с учетом законодательства РК в процессе совещания с Заказчиком </w:t>
            </w:r>
          </w:p>
        </w:tc>
        <w:tc>
          <w:tcPr>
            <w:tcW w:w="1842" w:type="dxa"/>
          </w:tcPr>
          <w:p w:rsidR="00E64407" w:rsidRPr="00CB37E0" w:rsidRDefault="00E64407" w:rsidP="00A12251">
            <w:pPr>
              <w:pStyle w:val="a5"/>
              <w:spacing w:after="0" w:line="240" w:lineRule="auto"/>
              <w:ind w:left="0"/>
              <w:jc w:val="both"/>
              <w:rPr>
                <w:rFonts w:ascii="Times New Roman" w:hAnsi="Times New Roman"/>
                <w:bCs/>
                <w:sz w:val="24"/>
                <w:szCs w:val="24"/>
              </w:rPr>
            </w:pPr>
            <w:r>
              <w:rPr>
                <w:rFonts w:ascii="Times New Roman" w:hAnsi="Times New Roman"/>
                <w:bCs/>
                <w:sz w:val="24"/>
                <w:szCs w:val="24"/>
              </w:rPr>
              <w:t>Не более 5 дней</w:t>
            </w:r>
          </w:p>
        </w:tc>
      </w:tr>
      <w:tr w:rsidR="00E64407" w:rsidTr="00A12251">
        <w:tc>
          <w:tcPr>
            <w:tcW w:w="851" w:type="dxa"/>
          </w:tcPr>
          <w:p w:rsidR="00E64407" w:rsidRPr="00CB37E0" w:rsidRDefault="00E64407" w:rsidP="00A12251">
            <w:pPr>
              <w:pStyle w:val="a5"/>
              <w:spacing w:after="0" w:line="240" w:lineRule="auto"/>
              <w:ind w:left="0"/>
              <w:jc w:val="both"/>
              <w:rPr>
                <w:rFonts w:ascii="Times New Roman" w:hAnsi="Times New Roman"/>
                <w:bCs/>
                <w:sz w:val="24"/>
                <w:szCs w:val="24"/>
              </w:rPr>
            </w:pPr>
            <w:r>
              <w:rPr>
                <w:rFonts w:ascii="Times New Roman" w:hAnsi="Times New Roman"/>
                <w:bCs/>
                <w:sz w:val="24"/>
                <w:szCs w:val="24"/>
              </w:rPr>
              <w:t>2</w:t>
            </w:r>
          </w:p>
        </w:tc>
        <w:tc>
          <w:tcPr>
            <w:tcW w:w="6946" w:type="dxa"/>
          </w:tcPr>
          <w:p w:rsidR="00E64407" w:rsidRDefault="00E64407" w:rsidP="00A12251">
            <w:pPr>
              <w:pStyle w:val="a5"/>
              <w:spacing w:after="0" w:line="240" w:lineRule="auto"/>
              <w:ind w:left="0"/>
              <w:jc w:val="both"/>
              <w:rPr>
                <w:rFonts w:ascii="Times New Roman" w:hAnsi="Times New Roman"/>
                <w:bCs/>
                <w:sz w:val="24"/>
                <w:szCs w:val="24"/>
                <w:lang w:val="kk-KZ"/>
              </w:rPr>
            </w:pPr>
            <w:r>
              <w:rPr>
                <w:rFonts w:ascii="Times New Roman" w:hAnsi="Times New Roman"/>
                <w:bCs/>
                <w:sz w:val="24"/>
                <w:szCs w:val="24"/>
                <w:lang w:val="kk-KZ"/>
              </w:rPr>
              <w:t>Разработка «</w:t>
            </w:r>
            <w:r w:rsidRPr="00D21BBD">
              <w:rPr>
                <w:rFonts w:ascii="Times New Roman" w:hAnsi="Times New Roman"/>
                <w:bCs/>
                <w:sz w:val="24"/>
                <w:szCs w:val="24"/>
              </w:rPr>
              <w:t>Окончательного отчета о проведенных геологоразведочных работах» и «Программы лик</w:t>
            </w:r>
            <w:r>
              <w:rPr>
                <w:rFonts w:ascii="Times New Roman" w:hAnsi="Times New Roman"/>
                <w:bCs/>
                <w:sz w:val="24"/>
                <w:szCs w:val="24"/>
              </w:rPr>
              <w:t>в</w:t>
            </w:r>
            <w:r w:rsidRPr="00D21BBD">
              <w:rPr>
                <w:rFonts w:ascii="Times New Roman" w:hAnsi="Times New Roman"/>
                <w:bCs/>
                <w:sz w:val="24"/>
                <w:szCs w:val="24"/>
              </w:rPr>
              <w:t xml:space="preserve">идаций» с получением рецензии в соответствии с законодательством Республики Казахстан. </w:t>
            </w:r>
          </w:p>
        </w:tc>
        <w:tc>
          <w:tcPr>
            <w:tcW w:w="1842" w:type="dxa"/>
          </w:tcPr>
          <w:p w:rsidR="00E64407" w:rsidRDefault="00E64407" w:rsidP="00A12251">
            <w:pPr>
              <w:pStyle w:val="a5"/>
              <w:spacing w:after="0" w:line="240" w:lineRule="auto"/>
              <w:ind w:left="0"/>
              <w:jc w:val="both"/>
              <w:rPr>
                <w:rFonts w:ascii="Times New Roman" w:hAnsi="Times New Roman"/>
                <w:bCs/>
                <w:sz w:val="24"/>
                <w:szCs w:val="24"/>
                <w:lang w:val="kk-KZ"/>
              </w:rPr>
            </w:pPr>
            <w:r>
              <w:rPr>
                <w:rFonts w:ascii="Times New Roman" w:hAnsi="Times New Roman"/>
                <w:bCs/>
                <w:sz w:val="24"/>
                <w:szCs w:val="24"/>
                <w:lang w:val="kk-KZ"/>
              </w:rPr>
              <w:t>Не более 35 дней</w:t>
            </w:r>
          </w:p>
        </w:tc>
      </w:tr>
      <w:tr w:rsidR="00E64407" w:rsidTr="00A12251">
        <w:tc>
          <w:tcPr>
            <w:tcW w:w="851" w:type="dxa"/>
          </w:tcPr>
          <w:p w:rsidR="00E64407" w:rsidRPr="00CB37E0" w:rsidRDefault="00E64407" w:rsidP="00A12251">
            <w:pPr>
              <w:pStyle w:val="a5"/>
              <w:spacing w:after="0" w:line="240" w:lineRule="auto"/>
              <w:ind w:left="0"/>
              <w:jc w:val="both"/>
              <w:rPr>
                <w:rFonts w:ascii="Times New Roman" w:hAnsi="Times New Roman"/>
                <w:bCs/>
                <w:sz w:val="24"/>
                <w:szCs w:val="24"/>
              </w:rPr>
            </w:pPr>
            <w:r w:rsidRPr="00CB37E0">
              <w:rPr>
                <w:rFonts w:ascii="Times New Roman" w:hAnsi="Times New Roman"/>
                <w:bCs/>
                <w:sz w:val="24"/>
                <w:szCs w:val="24"/>
              </w:rPr>
              <w:t>3</w:t>
            </w:r>
          </w:p>
        </w:tc>
        <w:tc>
          <w:tcPr>
            <w:tcW w:w="6946" w:type="dxa"/>
          </w:tcPr>
          <w:p w:rsidR="00E64407" w:rsidRDefault="00E64407" w:rsidP="00A12251">
            <w:pPr>
              <w:pStyle w:val="a5"/>
              <w:spacing w:after="0" w:line="240" w:lineRule="auto"/>
              <w:ind w:left="0"/>
              <w:jc w:val="both"/>
              <w:rPr>
                <w:rFonts w:ascii="Times New Roman" w:hAnsi="Times New Roman"/>
                <w:bCs/>
                <w:sz w:val="24"/>
                <w:szCs w:val="24"/>
                <w:lang w:val="kk-KZ"/>
              </w:rPr>
            </w:pPr>
            <w:r>
              <w:rPr>
                <w:rFonts w:ascii="Times New Roman" w:hAnsi="Times New Roman"/>
                <w:bCs/>
                <w:sz w:val="24"/>
                <w:szCs w:val="24"/>
                <w:lang w:val="kk-KZ"/>
              </w:rPr>
              <w:t xml:space="preserve">Организация мероприятий по работе межведомственной комиссии (МВК) по приемке возвращаемой части контрактной территории Заказчика, включая аренду гостиничных номеров для размещения представителей МВК, аренду помещения для проведения совещания МВК, транспортировку членов МВК до аэропорта и в гостиницу, содействие в составлений необходимых обращений в Компетентные органы. Получение Акта приемки и оценки работ, выполненных в целях ликвидации объектов недропользования. </w:t>
            </w:r>
          </w:p>
        </w:tc>
        <w:tc>
          <w:tcPr>
            <w:tcW w:w="1842" w:type="dxa"/>
          </w:tcPr>
          <w:p w:rsidR="00E64407" w:rsidRDefault="00E64407" w:rsidP="00A12251">
            <w:pPr>
              <w:pStyle w:val="a5"/>
              <w:spacing w:after="0" w:line="240" w:lineRule="auto"/>
              <w:ind w:left="0"/>
              <w:jc w:val="both"/>
              <w:rPr>
                <w:rFonts w:ascii="Times New Roman" w:hAnsi="Times New Roman"/>
                <w:bCs/>
                <w:sz w:val="24"/>
                <w:szCs w:val="24"/>
                <w:lang w:val="kk-KZ"/>
              </w:rPr>
            </w:pPr>
            <w:r>
              <w:rPr>
                <w:rFonts w:ascii="Times New Roman" w:hAnsi="Times New Roman"/>
                <w:bCs/>
                <w:sz w:val="24"/>
                <w:szCs w:val="24"/>
                <w:lang w:val="kk-KZ"/>
              </w:rPr>
              <w:t>Не более 30 дней</w:t>
            </w:r>
          </w:p>
        </w:tc>
      </w:tr>
      <w:tr w:rsidR="00E64407" w:rsidTr="00A12251">
        <w:tc>
          <w:tcPr>
            <w:tcW w:w="851" w:type="dxa"/>
          </w:tcPr>
          <w:p w:rsidR="00E64407" w:rsidRPr="00CB37E0" w:rsidRDefault="00E64407" w:rsidP="00A12251">
            <w:pPr>
              <w:pStyle w:val="a5"/>
              <w:spacing w:after="0" w:line="240" w:lineRule="auto"/>
              <w:ind w:left="0"/>
              <w:jc w:val="both"/>
              <w:rPr>
                <w:rFonts w:ascii="Times New Roman" w:hAnsi="Times New Roman"/>
                <w:bCs/>
                <w:sz w:val="24"/>
                <w:szCs w:val="24"/>
              </w:rPr>
            </w:pPr>
            <w:r>
              <w:rPr>
                <w:rFonts w:ascii="Times New Roman" w:hAnsi="Times New Roman"/>
                <w:bCs/>
                <w:sz w:val="24"/>
                <w:szCs w:val="24"/>
              </w:rPr>
              <w:t>4</w:t>
            </w:r>
          </w:p>
        </w:tc>
        <w:tc>
          <w:tcPr>
            <w:tcW w:w="6946" w:type="dxa"/>
          </w:tcPr>
          <w:p w:rsidR="00E64407" w:rsidRDefault="00E64407" w:rsidP="00A12251">
            <w:pPr>
              <w:pStyle w:val="a5"/>
              <w:spacing w:after="0" w:line="240" w:lineRule="auto"/>
              <w:ind w:left="0"/>
              <w:jc w:val="both"/>
              <w:rPr>
                <w:rFonts w:ascii="Times New Roman" w:hAnsi="Times New Roman"/>
                <w:bCs/>
                <w:sz w:val="24"/>
                <w:szCs w:val="24"/>
                <w:lang w:val="kk-KZ"/>
              </w:rPr>
            </w:pPr>
            <w:r>
              <w:rPr>
                <w:rFonts w:ascii="Times New Roman" w:hAnsi="Times New Roman"/>
                <w:bCs/>
                <w:sz w:val="24"/>
                <w:szCs w:val="24"/>
                <w:lang w:val="kk-KZ"/>
              </w:rPr>
              <w:t>Передача материалов за период геологоразведочных работ (далее-ГРР) по возвращаемой территории части Контрактной территории и подписание акта приемки материалов:</w:t>
            </w:r>
          </w:p>
        </w:tc>
        <w:tc>
          <w:tcPr>
            <w:tcW w:w="1842" w:type="dxa"/>
          </w:tcPr>
          <w:p w:rsidR="00E64407" w:rsidRDefault="00E64407" w:rsidP="00A12251">
            <w:pPr>
              <w:pStyle w:val="a5"/>
              <w:spacing w:after="0" w:line="240" w:lineRule="auto"/>
              <w:ind w:left="0"/>
              <w:jc w:val="both"/>
              <w:rPr>
                <w:rFonts w:ascii="Times New Roman" w:hAnsi="Times New Roman"/>
                <w:bCs/>
                <w:sz w:val="24"/>
                <w:szCs w:val="24"/>
                <w:lang w:val="kk-KZ"/>
              </w:rPr>
            </w:pPr>
            <w:r>
              <w:rPr>
                <w:rFonts w:ascii="Times New Roman" w:hAnsi="Times New Roman"/>
                <w:bCs/>
                <w:sz w:val="24"/>
                <w:szCs w:val="24"/>
                <w:lang w:val="kk-KZ"/>
              </w:rPr>
              <w:t>Не более 20 дней</w:t>
            </w:r>
          </w:p>
        </w:tc>
      </w:tr>
      <w:tr w:rsidR="00E64407" w:rsidTr="00A12251">
        <w:tc>
          <w:tcPr>
            <w:tcW w:w="851" w:type="dxa"/>
          </w:tcPr>
          <w:p w:rsidR="00E64407" w:rsidRPr="00CB37E0" w:rsidRDefault="00E64407" w:rsidP="00A12251">
            <w:pPr>
              <w:pStyle w:val="a5"/>
              <w:spacing w:after="0" w:line="240" w:lineRule="auto"/>
              <w:ind w:left="0"/>
              <w:jc w:val="both"/>
              <w:rPr>
                <w:rFonts w:ascii="Times New Roman" w:hAnsi="Times New Roman"/>
                <w:bCs/>
                <w:sz w:val="24"/>
                <w:szCs w:val="24"/>
              </w:rPr>
            </w:pPr>
            <w:r>
              <w:rPr>
                <w:rFonts w:ascii="Times New Roman" w:hAnsi="Times New Roman"/>
                <w:bCs/>
                <w:sz w:val="24"/>
                <w:szCs w:val="24"/>
              </w:rPr>
              <w:t>4.1.</w:t>
            </w:r>
          </w:p>
        </w:tc>
        <w:tc>
          <w:tcPr>
            <w:tcW w:w="6946" w:type="dxa"/>
          </w:tcPr>
          <w:p w:rsidR="00E64407" w:rsidRDefault="00E64407" w:rsidP="00A12251">
            <w:pPr>
              <w:pStyle w:val="a5"/>
              <w:spacing w:after="0" w:line="240" w:lineRule="auto"/>
              <w:ind w:left="0"/>
              <w:jc w:val="both"/>
              <w:rPr>
                <w:rFonts w:ascii="Times New Roman" w:hAnsi="Times New Roman"/>
                <w:bCs/>
                <w:sz w:val="24"/>
                <w:szCs w:val="24"/>
                <w:lang w:val="kk-KZ"/>
              </w:rPr>
            </w:pPr>
            <w:r>
              <w:rPr>
                <w:rFonts w:ascii="Times New Roman" w:hAnsi="Times New Roman"/>
                <w:bCs/>
                <w:sz w:val="24"/>
                <w:szCs w:val="24"/>
                <w:lang w:val="kk-KZ"/>
              </w:rPr>
              <w:t xml:space="preserve">Подготовка, систематизация и передаче первичных материалов и геологических материалов по результатам проведения ГРР в соответствующие инстанции. </w:t>
            </w:r>
          </w:p>
        </w:tc>
        <w:tc>
          <w:tcPr>
            <w:tcW w:w="1842" w:type="dxa"/>
          </w:tcPr>
          <w:p w:rsidR="00E64407" w:rsidRDefault="00E64407" w:rsidP="00A12251">
            <w:pPr>
              <w:pStyle w:val="a5"/>
              <w:spacing w:after="0" w:line="240" w:lineRule="auto"/>
              <w:ind w:left="0"/>
              <w:jc w:val="both"/>
              <w:rPr>
                <w:rFonts w:ascii="Times New Roman" w:hAnsi="Times New Roman"/>
                <w:bCs/>
                <w:sz w:val="24"/>
                <w:szCs w:val="24"/>
                <w:lang w:val="kk-KZ"/>
              </w:rPr>
            </w:pPr>
            <w:r>
              <w:rPr>
                <w:rFonts w:ascii="Times New Roman" w:hAnsi="Times New Roman"/>
                <w:bCs/>
                <w:sz w:val="24"/>
                <w:szCs w:val="24"/>
                <w:lang w:val="kk-KZ"/>
              </w:rPr>
              <w:t>Не более 10 дней</w:t>
            </w:r>
          </w:p>
        </w:tc>
      </w:tr>
      <w:tr w:rsidR="00E64407" w:rsidTr="00A12251">
        <w:tc>
          <w:tcPr>
            <w:tcW w:w="851" w:type="dxa"/>
          </w:tcPr>
          <w:p w:rsidR="00E64407" w:rsidRPr="00CB37E0" w:rsidRDefault="00E64407" w:rsidP="00A12251">
            <w:pPr>
              <w:pStyle w:val="a5"/>
              <w:spacing w:after="0" w:line="240" w:lineRule="auto"/>
              <w:ind w:left="0"/>
              <w:jc w:val="both"/>
              <w:rPr>
                <w:rFonts w:ascii="Times New Roman" w:hAnsi="Times New Roman"/>
                <w:bCs/>
                <w:sz w:val="24"/>
                <w:szCs w:val="24"/>
              </w:rPr>
            </w:pPr>
            <w:r>
              <w:rPr>
                <w:rFonts w:ascii="Times New Roman" w:hAnsi="Times New Roman"/>
                <w:bCs/>
                <w:sz w:val="24"/>
                <w:szCs w:val="24"/>
              </w:rPr>
              <w:t>4.2.</w:t>
            </w:r>
          </w:p>
        </w:tc>
        <w:tc>
          <w:tcPr>
            <w:tcW w:w="6946" w:type="dxa"/>
          </w:tcPr>
          <w:p w:rsidR="00E64407" w:rsidRDefault="00E64407" w:rsidP="00A12251">
            <w:pPr>
              <w:pStyle w:val="a5"/>
              <w:spacing w:after="0" w:line="240" w:lineRule="auto"/>
              <w:ind w:left="0"/>
              <w:jc w:val="both"/>
              <w:rPr>
                <w:rFonts w:ascii="Times New Roman" w:hAnsi="Times New Roman"/>
                <w:bCs/>
                <w:sz w:val="24"/>
                <w:szCs w:val="24"/>
                <w:lang w:val="kk-KZ"/>
              </w:rPr>
            </w:pPr>
            <w:r>
              <w:rPr>
                <w:rFonts w:ascii="Times New Roman" w:hAnsi="Times New Roman"/>
                <w:bCs/>
                <w:sz w:val="24"/>
                <w:szCs w:val="24"/>
                <w:lang w:val="kk-KZ"/>
              </w:rPr>
              <w:t xml:space="preserve">Передача кернового материала и шлама из г.Атырау включая транспортировку в соответствующие инстанции (при необходимости). </w:t>
            </w:r>
          </w:p>
        </w:tc>
        <w:tc>
          <w:tcPr>
            <w:tcW w:w="1842" w:type="dxa"/>
          </w:tcPr>
          <w:p w:rsidR="00E64407" w:rsidRDefault="00E64407" w:rsidP="00A12251">
            <w:pPr>
              <w:pStyle w:val="a5"/>
              <w:spacing w:after="0" w:line="240" w:lineRule="auto"/>
              <w:ind w:left="0"/>
              <w:jc w:val="both"/>
              <w:rPr>
                <w:rFonts w:ascii="Times New Roman" w:hAnsi="Times New Roman"/>
                <w:bCs/>
                <w:sz w:val="24"/>
                <w:szCs w:val="24"/>
                <w:lang w:val="kk-KZ"/>
              </w:rPr>
            </w:pPr>
            <w:r>
              <w:rPr>
                <w:rFonts w:ascii="Times New Roman" w:hAnsi="Times New Roman"/>
                <w:bCs/>
                <w:sz w:val="24"/>
                <w:szCs w:val="24"/>
                <w:lang w:val="kk-KZ"/>
              </w:rPr>
              <w:t>Не более 10 дней</w:t>
            </w:r>
          </w:p>
        </w:tc>
      </w:tr>
      <w:tr w:rsidR="00E64407" w:rsidTr="00A12251">
        <w:tc>
          <w:tcPr>
            <w:tcW w:w="851" w:type="dxa"/>
          </w:tcPr>
          <w:p w:rsidR="00E64407" w:rsidRPr="00CB37E0" w:rsidRDefault="00E64407" w:rsidP="00A12251">
            <w:pPr>
              <w:pStyle w:val="a5"/>
              <w:spacing w:after="0" w:line="240" w:lineRule="auto"/>
              <w:ind w:left="0"/>
              <w:jc w:val="both"/>
              <w:rPr>
                <w:rFonts w:ascii="Times New Roman" w:hAnsi="Times New Roman"/>
                <w:bCs/>
                <w:sz w:val="24"/>
                <w:szCs w:val="24"/>
              </w:rPr>
            </w:pPr>
            <w:r>
              <w:rPr>
                <w:rFonts w:ascii="Times New Roman" w:hAnsi="Times New Roman"/>
                <w:bCs/>
                <w:sz w:val="24"/>
                <w:szCs w:val="24"/>
              </w:rPr>
              <w:t>5</w:t>
            </w:r>
          </w:p>
        </w:tc>
        <w:tc>
          <w:tcPr>
            <w:tcW w:w="6946" w:type="dxa"/>
          </w:tcPr>
          <w:p w:rsidR="00E64407" w:rsidRDefault="00E64407" w:rsidP="00A12251">
            <w:pPr>
              <w:pStyle w:val="a5"/>
              <w:spacing w:after="0" w:line="240" w:lineRule="auto"/>
              <w:ind w:left="0"/>
              <w:jc w:val="both"/>
              <w:rPr>
                <w:rFonts w:ascii="Times New Roman" w:hAnsi="Times New Roman"/>
                <w:bCs/>
                <w:sz w:val="24"/>
                <w:szCs w:val="24"/>
                <w:lang w:val="kk-KZ"/>
              </w:rPr>
            </w:pPr>
            <w:r>
              <w:rPr>
                <w:rFonts w:ascii="Times New Roman" w:hAnsi="Times New Roman"/>
                <w:bCs/>
                <w:sz w:val="24"/>
                <w:szCs w:val="24"/>
                <w:lang w:val="kk-KZ"/>
              </w:rPr>
              <w:t>Согласование и Утверждение «</w:t>
            </w:r>
            <w:r w:rsidRPr="00D21BBD">
              <w:rPr>
                <w:rFonts w:ascii="Times New Roman" w:hAnsi="Times New Roman"/>
                <w:bCs/>
                <w:sz w:val="24"/>
                <w:szCs w:val="24"/>
              </w:rPr>
              <w:t xml:space="preserve">Окончательного отчета о проведенных геологоразведочных работах» по части возвращаемой Контрактной территории. </w:t>
            </w:r>
          </w:p>
        </w:tc>
        <w:tc>
          <w:tcPr>
            <w:tcW w:w="1842" w:type="dxa"/>
          </w:tcPr>
          <w:p w:rsidR="00E64407" w:rsidRDefault="00E64407" w:rsidP="00A12251">
            <w:pPr>
              <w:pStyle w:val="a5"/>
              <w:spacing w:after="0" w:line="240" w:lineRule="auto"/>
              <w:ind w:left="0"/>
              <w:jc w:val="both"/>
              <w:rPr>
                <w:rFonts w:ascii="Times New Roman" w:hAnsi="Times New Roman"/>
                <w:bCs/>
                <w:sz w:val="24"/>
                <w:szCs w:val="24"/>
                <w:lang w:val="kk-KZ"/>
              </w:rPr>
            </w:pPr>
            <w:r>
              <w:rPr>
                <w:rFonts w:ascii="Times New Roman" w:hAnsi="Times New Roman"/>
                <w:bCs/>
                <w:sz w:val="24"/>
                <w:szCs w:val="24"/>
                <w:lang w:val="kk-KZ"/>
              </w:rPr>
              <w:t>Не более 45 дней</w:t>
            </w:r>
          </w:p>
        </w:tc>
      </w:tr>
      <w:tr w:rsidR="00E64407" w:rsidTr="00A12251">
        <w:tc>
          <w:tcPr>
            <w:tcW w:w="851" w:type="dxa"/>
          </w:tcPr>
          <w:p w:rsidR="00E64407" w:rsidRPr="00CB37E0" w:rsidRDefault="00E64407" w:rsidP="00A12251">
            <w:pPr>
              <w:pStyle w:val="a5"/>
              <w:spacing w:after="0" w:line="240" w:lineRule="auto"/>
              <w:ind w:left="0"/>
              <w:jc w:val="both"/>
              <w:rPr>
                <w:rFonts w:ascii="Times New Roman" w:hAnsi="Times New Roman"/>
                <w:bCs/>
                <w:sz w:val="24"/>
                <w:szCs w:val="24"/>
              </w:rPr>
            </w:pPr>
            <w:r>
              <w:rPr>
                <w:rFonts w:ascii="Times New Roman" w:hAnsi="Times New Roman"/>
                <w:bCs/>
                <w:sz w:val="24"/>
                <w:szCs w:val="24"/>
              </w:rPr>
              <w:t>5.1.</w:t>
            </w:r>
          </w:p>
        </w:tc>
        <w:tc>
          <w:tcPr>
            <w:tcW w:w="6946" w:type="dxa"/>
          </w:tcPr>
          <w:p w:rsidR="00E64407" w:rsidRDefault="00E64407" w:rsidP="00A12251">
            <w:pPr>
              <w:pStyle w:val="a5"/>
              <w:spacing w:after="0" w:line="240" w:lineRule="auto"/>
              <w:ind w:left="0"/>
              <w:jc w:val="both"/>
              <w:rPr>
                <w:rFonts w:ascii="Times New Roman" w:hAnsi="Times New Roman"/>
                <w:bCs/>
                <w:sz w:val="24"/>
                <w:szCs w:val="24"/>
                <w:lang w:val="kk-KZ"/>
              </w:rPr>
            </w:pPr>
            <w:r>
              <w:rPr>
                <w:rFonts w:ascii="Times New Roman" w:hAnsi="Times New Roman"/>
                <w:bCs/>
                <w:sz w:val="24"/>
                <w:szCs w:val="24"/>
                <w:lang w:val="kk-KZ"/>
              </w:rPr>
              <w:t>Согласование «</w:t>
            </w:r>
            <w:r w:rsidRPr="00D21BBD">
              <w:rPr>
                <w:rFonts w:ascii="Times New Roman" w:hAnsi="Times New Roman"/>
                <w:bCs/>
                <w:sz w:val="24"/>
                <w:szCs w:val="24"/>
              </w:rPr>
              <w:t>Окончательного отчета о проведенных геологоразведочных работах» по части возвращаемой Контрактной территории в МД «ЗапКазНедра», а также сдача отчета в фонды с получением уведомления.</w:t>
            </w:r>
          </w:p>
        </w:tc>
        <w:tc>
          <w:tcPr>
            <w:tcW w:w="1842" w:type="dxa"/>
          </w:tcPr>
          <w:p w:rsidR="00E64407" w:rsidRDefault="00E64407" w:rsidP="00A12251">
            <w:pPr>
              <w:pStyle w:val="a5"/>
              <w:spacing w:after="0" w:line="240" w:lineRule="auto"/>
              <w:ind w:left="0"/>
              <w:jc w:val="both"/>
              <w:rPr>
                <w:rFonts w:ascii="Times New Roman" w:hAnsi="Times New Roman"/>
                <w:bCs/>
                <w:sz w:val="24"/>
                <w:szCs w:val="24"/>
                <w:lang w:val="kk-KZ"/>
              </w:rPr>
            </w:pPr>
            <w:r>
              <w:rPr>
                <w:rFonts w:ascii="Times New Roman" w:hAnsi="Times New Roman"/>
                <w:bCs/>
                <w:sz w:val="24"/>
                <w:szCs w:val="24"/>
                <w:lang w:val="kk-KZ"/>
              </w:rPr>
              <w:t>Не более 15 дней</w:t>
            </w:r>
          </w:p>
        </w:tc>
      </w:tr>
      <w:tr w:rsidR="00E64407" w:rsidTr="00A12251">
        <w:tc>
          <w:tcPr>
            <w:tcW w:w="851" w:type="dxa"/>
          </w:tcPr>
          <w:p w:rsidR="00E64407" w:rsidRPr="00CB37E0" w:rsidRDefault="00E64407" w:rsidP="00A12251">
            <w:pPr>
              <w:pStyle w:val="a5"/>
              <w:spacing w:after="0" w:line="240" w:lineRule="auto"/>
              <w:ind w:left="0"/>
              <w:jc w:val="both"/>
              <w:rPr>
                <w:rFonts w:ascii="Times New Roman" w:hAnsi="Times New Roman"/>
                <w:bCs/>
                <w:sz w:val="24"/>
                <w:szCs w:val="24"/>
              </w:rPr>
            </w:pPr>
            <w:r>
              <w:rPr>
                <w:rFonts w:ascii="Times New Roman" w:hAnsi="Times New Roman"/>
                <w:bCs/>
                <w:sz w:val="24"/>
                <w:szCs w:val="24"/>
              </w:rPr>
              <w:t>5.2.</w:t>
            </w:r>
          </w:p>
        </w:tc>
        <w:tc>
          <w:tcPr>
            <w:tcW w:w="6946" w:type="dxa"/>
          </w:tcPr>
          <w:p w:rsidR="00E64407" w:rsidRDefault="00E64407" w:rsidP="00A12251">
            <w:pPr>
              <w:pStyle w:val="a5"/>
              <w:spacing w:after="0" w:line="240" w:lineRule="auto"/>
              <w:ind w:left="0"/>
              <w:jc w:val="both"/>
              <w:rPr>
                <w:rFonts w:ascii="Times New Roman" w:hAnsi="Times New Roman"/>
                <w:bCs/>
                <w:sz w:val="24"/>
                <w:szCs w:val="24"/>
                <w:lang w:val="kk-KZ"/>
              </w:rPr>
            </w:pPr>
            <w:r>
              <w:rPr>
                <w:rFonts w:ascii="Times New Roman" w:hAnsi="Times New Roman"/>
                <w:bCs/>
                <w:sz w:val="24"/>
                <w:szCs w:val="24"/>
                <w:lang w:val="kk-KZ"/>
              </w:rPr>
              <w:t>Сдача «</w:t>
            </w:r>
            <w:r w:rsidRPr="00D21BBD">
              <w:rPr>
                <w:rFonts w:ascii="Times New Roman" w:hAnsi="Times New Roman"/>
                <w:bCs/>
                <w:sz w:val="24"/>
                <w:szCs w:val="24"/>
              </w:rPr>
              <w:t>Окончательного отчета о проведенных геологоразведочных работах» по части возвращаемой Контрактной территории в МД «ЗапКазНедра» в фонды «КазГеоИнформ» с получением уведомления.</w:t>
            </w:r>
          </w:p>
        </w:tc>
        <w:tc>
          <w:tcPr>
            <w:tcW w:w="1842" w:type="dxa"/>
          </w:tcPr>
          <w:p w:rsidR="00E64407" w:rsidRDefault="00E64407" w:rsidP="00A12251">
            <w:pPr>
              <w:pStyle w:val="a5"/>
              <w:spacing w:after="0" w:line="240" w:lineRule="auto"/>
              <w:ind w:left="0"/>
              <w:jc w:val="both"/>
              <w:rPr>
                <w:rFonts w:ascii="Times New Roman" w:hAnsi="Times New Roman"/>
                <w:bCs/>
                <w:sz w:val="24"/>
                <w:szCs w:val="24"/>
                <w:lang w:val="kk-KZ"/>
              </w:rPr>
            </w:pPr>
            <w:r>
              <w:rPr>
                <w:rFonts w:ascii="Times New Roman" w:hAnsi="Times New Roman"/>
                <w:bCs/>
                <w:sz w:val="24"/>
                <w:szCs w:val="24"/>
                <w:lang w:val="kk-KZ"/>
              </w:rPr>
              <w:t>Не более 15 дней</w:t>
            </w:r>
          </w:p>
        </w:tc>
      </w:tr>
      <w:tr w:rsidR="00E64407" w:rsidTr="00A12251">
        <w:trPr>
          <w:trHeight w:val="70"/>
        </w:trPr>
        <w:tc>
          <w:tcPr>
            <w:tcW w:w="851" w:type="dxa"/>
          </w:tcPr>
          <w:p w:rsidR="00E64407" w:rsidRPr="00CB37E0" w:rsidRDefault="00E64407" w:rsidP="00A12251">
            <w:pPr>
              <w:pStyle w:val="a5"/>
              <w:spacing w:after="0" w:line="240" w:lineRule="auto"/>
              <w:ind w:left="0"/>
              <w:jc w:val="both"/>
              <w:rPr>
                <w:rFonts w:ascii="Times New Roman" w:hAnsi="Times New Roman"/>
                <w:bCs/>
                <w:sz w:val="24"/>
                <w:szCs w:val="24"/>
              </w:rPr>
            </w:pPr>
            <w:r>
              <w:rPr>
                <w:rFonts w:ascii="Times New Roman" w:hAnsi="Times New Roman"/>
                <w:bCs/>
                <w:sz w:val="24"/>
                <w:szCs w:val="24"/>
              </w:rPr>
              <w:t>5.3.</w:t>
            </w:r>
          </w:p>
        </w:tc>
        <w:tc>
          <w:tcPr>
            <w:tcW w:w="6946" w:type="dxa"/>
          </w:tcPr>
          <w:p w:rsidR="00E64407" w:rsidRDefault="00E64407" w:rsidP="00A12251">
            <w:pPr>
              <w:pStyle w:val="a5"/>
              <w:spacing w:after="0" w:line="240" w:lineRule="auto"/>
              <w:ind w:left="0"/>
              <w:jc w:val="both"/>
              <w:rPr>
                <w:rFonts w:ascii="Times New Roman" w:hAnsi="Times New Roman"/>
                <w:bCs/>
                <w:sz w:val="24"/>
                <w:szCs w:val="24"/>
                <w:lang w:val="kk-KZ"/>
              </w:rPr>
            </w:pPr>
            <w:r>
              <w:rPr>
                <w:rFonts w:ascii="Times New Roman" w:hAnsi="Times New Roman"/>
                <w:bCs/>
                <w:sz w:val="24"/>
                <w:szCs w:val="24"/>
                <w:lang w:val="kk-KZ"/>
              </w:rPr>
              <w:t xml:space="preserve">Утверждение акта возврата части контрактной территории Уполномоченных государственным органом. </w:t>
            </w:r>
          </w:p>
        </w:tc>
        <w:tc>
          <w:tcPr>
            <w:tcW w:w="1842" w:type="dxa"/>
          </w:tcPr>
          <w:p w:rsidR="00E64407" w:rsidRDefault="00E64407" w:rsidP="00A12251">
            <w:pPr>
              <w:pStyle w:val="a5"/>
              <w:spacing w:after="0" w:line="240" w:lineRule="auto"/>
              <w:ind w:left="0"/>
              <w:jc w:val="both"/>
              <w:rPr>
                <w:rFonts w:ascii="Times New Roman" w:hAnsi="Times New Roman"/>
                <w:bCs/>
                <w:sz w:val="24"/>
                <w:szCs w:val="24"/>
                <w:lang w:val="kk-KZ"/>
              </w:rPr>
            </w:pPr>
            <w:r>
              <w:rPr>
                <w:rFonts w:ascii="Times New Roman" w:hAnsi="Times New Roman"/>
                <w:bCs/>
                <w:sz w:val="24"/>
                <w:szCs w:val="24"/>
                <w:lang w:val="kk-KZ"/>
              </w:rPr>
              <w:t>Не более 15 дней</w:t>
            </w:r>
          </w:p>
        </w:tc>
      </w:tr>
    </w:tbl>
    <w:p w:rsidR="00E64407" w:rsidRPr="00CB37E0" w:rsidRDefault="00E64407" w:rsidP="00E64407">
      <w:pPr>
        <w:pStyle w:val="a5"/>
        <w:spacing w:after="0" w:line="240" w:lineRule="auto"/>
        <w:ind w:left="1097"/>
        <w:jc w:val="both"/>
        <w:rPr>
          <w:rFonts w:ascii="Times New Roman" w:hAnsi="Times New Roman"/>
          <w:bCs/>
          <w:sz w:val="24"/>
          <w:szCs w:val="24"/>
          <w:lang w:val="kk-KZ"/>
        </w:rPr>
      </w:pPr>
      <w:r>
        <w:rPr>
          <w:rFonts w:ascii="Times New Roman" w:hAnsi="Times New Roman"/>
          <w:bCs/>
          <w:sz w:val="24"/>
          <w:szCs w:val="24"/>
          <w:lang w:val="kk-KZ"/>
        </w:rPr>
        <w:t xml:space="preserve">*- выполнение этапов может проводиться паралелльно, а также при имеющейся обоснованной причине могут увеличиваться. </w:t>
      </w:r>
    </w:p>
    <w:p w:rsidR="00E64407" w:rsidRDefault="00E64407" w:rsidP="00E64407">
      <w:pPr>
        <w:tabs>
          <w:tab w:val="left" w:pos="1080"/>
        </w:tabs>
        <w:adjustRightInd w:val="0"/>
        <w:spacing w:after="0" w:line="240" w:lineRule="auto"/>
        <w:jc w:val="both"/>
        <w:rPr>
          <w:rFonts w:ascii="Times New Roman" w:hAnsi="Times New Roman"/>
          <w:sz w:val="24"/>
          <w:szCs w:val="24"/>
          <w:lang w:val="kk-KZ"/>
        </w:rPr>
      </w:pPr>
      <w:r>
        <w:rPr>
          <w:rFonts w:ascii="Times New Roman" w:hAnsi="Times New Roman"/>
          <w:bCs/>
          <w:sz w:val="24"/>
          <w:szCs w:val="24"/>
          <w:lang w:val="kk-KZ"/>
        </w:rPr>
        <w:t>Организация официального осмотра контрактной территории, включая транспортировку с суши до возвращаемой территории будет частью отдельного договора Заказчика и будет проводится при необходимости - Не более 10 дней</w:t>
      </w:r>
      <w:r>
        <w:rPr>
          <w:rFonts w:ascii="Times New Roman" w:hAnsi="Times New Roman"/>
          <w:sz w:val="24"/>
          <w:szCs w:val="24"/>
          <w:lang w:val="kk-KZ"/>
        </w:rPr>
        <w:t>.</w:t>
      </w:r>
    </w:p>
    <w:p w:rsidR="00E64407" w:rsidRPr="00C45B87" w:rsidRDefault="00E64407" w:rsidP="00E64407">
      <w:pPr>
        <w:tabs>
          <w:tab w:val="left" w:pos="1080"/>
        </w:tabs>
        <w:adjustRightInd w:val="0"/>
        <w:spacing w:after="0" w:line="240" w:lineRule="auto"/>
        <w:jc w:val="both"/>
        <w:rPr>
          <w:rFonts w:ascii="Times New Roman" w:hAnsi="Times New Roman"/>
          <w:b/>
          <w:bCs/>
          <w:sz w:val="24"/>
          <w:szCs w:val="24"/>
        </w:rPr>
      </w:pPr>
    </w:p>
    <w:p w:rsidR="00E64407" w:rsidRPr="00C45B87" w:rsidRDefault="00E64407" w:rsidP="00E64407">
      <w:pPr>
        <w:adjustRightInd w:val="0"/>
        <w:spacing w:after="0" w:line="240" w:lineRule="auto"/>
        <w:ind w:left="737" w:hanging="737"/>
        <w:jc w:val="both"/>
        <w:rPr>
          <w:rFonts w:ascii="Times New Roman" w:hAnsi="Times New Roman"/>
          <w:b/>
          <w:bCs/>
          <w:sz w:val="24"/>
          <w:szCs w:val="24"/>
        </w:rPr>
      </w:pPr>
      <w:r w:rsidRPr="00C45B87">
        <w:rPr>
          <w:rFonts w:ascii="Times New Roman" w:hAnsi="Times New Roman"/>
          <w:b/>
          <w:bCs/>
          <w:sz w:val="24"/>
          <w:szCs w:val="24"/>
        </w:rPr>
        <w:t>2. Местонахождение, границы и площадь исследуемых объектов</w:t>
      </w:r>
    </w:p>
    <w:p w:rsidR="00E64407" w:rsidRPr="00C45B87" w:rsidRDefault="00E64407" w:rsidP="00E64407">
      <w:pPr>
        <w:autoSpaceDE w:val="0"/>
        <w:autoSpaceDN w:val="0"/>
        <w:adjustRightInd w:val="0"/>
        <w:spacing w:after="0" w:line="240" w:lineRule="auto"/>
        <w:ind w:firstLine="737"/>
        <w:jc w:val="both"/>
        <w:rPr>
          <w:rFonts w:ascii="Times New Roman" w:hAnsi="Times New Roman"/>
          <w:sz w:val="24"/>
          <w:szCs w:val="24"/>
        </w:rPr>
      </w:pPr>
      <w:r w:rsidRPr="00C45B87">
        <w:rPr>
          <w:rFonts w:ascii="Times New Roman" w:hAnsi="Times New Roman"/>
          <w:sz w:val="24"/>
          <w:szCs w:val="24"/>
        </w:rPr>
        <w:t xml:space="preserve">Исследуемый участок Жамбыл расположен в северной части казахстанского сектора акватории Каспийского моря и включают морские блоки: </w:t>
      </w:r>
      <w:proofErr w:type="gramStart"/>
      <w:r w:rsidRPr="00C45B87">
        <w:rPr>
          <w:rFonts w:ascii="Times New Roman" w:hAnsi="Times New Roman"/>
          <w:sz w:val="24"/>
          <w:szCs w:val="24"/>
        </w:rPr>
        <w:t>K-IV-16 (частично), KV- 13 (частично), 14 (частично), 15 (частично), K-IX-4 (частично), K-X-1 (частично), 2 (частично), 3 (частично), с общей площадью – 1935 кв. км.</w:t>
      </w:r>
      <w:proofErr w:type="gramEnd"/>
    </w:p>
    <w:p w:rsidR="00E64407" w:rsidRPr="00C45B87" w:rsidRDefault="00E64407" w:rsidP="00E64407">
      <w:pPr>
        <w:autoSpaceDE w:val="0"/>
        <w:autoSpaceDN w:val="0"/>
        <w:adjustRightInd w:val="0"/>
        <w:spacing w:after="0" w:line="240" w:lineRule="auto"/>
        <w:ind w:firstLine="737"/>
        <w:jc w:val="both"/>
        <w:rPr>
          <w:rFonts w:ascii="Times New Roman" w:hAnsi="Times New Roman"/>
          <w:sz w:val="24"/>
          <w:szCs w:val="24"/>
        </w:rPr>
      </w:pPr>
      <w:r w:rsidRPr="00C45B87">
        <w:rPr>
          <w:rFonts w:ascii="Times New Roman" w:hAnsi="Times New Roman"/>
          <w:sz w:val="24"/>
          <w:szCs w:val="24"/>
        </w:rPr>
        <w:t>Ближайшими портами для судов являются Атырау (160 км), Астрахань (170 км), также Баутино (170 км). На суше ближайшими населенными пунктами является поселок Ганюшкино (110 км).</w:t>
      </w:r>
    </w:p>
    <w:p w:rsidR="00E64407" w:rsidRPr="00C45B87" w:rsidRDefault="00E64407" w:rsidP="00E64407">
      <w:pPr>
        <w:autoSpaceDE w:val="0"/>
        <w:autoSpaceDN w:val="0"/>
        <w:adjustRightInd w:val="0"/>
        <w:spacing w:after="0" w:line="240" w:lineRule="auto"/>
        <w:ind w:firstLine="737"/>
        <w:jc w:val="both"/>
        <w:rPr>
          <w:rFonts w:ascii="Times New Roman" w:hAnsi="Times New Roman"/>
          <w:sz w:val="24"/>
          <w:szCs w:val="24"/>
        </w:rPr>
      </w:pPr>
      <w:r w:rsidRPr="00C45B87">
        <w:rPr>
          <w:rFonts w:ascii="Times New Roman" w:hAnsi="Times New Roman"/>
          <w:sz w:val="24"/>
          <w:szCs w:val="24"/>
        </w:rPr>
        <w:t>В административном отношении территория относится к Атырауской области Республики Казахстан.</w:t>
      </w:r>
    </w:p>
    <w:p w:rsidR="00E64407" w:rsidRPr="00C45B87" w:rsidRDefault="00E64407" w:rsidP="00E64407">
      <w:pPr>
        <w:autoSpaceDE w:val="0"/>
        <w:autoSpaceDN w:val="0"/>
        <w:adjustRightInd w:val="0"/>
        <w:spacing w:after="0" w:line="240" w:lineRule="auto"/>
        <w:ind w:firstLine="737"/>
        <w:jc w:val="both"/>
        <w:rPr>
          <w:rFonts w:ascii="Times New Roman" w:hAnsi="Times New Roman"/>
          <w:sz w:val="24"/>
          <w:szCs w:val="24"/>
        </w:rPr>
      </w:pPr>
      <w:r w:rsidRPr="00C45B87">
        <w:rPr>
          <w:rFonts w:ascii="Times New Roman" w:hAnsi="Times New Roman"/>
          <w:iCs/>
          <w:spacing w:val="-3"/>
          <w:sz w:val="24"/>
          <w:szCs w:val="24"/>
        </w:rPr>
        <w:t>Средняя глубина моря в пределах лицензионного участка Жамбыл колеблется от 7 м на юго-востоке, до 2 м на севере и северо-западе.</w:t>
      </w:r>
    </w:p>
    <w:p w:rsidR="00E64407" w:rsidRPr="00C45B87" w:rsidRDefault="00E64407" w:rsidP="00E64407">
      <w:pPr>
        <w:autoSpaceDE w:val="0"/>
        <w:autoSpaceDN w:val="0"/>
        <w:adjustRightInd w:val="0"/>
        <w:spacing w:after="0" w:line="240" w:lineRule="auto"/>
        <w:ind w:firstLine="737"/>
        <w:jc w:val="both"/>
        <w:rPr>
          <w:rFonts w:ascii="Times New Roman" w:hAnsi="Times New Roman"/>
          <w:sz w:val="24"/>
          <w:szCs w:val="24"/>
        </w:rPr>
      </w:pPr>
    </w:p>
    <w:p w:rsidR="00E64407" w:rsidRPr="00C45B87" w:rsidRDefault="00E64407" w:rsidP="00E64407">
      <w:pPr>
        <w:pStyle w:val="17"/>
        <w:ind w:left="737" w:hanging="737"/>
        <w:jc w:val="both"/>
        <w:rPr>
          <w:b/>
          <w:bCs/>
          <w:sz w:val="24"/>
          <w:szCs w:val="24"/>
        </w:rPr>
      </w:pPr>
      <w:r w:rsidRPr="00C45B87">
        <w:rPr>
          <w:b/>
          <w:bCs/>
          <w:sz w:val="24"/>
          <w:szCs w:val="24"/>
        </w:rPr>
        <w:t>3. Цели и задачи работ</w:t>
      </w:r>
    </w:p>
    <w:p w:rsidR="00E64407" w:rsidRDefault="00E64407" w:rsidP="00E64407">
      <w:pPr>
        <w:tabs>
          <w:tab w:val="left" w:pos="360"/>
        </w:tabs>
        <w:adjustRightInd w:val="0"/>
        <w:spacing w:after="0" w:line="240" w:lineRule="auto"/>
        <w:ind w:left="360" w:firstLine="737"/>
        <w:jc w:val="both"/>
        <w:rPr>
          <w:rFonts w:ascii="Times New Roman" w:hAnsi="Times New Roman"/>
          <w:bCs/>
          <w:sz w:val="24"/>
          <w:szCs w:val="24"/>
        </w:rPr>
      </w:pPr>
      <w:r w:rsidRPr="00C45B87">
        <w:rPr>
          <w:rFonts w:ascii="Times New Roman" w:hAnsi="Times New Roman"/>
          <w:bCs/>
          <w:sz w:val="24"/>
          <w:szCs w:val="24"/>
        </w:rPr>
        <w:t xml:space="preserve">Основной целью проектируемых работ является </w:t>
      </w:r>
      <w:r>
        <w:rPr>
          <w:rFonts w:ascii="Times New Roman" w:hAnsi="Times New Roman"/>
          <w:bCs/>
          <w:sz w:val="24"/>
          <w:szCs w:val="24"/>
        </w:rPr>
        <w:t>возврат части Контрактной териитории</w:t>
      </w:r>
      <w:r w:rsidRPr="00C45B87">
        <w:rPr>
          <w:rFonts w:ascii="Times New Roman" w:hAnsi="Times New Roman"/>
          <w:bCs/>
          <w:sz w:val="24"/>
          <w:szCs w:val="24"/>
        </w:rPr>
        <w:t xml:space="preserve">. </w:t>
      </w:r>
      <w:r>
        <w:rPr>
          <w:rFonts w:ascii="Times New Roman" w:hAnsi="Times New Roman"/>
          <w:bCs/>
          <w:sz w:val="24"/>
          <w:szCs w:val="24"/>
        </w:rPr>
        <w:t>Услуги</w:t>
      </w:r>
      <w:r w:rsidRPr="00C45B87">
        <w:rPr>
          <w:rFonts w:ascii="Times New Roman" w:hAnsi="Times New Roman"/>
          <w:bCs/>
          <w:sz w:val="24"/>
          <w:szCs w:val="24"/>
        </w:rPr>
        <w:t xml:space="preserve"> должн</w:t>
      </w:r>
      <w:r>
        <w:rPr>
          <w:rFonts w:ascii="Times New Roman" w:hAnsi="Times New Roman"/>
          <w:bCs/>
          <w:sz w:val="24"/>
          <w:szCs w:val="24"/>
        </w:rPr>
        <w:t>ы</w:t>
      </w:r>
      <w:r w:rsidRPr="00C45B87">
        <w:rPr>
          <w:rFonts w:ascii="Times New Roman" w:hAnsi="Times New Roman"/>
          <w:bCs/>
          <w:sz w:val="24"/>
          <w:szCs w:val="24"/>
        </w:rPr>
        <w:t xml:space="preserve"> быть направлен</w:t>
      </w:r>
      <w:r>
        <w:rPr>
          <w:rFonts w:ascii="Times New Roman" w:hAnsi="Times New Roman"/>
          <w:bCs/>
          <w:sz w:val="24"/>
          <w:szCs w:val="24"/>
        </w:rPr>
        <w:t>ы</w:t>
      </w:r>
      <w:r w:rsidRPr="00C45B87">
        <w:rPr>
          <w:rFonts w:ascii="Times New Roman" w:hAnsi="Times New Roman"/>
          <w:bCs/>
          <w:sz w:val="24"/>
          <w:szCs w:val="24"/>
        </w:rPr>
        <w:t xml:space="preserve"> на решение следующих задач</w:t>
      </w:r>
      <w:r>
        <w:rPr>
          <w:rFonts w:ascii="Times New Roman" w:hAnsi="Times New Roman"/>
          <w:bCs/>
          <w:sz w:val="24"/>
          <w:szCs w:val="24"/>
        </w:rPr>
        <w:t>:</w:t>
      </w:r>
    </w:p>
    <w:p w:rsidR="00E64407" w:rsidRDefault="00E64407" w:rsidP="00E64407">
      <w:pPr>
        <w:pStyle w:val="a5"/>
        <w:numPr>
          <w:ilvl w:val="0"/>
          <w:numId w:val="51"/>
        </w:numPr>
        <w:tabs>
          <w:tab w:val="left" w:pos="360"/>
        </w:tabs>
        <w:adjustRightInd w:val="0"/>
        <w:spacing w:after="0" w:line="240" w:lineRule="auto"/>
        <w:ind w:left="0" w:firstLine="737"/>
        <w:jc w:val="both"/>
        <w:rPr>
          <w:rFonts w:ascii="Times New Roman" w:hAnsi="Times New Roman"/>
          <w:bCs/>
          <w:sz w:val="24"/>
          <w:szCs w:val="24"/>
        </w:rPr>
      </w:pPr>
      <w:r w:rsidRPr="00CB37E0">
        <w:rPr>
          <w:rFonts w:ascii="Times New Roman" w:hAnsi="Times New Roman"/>
          <w:bCs/>
          <w:sz w:val="24"/>
          <w:szCs w:val="24"/>
        </w:rPr>
        <w:t xml:space="preserve">получение </w:t>
      </w:r>
      <w:r>
        <w:rPr>
          <w:rFonts w:ascii="Times New Roman" w:hAnsi="Times New Roman"/>
          <w:bCs/>
          <w:sz w:val="24"/>
          <w:szCs w:val="24"/>
        </w:rPr>
        <w:t xml:space="preserve">Заказчиком </w:t>
      </w:r>
      <w:r w:rsidRPr="00CB37E0">
        <w:rPr>
          <w:rFonts w:ascii="Times New Roman" w:hAnsi="Times New Roman"/>
          <w:bCs/>
          <w:sz w:val="24"/>
          <w:szCs w:val="24"/>
        </w:rPr>
        <w:t xml:space="preserve">согласованного и подписанного </w:t>
      </w:r>
      <w:r>
        <w:rPr>
          <w:rFonts w:ascii="Times New Roman" w:hAnsi="Times New Roman"/>
          <w:bCs/>
          <w:sz w:val="24"/>
          <w:szCs w:val="24"/>
        </w:rPr>
        <w:t xml:space="preserve">представителями МВК </w:t>
      </w:r>
      <w:r w:rsidRPr="00CB37E0">
        <w:rPr>
          <w:rFonts w:ascii="Times New Roman" w:hAnsi="Times New Roman"/>
          <w:bCs/>
          <w:sz w:val="24"/>
          <w:szCs w:val="24"/>
        </w:rPr>
        <w:t>Акта приемки и оценки работ</w:t>
      </w:r>
      <w:r>
        <w:rPr>
          <w:rFonts w:ascii="Times New Roman" w:hAnsi="Times New Roman"/>
          <w:bCs/>
          <w:sz w:val="24"/>
          <w:szCs w:val="24"/>
        </w:rPr>
        <w:t>;</w:t>
      </w:r>
    </w:p>
    <w:p w:rsidR="00E64407" w:rsidRDefault="00E64407" w:rsidP="00E64407">
      <w:pPr>
        <w:pStyle w:val="a5"/>
        <w:numPr>
          <w:ilvl w:val="0"/>
          <w:numId w:val="51"/>
        </w:numPr>
        <w:tabs>
          <w:tab w:val="left" w:pos="360"/>
        </w:tabs>
        <w:adjustRightInd w:val="0"/>
        <w:spacing w:after="0" w:line="240" w:lineRule="auto"/>
        <w:ind w:left="0" w:firstLine="737"/>
        <w:jc w:val="both"/>
        <w:rPr>
          <w:rFonts w:ascii="Times New Roman" w:hAnsi="Times New Roman"/>
          <w:bCs/>
          <w:sz w:val="24"/>
          <w:szCs w:val="24"/>
        </w:rPr>
      </w:pPr>
      <w:r w:rsidRPr="006E2DA5">
        <w:rPr>
          <w:rFonts w:ascii="Times New Roman" w:hAnsi="Times New Roman"/>
          <w:bCs/>
          <w:sz w:val="24"/>
          <w:szCs w:val="24"/>
        </w:rPr>
        <w:t>получение</w:t>
      </w:r>
      <w:r>
        <w:rPr>
          <w:rFonts w:ascii="Times New Roman" w:hAnsi="Times New Roman"/>
          <w:bCs/>
          <w:sz w:val="24"/>
          <w:szCs w:val="24"/>
        </w:rPr>
        <w:t xml:space="preserve"> Заказчиком </w:t>
      </w:r>
      <w:r>
        <w:rPr>
          <w:rFonts w:ascii="Times New Roman" w:hAnsi="Times New Roman"/>
          <w:bCs/>
          <w:sz w:val="24"/>
          <w:szCs w:val="24"/>
          <w:lang w:val="kk-KZ"/>
        </w:rPr>
        <w:t>Уведолмений о сдаче первичных материалов в фонды МД «ЗапКазНедра» и РЦГУ «КазГеоИнформ» (при необходимости);</w:t>
      </w:r>
    </w:p>
    <w:p w:rsidR="00E64407" w:rsidRPr="00CB37E0" w:rsidRDefault="00E64407" w:rsidP="00E64407">
      <w:pPr>
        <w:pStyle w:val="a5"/>
        <w:numPr>
          <w:ilvl w:val="0"/>
          <w:numId w:val="51"/>
        </w:numPr>
        <w:tabs>
          <w:tab w:val="left" w:pos="360"/>
        </w:tabs>
        <w:adjustRightInd w:val="0"/>
        <w:spacing w:after="0" w:line="240" w:lineRule="auto"/>
        <w:ind w:left="0" w:firstLine="737"/>
        <w:jc w:val="both"/>
        <w:rPr>
          <w:rFonts w:ascii="Times New Roman" w:hAnsi="Times New Roman"/>
          <w:bCs/>
          <w:sz w:val="24"/>
          <w:szCs w:val="24"/>
        </w:rPr>
      </w:pPr>
      <w:r w:rsidRPr="006E2DA5">
        <w:rPr>
          <w:rFonts w:ascii="Times New Roman" w:hAnsi="Times New Roman"/>
          <w:bCs/>
          <w:sz w:val="24"/>
          <w:szCs w:val="24"/>
        </w:rPr>
        <w:t>получение</w:t>
      </w:r>
      <w:r>
        <w:rPr>
          <w:rFonts w:ascii="Times New Roman" w:hAnsi="Times New Roman"/>
          <w:bCs/>
          <w:sz w:val="24"/>
          <w:szCs w:val="24"/>
        </w:rPr>
        <w:t xml:space="preserve"> Заказчиком </w:t>
      </w:r>
      <w:r>
        <w:rPr>
          <w:rFonts w:ascii="Times New Roman" w:hAnsi="Times New Roman"/>
          <w:bCs/>
          <w:sz w:val="24"/>
          <w:szCs w:val="24"/>
          <w:lang w:val="kk-KZ"/>
        </w:rPr>
        <w:t>акта возврата части контрактной территории утвержденного Уполномоченным государственным органом.</w:t>
      </w:r>
    </w:p>
    <w:p w:rsidR="00E64407" w:rsidRPr="00C82657" w:rsidRDefault="00E64407" w:rsidP="00E64407">
      <w:pPr>
        <w:adjustRightInd w:val="0"/>
        <w:spacing w:after="0" w:line="240" w:lineRule="auto"/>
        <w:jc w:val="both"/>
        <w:rPr>
          <w:rFonts w:ascii="Times New Roman" w:hAnsi="Times New Roman"/>
          <w:b/>
          <w:bCs/>
          <w:sz w:val="24"/>
          <w:szCs w:val="24"/>
        </w:rPr>
      </w:pPr>
    </w:p>
    <w:p w:rsidR="00E64407" w:rsidRPr="00C45B87" w:rsidRDefault="00E64407" w:rsidP="00E64407">
      <w:pPr>
        <w:numPr>
          <w:ilvl w:val="1"/>
          <w:numId w:val="43"/>
        </w:numPr>
        <w:tabs>
          <w:tab w:val="left" w:pos="360"/>
        </w:tabs>
        <w:adjustRightInd w:val="0"/>
        <w:spacing w:after="0" w:line="240" w:lineRule="auto"/>
        <w:ind w:left="0" w:firstLine="737"/>
        <w:jc w:val="both"/>
        <w:rPr>
          <w:rFonts w:ascii="Times New Roman" w:hAnsi="Times New Roman"/>
          <w:b/>
          <w:bCs/>
          <w:sz w:val="24"/>
          <w:szCs w:val="24"/>
        </w:rPr>
      </w:pPr>
      <w:r w:rsidRPr="00C45B87">
        <w:rPr>
          <w:rFonts w:ascii="Times New Roman" w:hAnsi="Times New Roman"/>
          <w:b/>
          <w:bCs/>
          <w:sz w:val="24"/>
          <w:szCs w:val="24"/>
        </w:rPr>
        <w:t xml:space="preserve">Перед разработкой </w:t>
      </w:r>
      <w:r w:rsidRPr="006E2DA5">
        <w:rPr>
          <w:rFonts w:ascii="Times New Roman" w:hAnsi="Times New Roman"/>
          <w:b/>
          <w:sz w:val="24"/>
          <w:szCs w:val="24"/>
        </w:rPr>
        <w:t xml:space="preserve">Услуги </w:t>
      </w:r>
      <w:r w:rsidRPr="001765FB">
        <w:rPr>
          <w:rFonts w:ascii="Times New Roman" w:hAnsi="Times New Roman"/>
          <w:b/>
          <w:bCs/>
          <w:sz w:val="24"/>
          <w:szCs w:val="24"/>
        </w:rPr>
        <w:t>по</w:t>
      </w:r>
      <w:r w:rsidRPr="007C4C42">
        <w:rPr>
          <w:rFonts w:ascii="Times New Roman" w:hAnsi="Times New Roman"/>
          <w:b/>
          <w:bCs/>
          <w:sz w:val="24"/>
          <w:szCs w:val="24"/>
        </w:rPr>
        <w:t xml:space="preserve"> разработке отчета по возврату части Контрактной территории</w:t>
      </w:r>
      <w:r w:rsidRPr="00C45B87">
        <w:rPr>
          <w:rFonts w:ascii="Times New Roman" w:hAnsi="Times New Roman"/>
          <w:b/>
          <w:bCs/>
          <w:sz w:val="24"/>
          <w:szCs w:val="24"/>
        </w:rPr>
        <w:t xml:space="preserve">: </w:t>
      </w:r>
    </w:p>
    <w:p w:rsidR="00E64407" w:rsidRPr="00C45B87" w:rsidRDefault="00E64407" w:rsidP="00E64407">
      <w:pPr>
        <w:adjustRightInd w:val="0"/>
        <w:spacing w:after="0" w:line="240" w:lineRule="auto"/>
        <w:ind w:firstLine="737"/>
        <w:jc w:val="both"/>
        <w:rPr>
          <w:rFonts w:ascii="Times New Roman" w:hAnsi="Times New Roman"/>
          <w:bCs/>
          <w:sz w:val="24"/>
          <w:szCs w:val="24"/>
        </w:rPr>
      </w:pPr>
      <w:r w:rsidRPr="00C45B87">
        <w:rPr>
          <w:rFonts w:ascii="Times New Roman" w:hAnsi="Times New Roman"/>
          <w:bCs/>
          <w:sz w:val="24"/>
          <w:szCs w:val="24"/>
        </w:rPr>
        <w:t>1).</w:t>
      </w:r>
      <w:r>
        <w:rPr>
          <w:rFonts w:ascii="Times New Roman" w:hAnsi="Times New Roman"/>
          <w:bCs/>
          <w:sz w:val="24"/>
          <w:szCs w:val="24"/>
        </w:rPr>
        <w:t xml:space="preserve"> Подготовить в установленные Заказчиком сроки, Программу (процедуру)</w:t>
      </w:r>
      <w:proofErr w:type="gramStart"/>
      <w:r>
        <w:rPr>
          <w:rFonts w:ascii="Times New Roman" w:hAnsi="Times New Roman"/>
          <w:bCs/>
          <w:sz w:val="24"/>
          <w:szCs w:val="24"/>
        </w:rPr>
        <w:t>.в</w:t>
      </w:r>
      <w:proofErr w:type="gramEnd"/>
      <w:r>
        <w:rPr>
          <w:rFonts w:ascii="Times New Roman" w:hAnsi="Times New Roman"/>
          <w:bCs/>
          <w:sz w:val="24"/>
          <w:szCs w:val="24"/>
        </w:rPr>
        <w:t>озврата Контрактной территории с указанием и обоснованием сроков основанных на нормативных актах законодательства РК;</w:t>
      </w:r>
    </w:p>
    <w:p w:rsidR="00E64407" w:rsidRPr="00C45B87" w:rsidRDefault="00E64407" w:rsidP="00E64407">
      <w:pPr>
        <w:adjustRightInd w:val="0"/>
        <w:spacing w:after="0" w:line="240" w:lineRule="auto"/>
        <w:ind w:firstLine="737"/>
        <w:jc w:val="both"/>
        <w:rPr>
          <w:rFonts w:ascii="Times New Roman" w:hAnsi="Times New Roman"/>
          <w:bCs/>
          <w:sz w:val="24"/>
          <w:szCs w:val="24"/>
        </w:rPr>
      </w:pPr>
      <w:r w:rsidRPr="00C45B87">
        <w:rPr>
          <w:rFonts w:ascii="Times New Roman" w:hAnsi="Times New Roman"/>
          <w:bCs/>
          <w:sz w:val="24"/>
          <w:szCs w:val="24"/>
        </w:rPr>
        <w:t xml:space="preserve">2) Провести </w:t>
      </w:r>
      <w:r>
        <w:rPr>
          <w:rFonts w:ascii="Times New Roman" w:hAnsi="Times New Roman"/>
          <w:bCs/>
          <w:sz w:val="24"/>
          <w:szCs w:val="24"/>
          <w:lang w:val="kk-KZ"/>
        </w:rPr>
        <w:t>систематизацияю</w:t>
      </w:r>
      <w:r w:rsidRPr="00C45B87" w:rsidDel="00C82657">
        <w:rPr>
          <w:rFonts w:ascii="Times New Roman" w:hAnsi="Times New Roman"/>
          <w:bCs/>
          <w:sz w:val="24"/>
          <w:szCs w:val="24"/>
        </w:rPr>
        <w:t xml:space="preserve"> </w:t>
      </w:r>
      <w:r w:rsidRPr="00C45B87">
        <w:rPr>
          <w:rFonts w:ascii="Times New Roman" w:hAnsi="Times New Roman"/>
          <w:bCs/>
          <w:sz w:val="24"/>
          <w:szCs w:val="24"/>
        </w:rPr>
        <w:t xml:space="preserve">всех отчетов </w:t>
      </w:r>
      <w:r>
        <w:rPr>
          <w:rFonts w:ascii="Times New Roman" w:hAnsi="Times New Roman"/>
          <w:bCs/>
          <w:sz w:val="24"/>
          <w:szCs w:val="24"/>
        </w:rPr>
        <w:t xml:space="preserve">и первичных материалов </w:t>
      </w:r>
      <w:r w:rsidRPr="00C45B87">
        <w:rPr>
          <w:rFonts w:ascii="Times New Roman" w:hAnsi="Times New Roman"/>
          <w:bCs/>
          <w:sz w:val="24"/>
          <w:szCs w:val="24"/>
        </w:rPr>
        <w:t xml:space="preserve">по ранее проведенным </w:t>
      </w:r>
      <w:r>
        <w:rPr>
          <w:rFonts w:ascii="Times New Roman" w:hAnsi="Times New Roman"/>
          <w:bCs/>
          <w:sz w:val="24"/>
          <w:szCs w:val="24"/>
        </w:rPr>
        <w:t xml:space="preserve">геологоразведочным работам </w:t>
      </w:r>
      <w:proofErr w:type="gramStart"/>
      <w:r>
        <w:rPr>
          <w:rFonts w:ascii="Times New Roman" w:hAnsi="Times New Roman"/>
          <w:bCs/>
          <w:sz w:val="24"/>
          <w:szCs w:val="24"/>
        </w:rPr>
        <w:t xml:space="preserve">на возвращаемой части </w:t>
      </w:r>
      <w:r w:rsidRPr="00C45B87">
        <w:rPr>
          <w:rFonts w:ascii="Times New Roman" w:hAnsi="Times New Roman"/>
          <w:bCs/>
          <w:sz w:val="24"/>
          <w:szCs w:val="24"/>
        </w:rPr>
        <w:t>участк</w:t>
      </w:r>
      <w:r>
        <w:rPr>
          <w:rFonts w:ascii="Times New Roman" w:hAnsi="Times New Roman"/>
          <w:bCs/>
          <w:sz w:val="24"/>
          <w:szCs w:val="24"/>
        </w:rPr>
        <w:t>а</w:t>
      </w:r>
      <w:proofErr w:type="gramEnd"/>
      <w:r w:rsidRPr="00C45B87">
        <w:rPr>
          <w:rFonts w:ascii="Times New Roman" w:hAnsi="Times New Roman"/>
          <w:bCs/>
          <w:sz w:val="24"/>
          <w:szCs w:val="24"/>
        </w:rPr>
        <w:t xml:space="preserve"> Жамбыл</w:t>
      </w:r>
      <w:r>
        <w:rPr>
          <w:rFonts w:ascii="Times New Roman" w:hAnsi="Times New Roman"/>
          <w:bCs/>
          <w:sz w:val="24"/>
          <w:szCs w:val="24"/>
        </w:rPr>
        <w:t>.</w:t>
      </w:r>
      <w:r w:rsidRPr="00C45B87">
        <w:rPr>
          <w:rFonts w:ascii="Times New Roman" w:hAnsi="Times New Roman"/>
          <w:bCs/>
          <w:sz w:val="24"/>
          <w:szCs w:val="24"/>
        </w:rPr>
        <w:t xml:space="preserve">   </w:t>
      </w:r>
    </w:p>
    <w:p w:rsidR="00E64407" w:rsidRPr="00C45B87" w:rsidRDefault="00E64407" w:rsidP="00E64407">
      <w:pPr>
        <w:adjustRightInd w:val="0"/>
        <w:spacing w:after="0" w:line="240" w:lineRule="auto"/>
        <w:ind w:firstLine="737"/>
        <w:jc w:val="both"/>
        <w:rPr>
          <w:rFonts w:ascii="Times New Roman" w:hAnsi="Times New Roman"/>
          <w:bCs/>
          <w:sz w:val="24"/>
          <w:szCs w:val="24"/>
        </w:rPr>
      </w:pPr>
      <w:r w:rsidRPr="00C45B87">
        <w:rPr>
          <w:rFonts w:ascii="Times New Roman" w:hAnsi="Times New Roman"/>
          <w:bCs/>
          <w:sz w:val="24"/>
          <w:szCs w:val="24"/>
        </w:rPr>
        <w:t xml:space="preserve">3). </w:t>
      </w:r>
      <w:r>
        <w:rPr>
          <w:rFonts w:ascii="Times New Roman" w:hAnsi="Times New Roman"/>
          <w:bCs/>
          <w:sz w:val="24"/>
          <w:szCs w:val="24"/>
        </w:rPr>
        <w:t xml:space="preserve">Результаты </w:t>
      </w:r>
      <w:proofErr w:type="gramStart"/>
      <w:r>
        <w:rPr>
          <w:rFonts w:ascii="Times New Roman" w:hAnsi="Times New Roman"/>
          <w:bCs/>
          <w:sz w:val="24"/>
          <w:szCs w:val="24"/>
        </w:rPr>
        <w:t>разработанный</w:t>
      </w:r>
      <w:proofErr w:type="gramEnd"/>
      <w:r>
        <w:rPr>
          <w:rFonts w:ascii="Times New Roman" w:hAnsi="Times New Roman"/>
          <w:bCs/>
          <w:sz w:val="24"/>
          <w:szCs w:val="24"/>
        </w:rPr>
        <w:t xml:space="preserve"> программы и проведенных работ</w:t>
      </w:r>
      <w:r w:rsidRPr="00C45B87">
        <w:rPr>
          <w:rFonts w:ascii="Times New Roman" w:hAnsi="Times New Roman"/>
          <w:bCs/>
          <w:sz w:val="24"/>
          <w:szCs w:val="24"/>
        </w:rPr>
        <w:t xml:space="preserve"> по проведенно</w:t>
      </w:r>
      <w:r>
        <w:rPr>
          <w:rFonts w:ascii="Times New Roman" w:hAnsi="Times New Roman"/>
          <w:bCs/>
          <w:sz w:val="24"/>
          <w:szCs w:val="24"/>
        </w:rPr>
        <w:t>й систематизаций</w:t>
      </w:r>
      <w:r w:rsidRPr="00C45B87">
        <w:rPr>
          <w:rFonts w:ascii="Times New Roman" w:hAnsi="Times New Roman"/>
          <w:bCs/>
          <w:sz w:val="24"/>
          <w:szCs w:val="24"/>
        </w:rPr>
        <w:t xml:space="preserve"> должны быть подготовлены и представлены в виде презентаций и вынесены для обсуждения на НТС Заказчика.</w:t>
      </w:r>
    </w:p>
    <w:p w:rsidR="00E64407" w:rsidRPr="00C45B87" w:rsidRDefault="00E64407" w:rsidP="00E64407">
      <w:pPr>
        <w:adjustRightInd w:val="0"/>
        <w:spacing w:after="0" w:line="240" w:lineRule="auto"/>
        <w:ind w:left="720" w:firstLine="737"/>
        <w:jc w:val="both"/>
        <w:rPr>
          <w:rFonts w:ascii="Times New Roman" w:hAnsi="Times New Roman"/>
          <w:bCs/>
          <w:sz w:val="24"/>
          <w:szCs w:val="24"/>
        </w:rPr>
      </w:pPr>
    </w:p>
    <w:p w:rsidR="00E64407" w:rsidRDefault="00E64407" w:rsidP="00E64407">
      <w:pPr>
        <w:numPr>
          <w:ilvl w:val="1"/>
          <w:numId w:val="43"/>
        </w:numPr>
        <w:tabs>
          <w:tab w:val="left" w:pos="360"/>
        </w:tabs>
        <w:adjustRightInd w:val="0"/>
        <w:spacing w:after="0" w:line="240" w:lineRule="auto"/>
        <w:ind w:left="0" w:firstLine="737"/>
        <w:jc w:val="both"/>
        <w:rPr>
          <w:rFonts w:ascii="Times New Roman" w:hAnsi="Times New Roman"/>
          <w:b/>
          <w:bCs/>
          <w:sz w:val="24"/>
          <w:szCs w:val="24"/>
        </w:rPr>
      </w:pPr>
      <w:r w:rsidRPr="00CB37E0">
        <w:rPr>
          <w:rFonts w:ascii="Times New Roman" w:hAnsi="Times New Roman"/>
          <w:b/>
          <w:bCs/>
          <w:sz w:val="24"/>
          <w:szCs w:val="24"/>
          <w:lang w:val="kk-KZ"/>
        </w:rPr>
        <w:t>Организация мероприятий по работе межведомственной</w:t>
      </w:r>
      <w:r>
        <w:rPr>
          <w:rFonts w:ascii="Times New Roman" w:hAnsi="Times New Roman"/>
          <w:b/>
          <w:bCs/>
          <w:sz w:val="24"/>
          <w:szCs w:val="24"/>
          <w:lang w:val="kk-KZ"/>
        </w:rPr>
        <w:t xml:space="preserve"> комиссии</w:t>
      </w:r>
      <w:r w:rsidRPr="00CB37E0">
        <w:rPr>
          <w:rFonts w:ascii="Times New Roman" w:hAnsi="Times New Roman"/>
          <w:b/>
          <w:bCs/>
          <w:sz w:val="24"/>
          <w:szCs w:val="24"/>
          <w:lang w:val="kk-KZ"/>
        </w:rPr>
        <w:t xml:space="preserve"> по приемке возвращаемой части контрактной территории Заказчика</w:t>
      </w:r>
      <w:r w:rsidRPr="00C45B87">
        <w:rPr>
          <w:rFonts w:ascii="Times New Roman" w:hAnsi="Times New Roman"/>
          <w:b/>
          <w:bCs/>
          <w:sz w:val="24"/>
          <w:szCs w:val="24"/>
        </w:rPr>
        <w:t>.</w:t>
      </w:r>
    </w:p>
    <w:p w:rsidR="00E64407" w:rsidRDefault="00E64407" w:rsidP="00E64407">
      <w:pPr>
        <w:adjustRightInd w:val="0"/>
        <w:spacing w:after="0" w:line="240" w:lineRule="auto"/>
        <w:ind w:firstLine="737"/>
        <w:jc w:val="both"/>
        <w:rPr>
          <w:rFonts w:ascii="Times New Roman" w:hAnsi="Times New Roman"/>
          <w:bCs/>
          <w:sz w:val="24"/>
          <w:szCs w:val="24"/>
        </w:rPr>
      </w:pPr>
      <w:r>
        <w:rPr>
          <w:rFonts w:ascii="Times New Roman" w:hAnsi="Times New Roman"/>
          <w:bCs/>
          <w:sz w:val="24"/>
          <w:szCs w:val="24"/>
        </w:rPr>
        <w:t>В целях проведения успешного заседания межведомственной комиссии в рамках выполнения Услуг</w:t>
      </w:r>
      <w:r w:rsidRPr="00CB37E0">
        <w:rPr>
          <w:rFonts w:ascii="Times New Roman" w:hAnsi="Times New Roman"/>
          <w:bCs/>
          <w:sz w:val="24"/>
          <w:szCs w:val="24"/>
        </w:rPr>
        <w:t xml:space="preserve"> </w:t>
      </w:r>
      <w:r>
        <w:rPr>
          <w:rFonts w:ascii="Times New Roman" w:hAnsi="Times New Roman"/>
          <w:bCs/>
          <w:sz w:val="24"/>
          <w:szCs w:val="24"/>
        </w:rPr>
        <w:t>Исполнителю необходимо:</w:t>
      </w:r>
    </w:p>
    <w:p w:rsidR="00E64407" w:rsidRDefault="00E64407" w:rsidP="00E64407">
      <w:pPr>
        <w:pStyle w:val="a5"/>
        <w:numPr>
          <w:ilvl w:val="0"/>
          <w:numId w:val="52"/>
        </w:numPr>
        <w:adjustRightInd w:val="0"/>
        <w:spacing w:after="0" w:line="240" w:lineRule="auto"/>
        <w:ind w:left="0" w:firstLine="737"/>
        <w:jc w:val="both"/>
        <w:rPr>
          <w:rFonts w:ascii="Times New Roman" w:hAnsi="Times New Roman"/>
          <w:bCs/>
          <w:sz w:val="24"/>
          <w:szCs w:val="24"/>
        </w:rPr>
      </w:pPr>
      <w:r>
        <w:rPr>
          <w:rFonts w:ascii="Times New Roman" w:hAnsi="Times New Roman"/>
          <w:bCs/>
          <w:sz w:val="24"/>
          <w:szCs w:val="24"/>
        </w:rPr>
        <w:t xml:space="preserve">Подготовить проекты обращений для организации работы МВК; </w:t>
      </w:r>
    </w:p>
    <w:p w:rsidR="00E64407" w:rsidRPr="00CB37E0" w:rsidRDefault="00E64407" w:rsidP="00E64407">
      <w:pPr>
        <w:pStyle w:val="a5"/>
        <w:numPr>
          <w:ilvl w:val="0"/>
          <w:numId w:val="52"/>
        </w:numPr>
        <w:adjustRightInd w:val="0"/>
        <w:spacing w:after="0" w:line="240" w:lineRule="auto"/>
        <w:ind w:left="0" w:firstLine="737"/>
        <w:jc w:val="both"/>
        <w:rPr>
          <w:rFonts w:ascii="Times New Roman" w:hAnsi="Times New Roman"/>
          <w:bCs/>
          <w:sz w:val="24"/>
          <w:szCs w:val="24"/>
        </w:rPr>
      </w:pPr>
      <w:r w:rsidRPr="00CB37E0">
        <w:rPr>
          <w:rFonts w:ascii="Times New Roman" w:hAnsi="Times New Roman"/>
          <w:bCs/>
          <w:sz w:val="24"/>
          <w:szCs w:val="24"/>
        </w:rPr>
        <w:t xml:space="preserve">Организовать </w:t>
      </w:r>
      <w:r>
        <w:rPr>
          <w:rFonts w:ascii="Times New Roman" w:hAnsi="Times New Roman"/>
          <w:bCs/>
          <w:sz w:val="24"/>
          <w:szCs w:val="24"/>
        </w:rPr>
        <w:t xml:space="preserve">встречу, </w:t>
      </w:r>
      <w:r w:rsidRPr="00CB37E0">
        <w:rPr>
          <w:rFonts w:ascii="Times New Roman" w:hAnsi="Times New Roman"/>
          <w:bCs/>
          <w:sz w:val="24"/>
          <w:szCs w:val="24"/>
        </w:rPr>
        <w:t>размещение и проживание представителей МВК в гостиничных номерах на время проведения (до полного завершения) работ по приемке части воз</w:t>
      </w:r>
      <w:r>
        <w:rPr>
          <w:rFonts w:ascii="Times New Roman" w:hAnsi="Times New Roman"/>
          <w:bCs/>
          <w:sz w:val="24"/>
          <w:szCs w:val="24"/>
        </w:rPr>
        <w:t>в</w:t>
      </w:r>
      <w:r w:rsidRPr="00CB37E0">
        <w:rPr>
          <w:rFonts w:ascii="Times New Roman" w:hAnsi="Times New Roman"/>
          <w:bCs/>
          <w:sz w:val="24"/>
          <w:szCs w:val="24"/>
        </w:rPr>
        <w:t>ращаемой территории участка Жамбыл</w:t>
      </w:r>
      <w:r>
        <w:rPr>
          <w:rFonts w:ascii="Times New Roman" w:hAnsi="Times New Roman"/>
          <w:bCs/>
          <w:sz w:val="24"/>
          <w:szCs w:val="24"/>
        </w:rPr>
        <w:t>;</w:t>
      </w:r>
    </w:p>
    <w:p w:rsidR="00E64407" w:rsidRDefault="00E64407" w:rsidP="00E64407">
      <w:pPr>
        <w:pStyle w:val="a5"/>
        <w:numPr>
          <w:ilvl w:val="0"/>
          <w:numId w:val="52"/>
        </w:numPr>
        <w:adjustRightInd w:val="0"/>
        <w:spacing w:after="0" w:line="240" w:lineRule="auto"/>
        <w:ind w:left="0" w:firstLine="737"/>
        <w:jc w:val="both"/>
        <w:rPr>
          <w:rFonts w:ascii="Times New Roman" w:hAnsi="Times New Roman"/>
          <w:bCs/>
          <w:sz w:val="24"/>
          <w:szCs w:val="24"/>
        </w:rPr>
      </w:pPr>
      <w:r w:rsidRPr="00CB37E0">
        <w:rPr>
          <w:rFonts w:ascii="Times New Roman" w:hAnsi="Times New Roman"/>
          <w:bCs/>
          <w:sz w:val="24"/>
          <w:szCs w:val="24"/>
        </w:rPr>
        <w:t>Организовать аренду помещения, оборудованного проектором, компь</w:t>
      </w:r>
      <w:r>
        <w:rPr>
          <w:rFonts w:ascii="Times New Roman" w:hAnsi="Times New Roman"/>
          <w:bCs/>
          <w:sz w:val="24"/>
          <w:szCs w:val="24"/>
        </w:rPr>
        <w:t>ю</w:t>
      </w:r>
      <w:r w:rsidRPr="00CB37E0">
        <w:rPr>
          <w:rFonts w:ascii="Times New Roman" w:hAnsi="Times New Roman"/>
          <w:bCs/>
          <w:sz w:val="24"/>
          <w:szCs w:val="24"/>
        </w:rPr>
        <w:t>теров и отдельным микрофоном для каждого члена МВК, для проведения заседания (круглого стола) МВК</w:t>
      </w:r>
      <w:r>
        <w:rPr>
          <w:rFonts w:ascii="Times New Roman" w:hAnsi="Times New Roman"/>
          <w:bCs/>
          <w:sz w:val="24"/>
          <w:szCs w:val="24"/>
        </w:rPr>
        <w:t>;</w:t>
      </w:r>
    </w:p>
    <w:p w:rsidR="00E64407" w:rsidRPr="006E2DA5" w:rsidRDefault="00E64407" w:rsidP="00E64407">
      <w:pPr>
        <w:pStyle w:val="a5"/>
        <w:numPr>
          <w:ilvl w:val="0"/>
          <w:numId w:val="52"/>
        </w:numPr>
        <w:adjustRightInd w:val="0"/>
        <w:spacing w:after="0" w:line="240" w:lineRule="auto"/>
        <w:ind w:left="0" w:firstLine="737"/>
        <w:jc w:val="both"/>
        <w:rPr>
          <w:rFonts w:ascii="Times New Roman" w:hAnsi="Times New Roman"/>
          <w:bCs/>
          <w:sz w:val="24"/>
          <w:szCs w:val="24"/>
        </w:rPr>
      </w:pPr>
      <w:r w:rsidRPr="006E2DA5">
        <w:rPr>
          <w:rFonts w:ascii="Times New Roman" w:hAnsi="Times New Roman"/>
          <w:bCs/>
          <w:sz w:val="24"/>
          <w:szCs w:val="24"/>
        </w:rPr>
        <w:t xml:space="preserve">Организовать </w:t>
      </w:r>
      <w:r>
        <w:rPr>
          <w:rFonts w:ascii="Times New Roman" w:hAnsi="Times New Roman"/>
          <w:bCs/>
          <w:sz w:val="24"/>
          <w:szCs w:val="24"/>
        </w:rPr>
        <w:t>транспортировку членов МВК с гостиницы и до аэропорта (туда и обратно) и с гостиницы до места проведения заседания МВК (в необходимом количестве);</w:t>
      </w:r>
    </w:p>
    <w:p w:rsidR="00E64407" w:rsidRPr="006E2DA5" w:rsidRDefault="00E64407" w:rsidP="00E64407">
      <w:pPr>
        <w:pStyle w:val="a5"/>
        <w:numPr>
          <w:ilvl w:val="0"/>
          <w:numId w:val="52"/>
        </w:numPr>
        <w:adjustRightInd w:val="0"/>
        <w:spacing w:after="0" w:line="240" w:lineRule="auto"/>
        <w:ind w:left="0" w:firstLine="737"/>
        <w:jc w:val="both"/>
        <w:rPr>
          <w:rFonts w:ascii="Times New Roman" w:hAnsi="Times New Roman"/>
          <w:bCs/>
          <w:sz w:val="24"/>
          <w:szCs w:val="24"/>
        </w:rPr>
      </w:pPr>
      <w:r w:rsidRPr="006E2DA5">
        <w:rPr>
          <w:rFonts w:ascii="Times New Roman" w:hAnsi="Times New Roman"/>
          <w:bCs/>
          <w:sz w:val="24"/>
          <w:szCs w:val="24"/>
        </w:rPr>
        <w:t xml:space="preserve">Организовать </w:t>
      </w:r>
      <w:r>
        <w:rPr>
          <w:rFonts w:ascii="Times New Roman" w:hAnsi="Times New Roman"/>
          <w:bCs/>
          <w:sz w:val="24"/>
          <w:szCs w:val="24"/>
        </w:rPr>
        <w:t xml:space="preserve">транспортировку членов МВК до места </w:t>
      </w:r>
      <w:proofErr w:type="gramStart"/>
      <w:r>
        <w:rPr>
          <w:rFonts w:ascii="Times New Roman" w:hAnsi="Times New Roman"/>
          <w:bCs/>
          <w:sz w:val="24"/>
          <w:szCs w:val="24"/>
        </w:rPr>
        <w:t>проведения облета</w:t>
      </w:r>
      <w:r w:rsidRPr="006E2DA5">
        <w:rPr>
          <w:rFonts w:ascii="Times New Roman" w:hAnsi="Times New Roman"/>
          <w:bCs/>
          <w:sz w:val="24"/>
          <w:szCs w:val="24"/>
        </w:rPr>
        <w:t xml:space="preserve"> части воз</w:t>
      </w:r>
      <w:r>
        <w:rPr>
          <w:rFonts w:ascii="Times New Roman" w:hAnsi="Times New Roman"/>
          <w:bCs/>
          <w:sz w:val="24"/>
          <w:szCs w:val="24"/>
        </w:rPr>
        <w:t>в</w:t>
      </w:r>
      <w:r w:rsidRPr="006E2DA5">
        <w:rPr>
          <w:rFonts w:ascii="Times New Roman" w:hAnsi="Times New Roman"/>
          <w:bCs/>
          <w:sz w:val="24"/>
          <w:szCs w:val="24"/>
        </w:rPr>
        <w:t>ращаемой территории участка</w:t>
      </w:r>
      <w:proofErr w:type="gramEnd"/>
      <w:r w:rsidRPr="006E2DA5">
        <w:rPr>
          <w:rFonts w:ascii="Times New Roman" w:hAnsi="Times New Roman"/>
          <w:bCs/>
          <w:sz w:val="24"/>
          <w:szCs w:val="24"/>
        </w:rPr>
        <w:t xml:space="preserve"> Жамбыл</w:t>
      </w:r>
      <w:r>
        <w:rPr>
          <w:rFonts w:ascii="Times New Roman" w:hAnsi="Times New Roman"/>
          <w:bCs/>
          <w:sz w:val="24"/>
          <w:szCs w:val="24"/>
        </w:rPr>
        <w:t xml:space="preserve"> (при необходимости);</w:t>
      </w:r>
    </w:p>
    <w:p w:rsidR="00E64407" w:rsidRPr="00CB37E0" w:rsidRDefault="00E64407" w:rsidP="00E64407">
      <w:pPr>
        <w:pStyle w:val="a5"/>
        <w:numPr>
          <w:ilvl w:val="0"/>
          <w:numId w:val="52"/>
        </w:numPr>
        <w:adjustRightInd w:val="0"/>
        <w:spacing w:after="0" w:line="240" w:lineRule="auto"/>
        <w:ind w:left="0" w:firstLine="737"/>
        <w:jc w:val="both"/>
        <w:rPr>
          <w:rFonts w:ascii="Times New Roman" w:hAnsi="Times New Roman"/>
          <w:bCs/>
          <w:sz w:val="24"/>
          <w:szCs w:val="24"/>
          <w:lang w:val="kk-KZ"/>
        </w:rPr>
      </w:pPr>
      <w:r w:rsidRPr="00CB37E0">
        <w:rPr>
          <w:rFonts w:ascii="Times New Roman" w:hAnsi="Times New Roman"/>
          <w:bCs/>
          <w:sz w:val="24"/>
          <w:szCs w:val="24"/>
        </w:rPr>
        <w:t xml:space="preserve">Подготовить, согласовать и провести утверждение акта приемке и оценки работ, </w:t>
      </w:r>
      <w:r w:rsidRPr="00CB37E0">
        <w:rPr>
          <w:rFonts w:ascii="Times New Roman" w:hAnsi="Times New Roman"/>
          <w:bCs/>
          <w:sz w:val="24"/>
          <w:szCs w:val="24"/>
          <w:lang w:val="kk-KZ"/>
        </w:rPr>
        <w:t>выполненных в целях ликвидации объектов недропользования</w:t>
      </w:r>
      <w:r>
        <w:rPr>
          <w:rFonts w:ascii="Times New Roman" w:hAnsi="Times New Roman"/>
          <w:bCs/>
          <w:sz w:val="24"/>
          <w:szCs w:val="24"/>
          <w:lang w:val="kk-KZ"/>
        </w:rPr>
        <w:t>;</w:t>
      </w:r>
    </w:p>
    <w:p w:rsidR="00E64407" w:rsidRPr="00CB37E0" w:rsidRDefault="00E64407" w:rsidP="00E64407">
      <w:pPr>
        <w:pStyle w:val="a5"/>
        <w:numPr>
          <w:ilvl w:val="0"/>
          <w:numId w:val="52"/>
        </w:numPr>
        <w:adjustRightInd w:val="0"/>
        <w:spacing w:after="0" w:line="240" w:lineRule="auto"/>
        <w:ind w:left="0" w:firstLine="737"/>
        <w:jc w:val="both"/>
        <w:rPr>
          <w:rFonts w:ascii="Times New Roman" w:hAnsi="Times New Roman"/>
          <w:bCs/>
          <w:sz w:val="24"/>
          <w:szCs w:val="24"/>
        </w:rPr>
      </w:pPr>
      <w:r w:rsidRPr="00CB37E0">
        <w:rPr>
          <w:rFonts w:ascii="Times New Roman" w:hAnsi="Times New Roman"/>
          <w:bCs/>
          <w:sz w:val="24"/>
          <w:szCs w:val="24"/>
          <w:lang w:val="kk-KZ"/>
        </w:rPr>
        <w:t>К заседанию МВК подготовить «</w:t>
      </w:r>
      <w:r w:rsidRPr="00CB37E0">
        <w:rPr>
          <w:rFonts w:ascii="Times New Roman" w:hAnsi="Times New Roman"/>
          <w:bCs/>
          <w:sz w:val="24"/>
          <w:szCs w:val="24"/>
        </w:rPr>
        <w:t>Окончательный отчет о проведенных геологоразведочных работах» и «</w:t>
      </w:r>
      <w:r w:rsidRPr="00CB37E0">
        <w:rPr>
          <w:rFonts w:ascii="Times New Roman" w:hAnsi="Times New Roman"/>
          <w:bCs/>
          <w:sz w:val="24"/>
          <w:szCs w:val="24"/>
          <w:lang w:val="kk-KZ"/>
        </w:rPr>
        <w:t>Программу ликвидации»</w:t>
      </w:r>
      <w:r>
        <w:rPr>
          <w:rFonts w:ascii="Times New Roman" w:hAnsi="Times New Roman"/>
          <w:bCs/>
          <w:sz w:val="24"/>
          <w:szCs w:val="24"/>
          <w:lang w:val="kk-KZ"/>
        </w:rPr>
        <w:t>;</w:t>
      </w:r>
    </w:p>
    <w:p w:rsidR="00E64407" w:rsidRPr="00CB37E0" w:rsidRDefault="00E64407" w:rsidP="00E64407">
      <w:pPr>
        <w:pStyle w:val="a5"/>
        <w:numPr>
          <w:ilvl w:val="0"/>
          <w:numId w:val="52"/>
        </w:numPr>
        <w:adjustRightInd w:val="0"/>
        <w:spacing w:after="0" w:line="240" w:lineRule="auto"/>
        <w:ind w:left="0" w:firstLine="737"/>
        <w:jc w:val="both"/>
        <w:rPr>
          <w:rFonts w:ascii="Times New Roman" w:hAnsi="Times New Roman"/>
          <w:bCs/>
          <w:sz w:val="24"/>
          <w:szCs w:val="24"/>
        </w:rPr>
      </w:pPr>
      <w:r>
        <w:rPr>
          <w:rFonts w:ascii="Times New Roman" w:hAnsi="Times New Roman"/>
          <w:bCs/>
          <w:sz w:val="24"/>
          <w:szCs w:val="24"/>
        </w:rPr>
        <w:t xml:space="preserve">К заседанию МВК провести систематизацию первичных материалов </w:t>
      </w:r>
      <w:r>
        <w:rPr>
          <w:rFonts w:ascii="Times New Roman" w:hAnsi="Times New Roman"/>
          <w:bCs/>
          <w:sz w:val="24"/>
          <w:szCs w:val="24"/>
          <w:lang w:val="kk-KZ"/>
        </w:rPr>
        <w:t>и геологических материалов по результатам проведения ГРР.</w:t>
      </w:r>
    </w:p>
    <w:p w:rsidR="00E64407" w:rsidRDefault="00E64407" w:rsidP="00E64407">
      <w:pPr>
        <w:adjustRightInd w:val="0"/>
        <w:spacing w:after="0" w:line="240" w:lineRule="auto"/>
        <w:ind w:firstLine="737"/>
        <w:jc w:val="both"/>
        <w:rPr>
          <w:rFonts w:ascii="Times New Roman" w:hAnsi="Times New Roman"/>
          <w:bCs/>
          <w:sz w:val="24"/>
          <w:szCs w:val="24"/>
        </w:rPr>
      </w:pPr>
      <w:r>
        <w:rPr>
          <w:rFonts w:ascii="Times New Roman" w:hAnsi="Times New Roman"/>
          <w:bCs/>
          <w:sz w:val="24"/>
          <w:szCs w:val="24"/>
        </w:rPr>
        <w:t xml:space="preserve"> </w:t>
      </w:r>
    </w:p>
    <w:p w:rsidR="00E64407" w:rsidRDefault="00E64407" w:rsidP="00E64407">
      <w:pPr>
        <w:adjustRightInd w:val="0"/>
        <w:spacing w:after="0" w:line="240" w:lineRule="auto"/>
        <w:ind w:firstLine="737"/>
        <w:jc w:val="both"/>
        <w:rPr>
          <w:rFonts w:ascii="Times New Roman" w:hAnsi="Times New Roman"/>
          <w:b/>
          <w:bCs/>
          <w:sz w:val="24"/>
          <w:szCs w:val="24"/>
        </w:rPr>
      </w:pPr>
      <w:r w:rsidRPr="00CB37E0">
        <w:rPr>
          <w:rFonts w:ascii="Times New Roman" w:hAnsi="Times New Roman"/>
          <w:b/>
          <w:bCs/>
          <w:sz w:val="24"/>
          <w:szCs w:val="24"/>
        </w:rPr>
        <w:t xml:space="preserve">3.3. Требования к </w:t>
      </w:r>
      <w:r w:rsidRPr="00CB37E0">
        <w:rPr>
          <w:rFonts w:ascii="Times New Roman" w:hAnsi="Times New Roman"/>
          <w:b/>
          <w:bCs/>
          <w:sz w:val="24"/>
          <w:szCs w:val="24"/>
          <w:lang w:val="kk-KZ"/>
        </w:rPr>
        <w:t>«</w:t>
      </w:r>
      <w:r w:rsidRPr="00CB37E0">
        <w:rPr>
          <w:rFonts w:ascii="Times New Roman" w:hAnsi="Times New Roman"/>
          <w:b/>
          <w:bCs/>
          <w:sz w:val="24"/>
          <w:szCs w:val="24"/>
        </w:rPr>
        <w:t>Окончательному отчету о проведенных геологоразведочных работах» и «Программе лик</w:t>
      </w:r>
      <w:r>
        <w:rPr>
          <w:rFonts w:ascii="Times New Roman" w:hAnsi="Times New Roman"/>
          <w:b/>
          <w:bCs/>
          <w:sz w:val="24"/>
          <w:szCs w:val="24"/>
        </w:rPr>
        <w:t>в</w:t>
      </w:r>
      <w:r w:rsidRPr="00CB37E0">
        <w:rPr>
          <w:rFonts w:ascii="Times New Roman" w:hAnsi="Times New Roman"/>
          <w:b/>
          <w:bCs/>
          <w:sz w:val="24"/>
          <w:szCs w:val="24"/>
        </w:rPr>
        <w:t>идаций»:</w:t>
      </w:r>
    </w:p>
    <w:p w:rsidR="00E64407" w:rsidRDefault="00E64407" w:rsidP="00E64407">
      <w:pPr>
        <w:adjustRightInd w:val="0"/>
        <w:spacing w:after="0" w:line="240" w:lineRule="auto"/>
        <w:ind w:firstLine="737"/>
        <w:jc w:val="both"/>
        <w:rPr>
          <w:rFonts w:ascii="Times New Roman" w:hAnsi="Times New Roman"/>
          <w:bCs/>
          <w:sz w:val="24"/>
          <w:szCs w:val="24"/>
        </w:rPr>
      </w:pPr>
      <w:r>
        <w:rPr>
          <w:rFonts w:ascii="Times New Roman" w:hAnsi="Times New Roman"/>
          <w:bCs/>
          <w:sz w:val="24"/>
          <w:szCs w:val="24"/>
        </w:rPr>
        <w:t>В рамках выполнения Услуг</w:t>
      </w:r>
      <w:r w:rsidRPr="006E2DA5">
        <w:rPr>
          <w:rFonts w:ascii="Times New Roman" w:hAnsi="Times New Roman"/>
          <w:bCs/>
          <w:sz w:val="24"/>
          <w:szCs w:val="24"/>
        </w:rPr>
        <w:t xml:space="preserve"> </w:t>
      </w:r>
      <w:r>
        <w:rPr>
          <w:rFonts w:ascii="Times New Roman" w:hAnsi="Times New Roman"/>
          <w:bCs/>
          <w:sz w:val="24"/>
          <w:szCs w:val="24"/>
        </w:rPr>
        <w:t>Исполнителю необходимо:</w:t>
      </w:r>
    </w:p>
    <w:p w:rsidR="00E64407" w:rsidRDefault="00E64407" w:rsidP="00E64407">
      <w:pPr>
        <w:pStyle w:val="a5"/>
        <w:numPr>
          <w:ilvl w:val="0"/>
          <w:numId w:val="52"/>
        </w:numPr>
        <w:adjustRightInd w:val="0"/>
        <w:spacing w:after="0" w:line="240" w:lineRule="auto"/>
        <w:ind w:left="0" w:firstLine="737"/>
        <w:jc w:val="both"/>
        <w:rPr>
          <w:rFonts w:ascii="Times New Roman" w:hAnsi="Times New Roman"/>
          <w:bCs/>
          <w:sz w:val="24"/>
          <w:szCs w:val="24"/>
        </w:rPr>
      </w:pPr>
      <w:r>
        <w:rPr>
          <w:rFonts w:ascii="Times New Roman" w:hAnsi="Times New Roman"/>
          <w:bCs/>
          <w:sz w:val="24"/>
          <w:szCs w:val="24"/>
        </w:rPr>
        <w:t xml:space="preserve">Подготовить проекты обращений в Компетентные органы; </w:t>
      </w:r>
    </w:p>
    <w:p w:rsidR="00E64407" w:rsidRPr="00CB37E0" w:rsidRDefault="00E64407" w:rsidP="00E64407">
      <w:pPr>
        <w:pStyle w:val="a5"/>
        <w:numPr>
          <w:ilvl w:val="0"/>
          <w:numId w:val="52"/>
        </w:numPr>
        <w:adjustRightInd w:val="0"/>
        <w:spacing w:after="0" w:line="240" w:lineRule="auto"/>
        <w:ind w:left="0" w:firstLine="737"/>
        <w:jc w:val="both"/>
        <w:rPr>
          <w:rFonts w:ascii="Times New Roman" w:hAnsi="Times New Roman"/>
          <w:bCs/>
          <w:sz w:val="24"/>
          <w:szCs w:val="24"/>
          <w:lang w:val="kk-KZ"/>
        </w:rPr>
      </w:pPr>
      <w:r>
        <w:rPr>
          <w:rFonts w:ascii="Times New Roman" w:hAnsi="Times New Roman"/>
          <w:bCs/>
          <w:sz w:val="24"/>
          <w:szCs w:val="24"/>
          <w:lang w:val="kk-KZ"/>
        </w:rPr>
        <w:t>Р</w:t>
      </w:r>
      <w:r w:rsidRPr="006E2DA5">
        <w:rPr>
          <w:rFonts w:ascii="Times New Roman" w:hAnsi="Times New Roman"/>
          <w:bCs/>
          <w:sz w:val="24"/>
          <w:szCs w:val="24"/>
          <w:lang w:val="kk-KZ"/>
        </w:rPr>
        <w:t>азработать</w:t>
      </w:r>
      <w:r w:rsidRPr="00640C68">
        <w:rPr>
          <w:rFonts w:ascii="Times New Roman" w:hAnsi="Times New Roman"/>
          <w:bCs/>
          <w:sz w:val="24"/>
          <w:szCs w:val="24"/>
          <w:lang w:val="kk-KZ"/>
        </w:rPr>
        <w:t xml:space="preserve"> </w:t>
      </w:r>
      <w:r>
        <w:rPr>
          <w:rFonts w:ascii="Times New Roman" w:hAnsi="Times New Roman"/>
          <w:bCs/>
          <w:sz w:val="24"/>
          <w:szCs w:val="24"/>
          <w:lang w:val="kk-KZ"/>
        </w:rPr>
        <w:t xml:space="preserve">и согласовать </w:t>
      </w:r>
      <w:r w:rsidRPr="00CB37E0">
        <w:rPr>
          <w:rFonts w:ascii="Times New Roman" w:hAnsi="Times New Roman"/>
          <w:bCs/>
          <w:sz w:val="24"/>
          <w:szCs w:val="24"/>
          <w:lang w:val="kk-KZ"/>
        </w:rPr>
        <w:t>«Окончательный отчет о проведенных геологоразведочных работах» и «Программе лик</w:t>
      </w:r>
      <w:r>
        <w:rPr>
          <w:rFonts w:ascii="Times New Roman" w:hAnsi="Times New Roman"/>
          <w:bCs/>
          <w:sz w:val="24"/>
          <w:szCs w:val="24"/>
          <w:lang w:val="kk-KZ"/>
        </w:rPr>
        <w:t>в</w:t>
      </w:r>
      <w:r w:rsidRPr="00CB37E0">
        <w:rPr>
          <w:rFonts w:ascii="Times New Roman" w:hAnsi="Times New Roman"/>
          <w:bCs/>
          <w:sz w:val="24"/>
          <w:szCs w:val="24"/>
          <w:lang w:val="kk-KZ"/>
        </w:rPr>
        <w:t xml:space="preserve">идаций» в соответствии с требованиями законодательства РК, стандартами РК в области разработки геологической отчетности и соответствующих нормативных актов. </w:t>
      </w:r>
    </w:p>
    <w:p w:rsidR="00E64407" w:rsidRDefault="00E64407" w:rsidP="00E64407">
      <w:pPr>
        <w:pStyle w:val="a5"/>
        <w:numPr>
          <w:ilvl w:val="0"/>
          <w:numId w:val="52"/>
        </w:numPr>
        <w:adjustRightInd w:val="0"/>
        <w:spacing w:after="0" w:line="240" w:lineRule="auto"/>
        <w:ind w:left="0" w:firstLine="737"/>
        <w:jc w:val="both"/>
        <w:rPr>
          <w:rFonts w:ascii="Times New Roman" w:hAnsi="Times New Roman"/>
          <w:bCs/>
          <w:sz w:val="24"/>
          <w:szCs w:val="24"/>
          <w:lang w:val="kk-KZ"/>
        </w:rPr>
      </w:pPr>
      <w:r>
        <w:rPr>
          <w:rFonts w:ascii="Times New Roman" w:hAnsi="Times New Roman"/>
          <w:bCs/>
          <w:sz w:val="24"/>
          <w:szCs w:val="24"/>
          <w:lang w:val="kk-KZ"/>
        </w:rPr>
        <w:t xml:space="preserve">Обспечить </w:t>
      </w:r>
      <w:r w:rsidRPr="006E2DA5">
        <w:rPr>
          <w:rFonts w:ascii="Times New Roman" w:hAnsi="Times New Roman"/>
          <w:bCs/>
          <w:sz w:val="24"/>
          <w:szCs w:val="24"/>
          <w:lang w:val="kk-KZ"/>
        </w:rPr>
        <w:t>получен</w:t>
      </w:r>
      <w:r>
        <w:rPr>
          <w:rFonts w:ascii="Times New Roman" w:hAnsi="Times New Roman"/>
          <w:bCs/>
          <w:sz w:val="24"/>
          <w:szCs w:val="24"/>
          <w:lang w:val="kk-KZ"/>
        </w:rPr>
        <w:t>ие</w:t>
      </w:r>
      <w:r w:rsidRPr="006E2DA5">
        <w:rPr>
          <w:rFonts w:ascii="Times New Roman" w:hAnsi="Times New Roman"/>
          <w:bCs/>
          <w:sz w:val="24"/>
          <w:szCs w:val="24"/>
          <w:lang w:val="kk-KZ"/>
        </w:rPr>
        <w:t>е от аккредитованных Уполномоченным орган</w:t>
      </w:r>
      <w:r>
        <w:rPr>
          <w:rFonts w:ascii="Times New Roman" w:hAnsi="Times New Roman"/>
          <w:bCs/>
          <w:sz w:val="24"/>
          <w:szCs w:val="24"/>
          <w:lang w:val="kk-KZ"/>
        </w:rPr>
        <w:t>ом/ов</w:t>
      </w:r>
      <w:r w:rsidRPr="006E2DA5">
        <w:rPr>
          <w:rFonts w:ascii="Times New Roman" w:hAnsi="Times New Roman"/>
          <w:bCs/>
          <w:sz w:val="24"/>
          <w:szCs w:val="24"/>
          <w:lang w:val="kk-KZ"/>
        </w:rPr>
        <w:t xml:space="preserve"> рецензента/ов</w:t>
      </w:r>
      <w:r>
        <w:rPr>
          <w:rFonts w:ascii="Times New Roman" w:hAnsi="Times New Roman"/>
          <w:bCs/>
          <w:sz w:val="24"/>
          <w:szCs w:val="24"/>
          <w:lang w:val="kk-KZ"/>
        </w:rPr>
        <w:t xml:space="preserve"> </w:t>
      </w:r>
      <w:r w:rsidRPr="006E2DA5">
        <w:rPr>
          <w:rFonts w:ascii="Times New Roman" w:hAnsi="Times New Roman"/>
          <w:bCs/>
          <w:sz w:val="24"/>
          <w:szCs w:val="24"/>
          <w:lang w:val="kk-KZ"/>
        </w:rPr>
        <w:t xml:space="preserve">резенции </w:t>
      </w:r>
      <w:r>
        <w:rPr>
          <w:rFonts w:ascii="Times New Roman" w:hAnsi="Times New Roman"/>
          <w:bCs/>
          <w:sz w:val="24"/>
          <w:szCs w:val="24"/>
          <w:lang w:val="kk-KZ"/>
        </w:rPr>
        <w:t>на</w:t>
      </w:r>
      <w:r w:rsidRPr="00FA08B4">
        <w:rPr>
          <w:rFonts w:ascii="Times New Roman" w:hAnsi="Times New Roman"/>
          <w:bCs/>
          <w:sz w:val="24"/>
          <w:szCs w:val="24"/>
          <w:lang w:val="kk-KZ"/>
        </w:rPr>
        <w:t xml:space="preserve"> </w:t>
      </w:r>
      <w:r w:rsidRPr="00CB37E0">
        <w:rPr>
          <w:rFonts w:ascii="Times New Roman" w:hAnsi="Times New Roman"/>
          <w:bCs/>
          <w:sz w:val="24"/>
          <w:szCs w:val="24"/>
          <w:lang w:val="kk-KZ"/>
        </w:rPr>
        <w:t>«Окончательный отчет о проведенных геологоразведочных работах» и «Программу лик</w:t>
      </w:r>
      <w:r>
        <w:rPr>
          <w:rFonts w:ascii="Times New Roman" w:hAnsi="Times New Roman"/>
          <w:bCs/>
          <w:sz w:val="24"/>
          <w:szCs w:val="24"/>
          <w:lang w:val="kk-KZ"/>
        </w:rPr>
        <w:t>в</w:t>
      </w:r>
      <w:r w:rsidRPr="00CB37E0">
        <w:rPr>
          <w:rFonts w:ascii="Times New Roman" w:hAnsi="Times New Roman"/>
          <w:bCs/>
          <w:sz w:val="24"/>
          <w:szCs w:val="24"/>
          <w:lang w:val="kk-KZ"/>
        </w:rPr>
        <w:t>идаций»</w:t>
      </w:r>
      <w:r>
        <w:rPr>
          <w:rFonts w:ascii="Times New Roman" w:hAnsi="Times New Roman"/>
          <w:bCs/>
          <w:sz w:val="24"/>
          <w:szCs w:val="24"/>
          <w:lang w:val="kk-KZ"/>
        </w:rPr>
        <w:t>.</w:t>
      </w:r>
      <w:r w:rsidRPr="00CB37E0">
        <w:rPr>
          <w:rFonts w:ascii="Times New Roman" w:hAnsi="Times New Roman"/>
          <w:bCs/>
          <w:sz w:val="24"/>
          <w:szCs w:val="24"/>
          <w:lang w:val="kk-KZ"/>
        </w:rPr>
        <w:t>.</w:t>
      </w:r>
    </w:p>
    <w:p w:rsidR="00E64407" w:rsidRPr="00CB37E0" w:rsidRDefault="00E64407" w:rsidP="00E64407">
      <w:pPr>
        <w:pStyle w:val="a5"/>
        <w:numPr>
          <w:ilvl w:val="0"/>
          <w:numId w:val="52"/>
        </w:numPr>
        <w:adjustRightInd w:val="0"/>
        <w:spacing w:after="0" w:line="240" w:lineRule="auto"/>
        <w:ind w:left="0" w:firstLine="737"/>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lang w:val="kk-KZ"/>
        </w:rPr>
        <w:t xml:space="preserve">Обеспечить получение Заказчиком всех необходимых согласований и уведомлений о принятий </w:t>
      </w:r>
      <w:r w:rsidRPr="006E2DA5">
        <w:rPr>
          <w:rFonts w:ascii="Times New Roman" w:hAnsi="Times New Roman"/>
          <w:bCs/>
          <w:sz w:val="24"/>
          <w:szCs w:val="24"/>
          <w:lang w:val="kk-KZ"/>
        </w:rPr>
        <w:t>«Окончательн</w:t>
      </w:r>
      <w:r>
        <w:rPr>
          <w:rFonts w:ascii="Times New Roman" w:hAnsi="Times New Roman"/>
          <w:bCs/>
          <w:sz w:val="24"/>
          <w:szCs w:val="24"/>
          <w:lang w:val="kk-KZ"/>
        </w:rPr>
        <w:t>ого</w:t>
      </w:r>
      <w:r w:rsidRPr="006E2DA5">
        <w:rPr>
          <w:rFonts w:ascii="Times New Roman" w:hAnsi="Times New Roman"/>
          <w:bCs/>
          <w:sz w:val="24"/>
          <w:szCs w:val="24"/>
          <w:lang w:val="kk-KZ"/>
        </w:rPr>
        <w:t xml:space="preserve"> отчет</w:t>
      </w:r>
      <w:r>
        <w:rPr>
          <w:rFonts w:ascii="Times New Roman" w:hAnsi="Times New Roman"/>
          <w:bCs/>
          <w:sz w:val="24"/>
          <w:szCs w:val="24"/>
          <w:lang w:val="kk-KZ"/>
        </w:rPr>
        <w:t>а</w:t>
      </w:r>
      <w:r w:rsidRPr="006E2DA5">
        <w:rPr>
          <w:rFonts w:ascii="Times New Roman" w:hAnsi="Times New Roman"/>
          <w:bCs/>
          <w:sz w:val="24"/>
          <w:szCs w:val="24"/>
          <w:lang w:val="kk-KZ"/>
        </w:rPr>
        <w:t xml:space="preserve"> о проведенных геологоразведочных работах» и «Программ</w:t>
      </w:r>
      <w:r>
        <w:rPr>
          <w:rFonts w:ascii="Times New Roman" w:hAnsi="Times New Roman"/>
          <w:bCs/>
          <w:sz w:val="24"/>
          <w:szCs w:val="24"/>
          <w:lang w:val="kk-KZ"/>
        </w:rPr>
        <w:t>ы</w:t>
      </w:r>
      <w:r w:rsidRPr="006E2DA5">
        <w:rPr>
          <w:rFonts w:ascii="Times New Roman" w:hAnsi="Times New Roman"/>
          <w:bCs/>
          <w:sz w:val="24"/>
          <w:szCs w:val="24"/>
          <w:lang w:val="kk-KZ"/>
        </w:rPr>
        <w:t xml:space="preserve"> лик</w:t>
      </w:r>
      <w:r>
        <w:rPr>
          <w:rFonts w:ascii="Times New Roman" w:hAnsi="Times New Roman"/>
          <w:bCs/>
          <w:sz w:val="24"/>
          <w:szCs w:val="24"/>
          <w:lang w:val="kk-KZ"/>
        </w:rPr>
        <w:t>в</w:t>
      </w:r>
      <w:r w:rsidRPr="006E2DA5">
        <w:rPr>
          <w:rFonts w:ascii="Times New Roman" w:hAnsi="Times New Roman"/>
          <w:bCs/>
          <w:sz w:val="24"/>
          <w:szCs w:val="24"/>
          <w:lang w:val="kk-KZ"/>
        </w:rPr>
        <w:t>идаций»</w:t>
      </w:r>
      <w:r>
        <w:rPr>
          <w:rFonts w:ascii="Times New Roman" w:hAnsi="Times New Roman"/>
          <w:bCs/>
          <w:sz w:val="24"/>
          <w:szCs w:val="24"/>
          <w:lang w:val="kk-KZ"/>
        </w:rPr>
        <w:t xml:space="preserve"> (при необходимости) фондами Уполномоченных органов;</w:t>
      </w:r>
    </w:p>
    <w:p w:rsidR="00E64407" w:rsidRPr="006E2DA5" w:rsidRDefault="00E64407" w:rsidP="00E64407">
      <w:pPr>
        <w:pStyle w:val="a5"/>
        <w:numPr>
          <w:ilvl w:val="0"/>
          <w:numId w:val="52"/>
        </w:numPr>
        <w:adjustRightInd w:val="0"/>
        <w:spacing w:after="0" w:line="240" w:lineRule="auto"/>
        <w:ind w:left="0" w:firstLine="737"/>
        <w:jc w:val="both"/>
        <w:rPr>
          <w:rFonts w:ascii="Times New Roman" w:hAnsi="Times New Roman"/>
          <w:bCs/>
          <w:sz w:val="24"/>
          <w:szCs w:val="24"/>
        </w:rPr>
      </w:pPr>
      <w:r>
        <w:rPr>
          <w:rFonts w:ascii="Times New Roman" w:hAnsi="Times New Roman"/>
          <w:bCs/>
          <w:sz w:val="24"/>
          <w:szCs w:val="24"/>
          <w:lang w:val="kk-KZ"/>
        </w:rPr>
        <w:t xml:space="preserve">При необходимости Провести защиту  </w:t>
      </w:r>
      <w:r w:rsidRPr="006E2DA5">
        <w:rPr>
          <w:rFonts w:ascii="Times New Roman" w:hAnsi="Times New Roman"/>
          <w:bCs/>
          <w:sz w:val="24"/>
          <w:szCs w:val="24"/>
          <w:lang w:val="kk-KZ"/>
        </w:rPr>
        <w:t>«Окончательн</w:t>
      </w:r>
      <w:r>
        <w:rPr>
          <w:rFonts w:ascii="Times New Roman" w:hAnsi="Times New Roman"/>
          <w:bCs/>
          <w:sz w:val="24"/>
          <w:szCs w:val="24"/>
          <w:lang w:val="kk-KZ"/>
        </w:rPr>
        <w:t>ого</w:t>
      </w:r>
      <w:r w:rsidRPr="006E2DA5">
        <w:rPr>
          <w:rFonts w:ascii="Times New Roman" w:hAnsi="Times New Roman"/>
          <w:bCs/>
          <w:sz w:val="24"/>
          <w:szCs w:val="24"/>
          <w:lang w:val="kk-KZ"/>
        </w:rPr>
        <w:t xml:space="preserve"> отчет</w:t>
      </w:r>
      <w:r>
        <w:rPr>
          <w:rFonts w:ascii="Times New Roman" w:hAnsi="Times New Roman"/>
          <w:bCs/>
          <w:sz w:val="24"/>
          <w:szCs w:val="24"/>
          <w:lang w:val="kk-KZ"/>
        </w:rPr>
        <w:t>а</w:t>
      </w:r>
      <w:r w:rsidRPr="006E2DA5">
        <w:rPr>
          <w:rFonts w:ascii="Times New Roman" w:hAnsi="Times New Roman"/>
          <w:bCs/>
          <w:sz w:val="24"/>
          <w:szCs w:val="24"/>
          <w:lang w:val="kk-KZ"/>
        </w:rPr>
        <w:t xml:space="preserve"> о проведенных геологоразведочных работах» и «Программ</w:t>
      </w:r>
      <w:r>
        <w:rPr>
          <w:rFonts w:ascii="Times New Roman" w:hAnsi="Times New Roman"/>
          <w:bCs/>
          <w:sz w:val="24"/>
          <w:szCs w:val="24"/>
          <w:lang w:val="kk-KZ"/>
        </w:rPr>
        <w:t>ы</w:t>
      </w:r>
      <w:r w:rsidRPr="006E2DA5">
        <w:rPr>
          <w:rFonts w:ascii="Times New Roman" w:hAnsi="Times New Roman"/>
          <w:bCs/>
          <w:sz w:val="24"/>
          <w:szCs w:val="24"/>
          <w:lang w:val="kk-KZ"/>
        </w:rPr>
        <w:t xml:space="preserve"> ликидаций»</w:t>
      </w:r>
      <w:r>
        <w:rPr>
          <w:rFonts w:ascii="Times New Roman" w:hAnsi="Times New Roman"/>
          <w:bCs/>
          <w:sz w:val="24"/>
          <w:szCs w:val="24"/>
          <w:lang w:val="kk-KZ"/>
        </w:rPr>
        <w:t xml:space="preserve"> в </w:t>
      </w:r>
      <w:r>
        <w:rPr>
          <w:rFonts w:ascii="Times New Roman" w:hAnsi="Times New Roman"/>
          <w:bCs/>
          <w:sz w:val="24"/>
          <w:szCs w:val="24"/>
        </w:rPr>
        <w:t>Компетентных органах.</w:t>
      </w:r>
    </w:p>
    <w:p w:rsidR="00E64407" w:rsidRDefault="00E64407" w:rsidP="00E64407">
      <w:pPr>
        <w:adjustRightInd w:val="0"/>
        <w:spacing w:after="0" w:line="240" w:lineRule="auto"/>
        <w:ind w:firstLine="737"/>
        <w:jc w:val="both"/>
        <w:rPr>
          <w:rFonts w:ascii="Times New Roman" w:hAnsi="Times New Roman"/>
          <w:bCs/>
          <w:sz w:val="24"/>
          <w:szCs w:val="24"/>
        </w:rPr>
      </w:pPr>
    </w:p>
    <w:p w:rsidR="00E64407" w:rsidRPr="006E2DA5" w:rsidRDefault="00E64407" w:rsidP="00E64407">
      <w:pPr>
        <w:adjustRightInd w:val="0"/>
        <w:spacing w:after="0" w:line="240" w:lineRule="auto"/>
        <w:ind w:firstLine="737"/>
        <w:jc w:val="both"/>
        <w:rPr>
          <w:rFonts w:ascii="Times New Roman" w:hAnsi="Times New Roman"/>
          <w:b/>
          <w:bCs/>
          <w:sz w:val="24"/>
          <w:szCs w:val="24"/>
        </w:rPr>
      </w:pPr>
      <w:r w:rsidRPr="006E2DA5">
        <w:rPr>
          <w:rFonts w:ascii="Times New Roman" w:hAnsi="Times New Roman"/>
          <w:b/>
          <w:bCs/>
          <w:sz w:val="24"/>
          <w:szCs w:val="24"/>
        </w:rPr>
        <w:t xml:space="preserve">3.3. Требования к </w:t>
      </w:r>
      <w:r>
        <w:rPr>
          <w:rFonts w:ascii="Times New Roman" w:hAnsi="Times New Roman"/>
          <w:b/>
          <w:bCs/>
          <w:sz w:val="24"/>
          <w:szCs w:val="24"/>
          <w:lang w:val="kk-KZ"/>
        </w:rPr>
        <w:t>передаче первичных материалов полученных по результатам геологоразведочных работ</w:t>
      </w:r>
      <w:r w:rsidRPr="006E2DA5">
        <w:rPr>
          <w:rFonts w:ascii="Times New Roman" w:hAnsi="Times New Roman"/>
          <w:b/>
          <w:bCs/>
          <w:sz w:val="24"/>
          <w:szCs w:val="24"/>
        </w:rPr>
        <w:t>:</w:t>
      </w:r>
    </w:p>
    <w:p w:rsidR="00E64407" w:rsidRDefault="00E64407" w:rsidP="00E64407">
      <w:pPr>
        <w:adjustRightInd w:val="0"/>
        <w:spacing w:after="0" w:line="240" w:lineRule="auto"/>
        <w:ind w:firstLine="737"/>
        <w:jc w:val="both"/>
        <w:rPr>
          <w:rFonts w:ascii="Times New Roman" w:hAnsi="Times New Roman"/>
          <w:bCs/>
          <w:sz w:val="24"/>
          <w:szCs w:val="24"/>
        </w:rPr>
      </w:pPr>
      <w:r>
        <w:rPr>
          <w:rFonts w:ascii="Times New Roman" w:hAnsi="Times New Roman"/>
          <w:bCs/>
          <w:sz w:val="24"/>
          <w:szCs w:val="24"/>
        </w:rPr>
        <w:t xml:space="preserve">В целях </w:t>
      </w:r>
      <w:r>
        <w:rPr>
          <w:rFonts w:ascii="Times New Roman" w:hAnsi="Times New Roman"/>
          <w:bCs/>
          <w:sz w:val="24"/>
          <w:szCs w:val="24"/>
          <w:lang w:val="kk-KZ"/>
        </w:rPr>
        <w:t xml:space="preserve">передачи первичных материалов </w:t>
      </w:r>
      <w:r>
        <w:rPr>
          <w:rFonts w:ascii="Times New Roman" w:hAnsi="Times New Roman"/>
          <w:bCs/>
          <w:sz w:val="24"/>
          <w:szCs w:val="24"/>
        </w:rPr>
        <w:t>в рамках выполнения Услуг</w:t>
      </w:r>
      <w:r w:rsidRPr="006E2DA5">
        <w:rPr>
          <w:rFonts w:ascii="Times New Roman" w:hAnsi="Times New Roman"/>
          <w:bCs/>
          <w:sz w:val="24"/>
          <w:szCs w:val="24"/>
        </w:rPr>
        <w:t xml:space="preserve"> </w:t>
      </w:r>
      <w:r>
        <w:rPr>
          <w:rFonts w:ascii="Times New Roman" w:hAnsi="Times New Roman"/>
          <w:bCs/>
          <w:sz w:val="24"/>
          <w:szCs w:val="24"/>
        </w:rPr>
        <w:t>Исполнителю необходимо:</w:t>
      </w:r>
    </w:p>
    <w:p w:rsidR="00E64407" w:rsidRDefault="00E64407" w:rsidP="00E64407">
      <w:pPr>
        <w:pStyle w:val="a5"/>
        <w:numPr>
          <w:ilvl w:val="0"/>
          <w:numId w:val="52"/>
        </w:numPr>
        <w:adjustRightInd w:val="0"/>
        <w:spacing w:after="0" w:line="240" w:lineRule="auto"/>
        <w:ind w:left="0" w:firstLine="737"/>
        <w:jc w:val="both"/>
        <w:rPr>
          <w:rFonts w:ascii="Times New Roman" w:hAnsi="Times New Roman"/>
          <w:bCs/>
          <w:sz w:val="24"/>
          <w:szCs w:val="24"/>
        </w:rPr>
      </w:pPr>
      <w:r>
        <w:rPr>
          <w:rFonts w:ascii="Times New Roman" w:hAnsi="Times New Roman"/>
          <w:bCs/>
          <w:sz w:val="24"/>
          <w:szCs w:val="24"/>
        </w:rPr>
        <w:t xml:space="preserve">Подготовить проекты обращений в Компетентные органы; </w:t>
      </w:r>
    </w:p>
    <w:p w:rsidR="00E64407" w:rsidRPr="006E2DA5" w:rsidRDefault="00E64407" w:rsidP="00E64407">
      <w:pPr>
        <w:pStyle w:val="a5"/>
        <w:numPr>
          <w:ilvl w:val="0"/>
          <w:numId w:val="52"/>
        </w:numPr>
        <w:adjustRightInd w:val="0"/>
        <w:spacing w:after="0" w:line="240" w:lineRule="auto"/>
        <w:ind w:left="0" w:firstLine="737"/>
        <w:jc w:val="both"/>
        <w:rPr>
          <w:rFonts w:ascii="Times New Roman" w:hAnsi="Times New Roman"/>
          <w:bCs/>
          <w:sz w:val="24"/>
          <w:szCs w:val="24"/>
        </w:rPr>
      </w:pPr>
      <w:r>
        <w:rPr>
          <w:rFonts w:ascii="Times New Roman" w:hAnsi="Times New Roman"/>
          <w:bCs/>
          <w:sz w:val="24"/>
          <w:szCs w:val="24"/>
          <w:lang w:val="kk-KZ"/>
        </w:rPr>
        <w:t>П</w:t>
      </w:r>
      <w:r>
        <w:rPr>
          <w:rFonts w:ascii="Times New Roman" w:hAnsi="Times New Roman"/>
          <w:bCs/>
          <w:sz w:val="24"/>
          <w:szCs w:val="24"/>
        </w:rPr>
        <w:t xml:space="preserve">ровести систематизацию первичных материалов </w:t>
      </w:r>
      <w:r>
        <w:rPr>
          <w:rFonts w:ascii="Times New Roman" w:hAnsi="Times New Roman"/>
          <w:bCs/>
          <w:sz w:val="24"/>
          <w:szCs w:val="24"/>
          <w:lang w:val="kk-KZ"/>
        </w:rPr>
        <w:t>и геологических материалов по результатам проведения ГРР.</w:t>
      </w:r>
    </w:p>
    <w:p w:rsidR="00E64407" w:rsidRPr="006E2DA5" w:rsidRDefault="00E64407" w:rsidP="00E64407">
      <w:pPr>
        <w:pStyle w:val="a5"/>
        <w:numPr>
          <w:ilvl w:val="0"/>
          <w:numId w:val="52"/>
        </w:numPr>
        <w:adjustRightInd w:val="0"/>
        <w:spacing w:after="0" w:line="240" w:lineRule="auto"/>
        <w:ind w:left="0" w:firstLine="737"/>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lang w:val="kk-KZ"/>
        </w:rPr>
        <w:t>Подготовить первичные</w:t>
      </w:r>
      <w:r>
        <w:rPr>
          <w:rFonts w:ascii="Times New Roman" w:hAnsi="Times New Roman"/>
          <w:bCs/>
          <w:sz w:val="24"/>
          <w:szCs w:val="24"/>
        </w:rPr>
        <w:t xml:space="preserve"> материал</w:t>
      </w:r>
      <w:r>
        <w:rPr>
          <w:rFonts w:ascii="Times New Roman" w:hAnsi="Times New Roman"/>
          <w:bCs/>
          <w:sz w:val="24"/>
          <w:szCs w:val="24"/>
          <w:lang w:val="kk-KZ"/>
        </w:rPr>
        <w:t>ы и обспечить передачу материалов (транспортировку) в соответствии с требованиями Законодательства РК и уполномоченных органов;</w:t>
      </w:r>
    </w:p>
    <w:p w:rsidR="00E64407" w:rsidRPr="006E2DA5" w:rsidRDefault="00E64407" w:rsidP="00E64407">
      <w:pPr>
        <w:pStyle w:val="a5"/>
        <w:numPr>
          <w:ilvl w:val="0"/>
          <w:numId w:val="52"/>
        </w:numPr>
        <w:adjustRightInd w:val="0"/>
        <w:spacing w:after="0" w:line="240" w:lineRule="auto"/>
        <w:ind w:left="0" w:firstLine="737"/>
        <w:jc w:val="both"/>
        <w:rPr>
          <w:rFonts w:ascii="Times New Roman" w:hAnsi="Times New Roman"/>
          <w:bCs/>
          <w:sz w:val="24"/>
          <w:szCs w:val="24"/>
        </w:rPr>
      </w:pPr>
      <w:r>
        <w:rPr>
          <w:rFonts w:ascii="Times New Roman" w:hAnsi="Times New Roman"/>
          <w:bCs/>
          <w:sz w:val="24"/>
          <w:szCs w:val="24"/>
          <w:lang w:val="kk-KZ"/>
        </w:rPr>
        <w:t>При необходимости обспечить передачу керна и шлама (транспортировку) в соответствии с требованиями Законодательства РК и уполномоченных органов;</w:t>
      </w:r>
    </w:p>
    <w:p w:rsidR="00E64407" w:rsidRPr="006E2DA5" w:rsidRDefault="00E64407" w:rsidP="00E64407">
      <w:pPr>
        <w:pStyle w:val="a5"/>
        <w:numPr>
          <w:ilvl w:val="0"/>
          <w:numId w:val="52"/>
        </w:numPr>
        <w:adjustRightInd w:val="0"/>
        <w:spacing w:after="0" w:line="240" w:lineRule="auto"/>
        <w:ind w:left="0" w:firstLine="737"/>
        <w:jc w:val="both"/>
        <w:rPr>
          <w:rFonts w:ascii="Times New Roman" w:hAnsi="Times New Roman"/>
          <w:bCs/>
          <w:sz w:val="24"/>
          <w:szCs w:val="24"/>
        </w:rPr>
      </w:pPr>
      <w:r>
        <w:rPr>
          <w:rFonts w:ascii="Times New Roman" w:hAnsi="Times New Roman"/>
          <w:bCs/>
          <w:sz w:val="24"/>
          <w:szCs w:val="24"/>
          <w:lang w:val="kk-KZ"/>
        </w:rPr>
        <w:t>Обеспечить получение Заказчиком всех необходимых уведомлений о принятий керна и первичного материала фондами Уполномоченных органов;</w:t>
      </w:r>
    </w:p>
    <w:p w:rsidR="00E64407" w:rsidRDefault="00E64407" w:rsidP="00E64407">
      <w:pPr>
        <w:adjustRightInd w:val="0"/>
        <w:spacing w:after="0" w:line="240" w:lineRule="auto"/>
        <w:ind w:firstLine="737"/>
        <w:jc w:val="both"/>
        <w:rPr>
          <w:rFonts w:ascii="Times New Roman" w:hAnsi="Times New Roman"/>
          <w:bCs/>
          <w:sz w:val="24"/>
          <w:szCs w:val="24"/>
        </w:rPr>
      </w:pPr>
    </w:p>
    <w:p w:rsidR="00E64407" w:rsidRPr="00B20C2F" w:rsidRDefault="00E64407" w:rsidP="00E64407">
      <w:pPr>
        <w:adjustRightInd w:val="0"/>
        <w:spacing w:after="0" w:line="240" w:lineRule="auto"/>
        <w:ind w:firstLine="737"/>
        <w:jc w:val="both"/>
        <w:rPr>
          <w:rFonts w:ascii="Times New Roman" w:hAnsi="Times New Roman"/>
          <w:b/>
          <w:bCs/>
          <w:sz w:val="24"/>
          <w:szCs w:val="24"/>
        </w:rPr>
      </w:pPr>
      <w:r w:rsidRPr="006E2DA5">
        <w:rPr>
          <w:rFonts w:ascii="Times New Roman" w:hAnsi="Times New Roman"/>
          <w:b/>
          <w:bCs/>
          <w:sz w:val="24"/>
          <w:szCs w:val="24"/>
        </w:rPr>
        <w:t xml:space="preserve">3.3. </w:t>
      </w:r>
      <w:r>
        <w:rPr>
          <w:rFonts w:ascii="Times New Roman" w:hAnsi="Times New Roman"/>
          <w:b/>
          <w:bCs/>
          <w:sz w:val="24"/>
          <w:szCs w:val="24"/>
        </w:rPr>
        <w:t>Общие требования</w:t>
      </w:r>
      <w:r w:rsidRPr="006E2DA5">
        <w:rPr>
          <w:rFonts w:ascii="Times New Roman" w:hAnsi="Times New Roman"/>
          <w:b/>
          <w:bCs/>
          <w:sz w:val="24"/>
          <w:szCs w:val="24"/>
        </w:rPr>
        <w:t>:</w:t>
      </w:r>
    </w:p>
    <w:p w:rsidR="00E64407" w:rsidRPr="00C45B87" w:rsidRDefault="00E64407" w:rsidP="00E64407">
      <w:pPr>
        <w:spacing w:after="0" w:line="240" w:lineRule="auto"/>
        <w:ind w:left="709" w:firstLine="737"/>
        <w:jc w:val="both"/>
        <w:rPr>
          <w:rFonts w:ascii="Times New Roman" w:hAnsi="Times New Roman"/>
          <w:sz w:val="24"/>
          <w:szCs w:val="24"/>
        </w:rPr>
      </w:pPr>
      <w:r>
        <w:rPr>
          <w:rFonts w:ascii="Times New Roman" w:hAnsi="Times New Roman"/>
          <w:sz w:val="24"/>
          <w:szCs w:val="24"/>
        </w:rPr>
        <w:t xml:space="preserve">Услуга </w:t>
      </w:r>
      <w:r w:rsidRPr="00C45B87">
        <w:rPr>
          <w:rFonts w:ascii="Times New Roman" w:hAnsi="Times New Roman"/>
          <w:sz w:val="24"/>
          <w:szCs w:val="24"/>
        </w:rPr>
        <w:t xml:space="preserve">должна быть </w:t>
      </w:r>
      <w:r>
        <w:rPr>
          <w:rFonts w:ascii="Times New Roman" w:hAnsi="Times New Roman"/>
          <w:sz w:val="24"/>
          <w:szCs w:val="24"/>
        </w:rPr>
        <w:t xml:space="preserve">проведена </w:t>
      </w:r>
      <w:r w:rsidRPr="00C45B87">
        <w:rPr>
          <w:rFonts w:ascii="Times New Roman" w:hAnsi="Times New Roman"/>
          <w:sz w:val="24"/>
          <w:szCs w:val="24"/>
        </w:rPr>
        <w:t>в соответствии с</w:t>
      </w:r>
      <w:r>
        <w:rPr>
          <w:rFonts w:ascii="Times New Roman" w:hAnsi="Times New Roman"/>
          <w:sz w:val="24"/>
          <w:szCs w:val="24"/>
        </w:rPr>
        <w:t xml:space="preserve"> Законодательством РК,</w:t>
      </w:r>
      <w:r w:rsidRPr="00C45B87">
        <w:rPr>
          <w:rFonts w:ascii="Times New Roman" w:hAnsi="Times New Roman"/>
          <w:sz w:val="24"/>
          <w:szCs w:val="24"/>
        </w:rPr>
        <w:t xml:space="preserve"> СНИПами, ГОСтами, нормативными и регламентирующими документами, согласована в компетентных государственных органах. </w:t>
      </w:r>
    </w:p>
    <w:p w:rsidR="00E64407" w:rsidRPr="00C45B87" w:rsidRDefault="00E64407" w:rsidP="00E64407">
      <w:pPr>
        <w:pStyle w:val="af2"/>
        <w:ind w:left="709" w:firstLine="737"/>
        <w:jc w:val="both"/>
        <w:rPr>
          <w:rFonts w:ascii="Times New Roman" w:hAnsi="Times New Roman"/>
          <w:bCs/>
          <w:noProof/>
          <w:sz w:val="24"/>
          <w:szCs w:val="24"/>
        </w:rPr>
      </w:pPr>
      <w:proofErr w:type="gramStart"/>
      <w:r w:rsidRPr="00C45B87">
        <w:rPr>
          <w:rFonts w:ascii="Times New Roman" w:hAnsi="Times New Roman"/>
          <w:bCs/>
          <w:noProof/>
          <w:sz w:val="24"/>
          <w:szCs w:val="24"/>
        </w:rPr>
        <w:t xml:space="preserve">Поставщик должен предоставить Заказчику согласованный с государственными органами окончательный вариант </w:t>
      </w:r>
      <w:r w:rsidRPr="006E2DA5">
        <w:rPr>
          <w:rFonts w:ascii="Times New Roman" w:hAnsi="Times New Roman"/>
          <w:bCs/>
          <w:sz w:val="24"/>
          <w:szCs w:val="24"/>
          <w:lang w:val="kk-KZ"/>
        </w:rPr>
        <w:t>«Окончательн</w:t>
      </w:r>
      <w:r>
        <w:rPr>
          <w:rFonts w:ascii="Times New Roman" w:hAnsi="Times New Roman"/>
          <w:bCs/>
          <w:sz w:val="24"/>
          <w:szCs w:val="24"/>
          <w:lang w:val="kk-KZ"/>
        </w:rPr>
        <w:t>ого</w:t>
      </w:r>
      <w:r w:rsidRPr="006E2DA5">
        <w:rPr>
          <w:rFonts w:ascii="Times New Roman" w:hAnsi="Times New Roman"/>
          <w:bCs/>
          <w:sz w:val="24"/>
          <w:szCs w:val="24"/>
          <w:lang w:val="kk-KZ"/>
        </w:rPr>
        <w:t xml:space="preserve"> отчет</w:t>
      </w:r>
      <w:r>
        <w:rPr>
          <w:rFonts w:ascii="Times New Roman" w:hAnsi="Times New Roman"/>
          <w:bCs/>
          <w:sz w:val="24"/>
          <w:szCs w:val="24"/>
          <w:lang w:val="kk-KZ"/>
        </w:rPr>
        <w:t>а</w:t>
      </w:r>
      <w:r w:rsidRPr="006E2DA5">
        <w:rPr>
          <w:rFonts w:ascii="Times New Roman" w:hAnsi="Times New Roman"/>
          <w:bCs/>
          <w:sz w:val="24"/>
          <w:szCs w:val="24"/>
          <w:lang w:val="kk-KZ"/>
        </w:rPr>
        <w:t xml:space="preserve"> о проведенных геологоразведочных работах» и «Программ</w:t>
      </w:r>
      <w:r>
        <w:rPr>
          <w:rFonts w:ascii="Times New Roman" w:hAnsi="Times New Roman"/>
          <w:bCs/>
          <w:sz w:val="24"/>
          <w:szCs w:val="24"/>
          <w:lang w:val="kk-KZ"/>
        </w:rPr>
        <w:t>ы</w:t>
      </w:r>
      <w:r w:rsidRPr="006E2DA5">
        <w:rPr>
          <w:rFonts w:ascii="Times New Roman" w:hAnsi="Times New Roman"/>
          <w:bCs/>
          <w:sz w:val="24"/>
          <w:szCs w:val="24"/>
          <w:lang w:val="kk-KZ"/>
        </w:rPr>
        <w:t xml:space="preserve"> лик</w:t>
      </w:r>
      <w:r>
        <w:rPr>
          <w:rFonts w:ascii="Times New Roman" w:hAnsi="Times New Roman"/>
          <w:bCs/>
          <w:sz w:val="24"/>
          <w:szCs w:val="24"/>
          <w:lang w:val="kk-KZ"/>
        </w:rPr>
        <w:t>в</w:t>
      </w:r>
      <w:r w:rsidRPr="006E2DA5">
        <w:rPr>
          <w:rFonts w:ascii="Times New Roman" w:hAnsi="Times New Roman"/>
          <w:bCs/>
          <w:sz w:val="24"/>
          <w:szCs w:val="24"/>
          <w:lang w:val="kk-KZ"/>
        </w:rPr>
        <w:t>идаций»</w:t>
      </w:r>
      <w:r>
        <w:rPr>
          <w:rFonts w:ascii="Times New Roman" w:hAnsi="Times New Roman"/>
          <w:bCs/>
          <w:sz w:val="24"/>
          <w:szCs w:val="24"/>
          <w:lang w:val="kk-KZ"/>
        </w:rPr>
        <w:t xml:space="preserve"> </w:t>
      </w:r>
      <w:r w:rsidRPr="00C45B87">
        <w:rPr>
          <w:rFonts w:ascii="Times New Roman" w:hAnsi="Times New Roman"/>
          <w:bCs/>
          <w:noProof/>
          <w:sz w:val="24"/>
          <w:szCs w:val="24"/>
        </w:rPr>
        <w:t xml:space="preserve">в </w:t>
      </w:r>
      <w:r>
        <w:rPr>
          <w:rFonts w:ascii="Times New Roman" w:hAnsi="Times New Roman"/>
          <w:bCs/>
          <w:noProof/>
          <w:sz w:val="24"/>
          <w:szCs w:val="24"/>
        </w:rPr>
        <w:t>3</w:t>
      </w:r>
      <w:r w:rsidRPr="00C45B87">
        <w:rPr>
          <w:rFonts w:ascii="Times New Roman" w:hAnsi="Times New Roman"/>
          <w:bCs/>
          <w:noProof/>
          <w:sz w:val="24"/>
          <w:szCs w:val="24"/>
        </w:rPr>
        <w:t>-х экземплярах</w:t>
      </w:r>
      <w:r w:rsidRPr="00C45B87">
        <w:rPr>
          <w:rFonts w:ascii="Times New Roman" w:hAnsi="Times New Roman"/>
          <w:spacing w:val="-1"/>
          <w:sz w:val="24"/>
          <w:szCs w:val="24"/>
        </w:rPr>
        <w:t xml:space="preserve"> на русском </w:t>
      </w:r>
      <w:r w:rsidRPr="00C45B87">
        <w:rPr>
          <w:rFonts w:ascii="Times New Roman" w:hAnsi="Times New Roman"/>
          <w:bCs/>
          <w:noProof/>
          <w:sz w:val="24"/>
          <w:szCs w:val="24"/>
        </w:rPr>
        <w:t xml:space="preserve">на бумажном и </w:t>
      </w:r>
      <w:r>
        <w:rPr>
          <w:rFonts w:ascii="Times New Roman" w:hAnsi="Times New Roman"/>
          <w:bCs/>
          <w:noProof/>
          <w:sz w:val="24"/>
          <w:szCs w:val="24"/>
          <w:lang w:val="kk-KZ"/>
        </w:rPr>
        <w:t>3</w:t>
      </w:r>
      <w:r w:rsidRPr="00C45B87">
        <w:rPr>
          <w:rFonts w:ascii="Times New Roman" w:hAnsi="Times New Roman"/>
          <w:bCs/>
          <w:noProof/>
          <w:sz w:val="24"/>
          <w:szCs w:val="24"/>
        </w:rPr>
        <w:t>-х экземплярах на электронных носителях CD, DVD, для каждого экземпляра на бумажном носителе.</w:t>
      </w:r>
      <w:proofErr w:type="gramEnd"/>
      <w:r w:rsidRPr="00C45B87">
        <w:rPr>
          <w:rFonts w:ascii="Times New Roman" w:hAnsi="Times New Roman"/>
          <w:bCs/>
          <w:noProof/>
          <w:sz w:val="24"/>
          <w:szCs w:val="24"/>
        </w:rPr>
        <w:t xml:space="preserve"> Заключения Компетентных органов и экспертиз </w:t>
      </w:r>
      <w:r w:rsidRPr="006E2DA5">
        <w:rPr>
          <w:rFonts w:ascii="Times New Roman" w:hAnsi="Times New Roman"/>
          <w:bCs/>
          <w:sz w:val="24"/>
          <w:szCs w:val="24"/>
          <w:lang w:val="kk-KZ"/>
        </w:rPr>
        <w:t>«Окончательн</w:t>
      </w:r>
      <w:r>
        <w:rPr>
          <w:rFonts w:ascii="Times New Roman" w:hAnsi="Times New Roman"/>
          <w:bCs/>
          <w:sz w:val="24"/>
          <w:szCs w:val="24"/>
          <w:lang w:val="kk-KZ"/>
        </w:rPr>
        <w:t>ого</w:t>
      </w:r>
      <w:r w:rsidRPr="006E2DA5">
        <w:rPr>
          <w:rFonts w:ascii="Times New Roman" w:hAnsi="Times New Roman"/>
          <w:bCs/>
          <w:sz w:val="24"/>
          <w:szCs w:val="24"/>
          <w:lang w:val="kk-KZ"/>
        </w:rPr>
        <w:t xml:space="preserve"> отчет</w:t>
      </w:r>
      <w:r>
        <w:rPr>
          <w:rFonts w:ascii="Times New Roman" w:hAnsi="Times New Roman"/>
          <w:bCs/>
          <w:sz w:val="24"/>
          <w:szCs w:val="24"/>
          <w:lang w:val="kk-KZ"/>
        </w:rPr>
        <w:t>а</w:t>
      </w:r>
      <w:r w:rsidRPr="006E2DA5">
        <w:rPr>
          <w:rFonts w:ascii="Times New Roman" w:hAnsi="Times New Roman"/>
          <w:bCs/>
          <w:sz w:val="24"/>
          <w:szCs w:val="24"/>
          <w:lang w:val="kk-KZ"/>
        </w:rPr>
        <w:t xml:space="preserve"> о проведенных геологоразведочных работах» и «Программ</w:t>
      </w:r>
      <w:r>
        <w:rPr>
          <w:rFonts w:ascii="Times New Roman" w:hAnsi="Times New Roman"/>
          <w:bCs/>
          <w:sz w:val="24"/>
          <w:szCs w:val="24"/>
          <w:lang w:val="kk-KZ"/>
        </w:rPr>
        <w:t>ы</w:t>
      </w:r>
      <w:r w:rsidRPr="006E2DA5">
        <w:rPr>
          <w:rFonts w:ascii="Times New Roman" w:hAnsi="Times New Roman"/>
          <w:bCs/>
          <w:sz w:val="24"/>
          <w:szCs w:val="24"/>
          <w:lang w:val="kk-KZ"/>
        </w:rPr>
        <w:t xml:space="preserve"> лик</w:t>
      </w:r>
      <w:r>
        <w:rPr>
          <w:rFonts w:ascii="Times New Roman" w:hAnsi="Times New Roman"/>
          <w:bCs/>
          <w:sz w:val="24"/>
          <w:szCs w:val="24"/>
          <w:lang w:val="kk-KZ"/>
        </w:rPr>
        <w:t>в</w:t>
      </w:r>
      <w:r w:rsidRPr="006E2DA5">
        <w:rPr>
          <w:rFonts w:ascii="Times New Roman" w:hAnsi="Times New Roman"/>
          <w:bCs/>
          <w:sz w:val="24"/>
          <w:szCs w:val="24"/>
          <w:lang w:val="kk-KZ"/>
        </w:rPr>
        <w:t>идаций»</w:t>
      </w:r>
      <w:r>
        <w:rPr>
          <w:rFonts w:ascii="Times New Roman" w:hAnsi="Times New Roman"/>
          <w:bCs/>
          <w:sz w:val="24"/>
          <w:szCs w:val="24"/>
          <w:lang w:val="kk-KZ"/>
        </w:rPr>
        <w:t xml:space="preserve"> </w:t>
      </w:r>
      <w:r w:rsidRPr="00C45B87">
        <w:rPr>
          <w:rFonts w:ascii="Times New Roman" w:hAnsi="Times New Roman"/>
          <w:bCs/>
          <w:noProof/>
          <w:sz w:val="24"/>
          <w:szCs w:val="24"/>
        </w:rPr>
        <w:t>должны быть вшиты в бумажные экземпляры финальной версии. Все оригиналы Заключений</w:t>
      </w:r>
      <w:r>
        <w:rPr>
          <w:rFonts w:ascii="Times New Roman" w:hAnsi="Times New Roman"/>
          <w:bCs/>
          <w:noProof/>
          <w:sz w:val="24"/>
          <w:szCs w:val="24"/>
        </w:rPr>
        <w:t xml:space="preserve"> и Уведомлений</w:t>
      </w:r>
      <w:r w:rsidRPr="00C45B87">
        <w:rPr>
          <w:rFonts w:ascii="Times New Roman" w:hAnsi="Times New Roman"/>
          <w:bCs/>
          <w:noProof/>
          <w:sz w:val="24"/>
          <w:szCs w:val="24"/>
        </w:rPr>
        <w:t xml:space="preserve"> направляются представителю Заказчика.</w:t>
      </w:r>
    </w:p>
    <w:p w:rsidR="00E64407" w:rsidRPr="00C45B87" w:rsidRDefault="00E64407" w:rsidP="00E64407">
      <w:pPr>
        <w:pStyle w:val="af2"/>
        <w:ind w:left="709" w:firstLine="737"/>
        <w:jc w:val="both"/>
        <w:rPr>
          <w:rFonts w:ascii="Times New Roman" w:hAnsi="Times New Roman"/>
          <w:bCs/>
          <w:noProof/>
          <w:sz w:val="24"/>
          <w:szCs w:val="24"/>
        </w:rPr>
      </w:pPr>
      <w:r w:rsidRPr="00C45B87">
        <w:rPr>
          <w:rFonts w:ascii="Times New Roman" w:hAnsi="Times New Roman"/>
          <w:bCs/>
          <w:noProof/>
          <w:sz w:val="24"/>
          <w:szCs w:val="24"/>
        </w:rPr>
        <w:t>Все предоставляемые окончательные копии отчетов и приложений должны в обязательном порядке быть подписаны Заказчиком и Исполнителем и иметь проставленную оригинальную печать Исполнителя</w:t>
      </w:r>
      <w:r>
        <w:rPr>
          <w:rFonts w:ascii="Times New Roman" w:hAnsi="Times New Roman"/>
          <w:bCs/>
          <w:noProof/>
          <w:sz w:val="24"/>
          <w:szCs w:val="24"/>
        </w:rPr>
        <w:t xml:space="preserve"> и </w:t>
      </w:r>
      <w:r w:rsidRPr="00C45B87">
        <w:rPr>
          <w:rFonts w:ascii="Times New Roman" w:hAnsi="Times New Roman"/>
          <w:bCs/>
          <w:noProof/>
          <w:sz w:val="24"/>
          <w:szCs w:val="24"/>
        </w:rPr>
        <w:t xml:space="preserve">Заказчика. </w:t>
      </w:r>
    </w:p>
    <w:p w:rsidR="00E64407" w:rsidRPr="00C45B87" w:rsidRDefault="00E64407" w:rsidP="00E64407">
      <w:pPr>
        <w:pStyle w:val="af2"/>
        <w:ind w:left="709" w:firstLine="737"/>
        <w:jc w:val="both"/>
        <w:rPr>
          <w:rFonts w:ascii="Times New Roman" w:hAnsi="Times New Roman"/>
          <w:bCs/>
          <w:noProof/>
          <w:sz w:val="24"/>
          <w:szCs w:val="24"/>
        </w:rPr>
      </w:pPr>
      <w:r w:rsidRPr="00C45B87">
        <w:rPr>
          <w:rFonts w:ascii="Times New Roman" w:hAnsi="Times New Roman"/>
          <w:bCs/>
          <w:noProof/>
          <w:sz w:val="24"/>
          <w:szCs w:val="24"/>
        </w:rPr>
        <w:t xml:space="preserve">Электронные и бумажные версии отчетов и графических приложений должны быть проверены  представителем Заказчика и приведены на соответствие с Правилами о сдаче отчетов в Корпоративный Банк данных АО «НК КазМунайГаз»  </w:t>
      </w:r>
    </w:p>
    <w:p w:rsidR="00E64407" w:rsidRPr="00CB37E0" w:rsidRDefault="00E64407" w:rsidP="00E64407">
      <w:pPr>
        <w:pStyle w:val="af2"/>
        <w:ind w:left="709" w:firstLine="737"/>
        <w:jc w:val="both"/>
        <w:rPr>
          <w:rFonts w:ascii="Times New Roman" w:hAnsi="Times New Roman"/>
          <w:bCs/>
          <w:noProof/>
          <w:sz w:val="24"/>
          <w:szCs w:val="24"/>
        </w:rPr>
      </w:pPr>
      <w:r w:rsidRPr="00CB37E0">
        <w:rPr>
          <w:rFonts w:ascii="Times New Roman" w:hAnsi="Times New Roman"/>
          <w:bCs/>
          <w:noProof/>
          <w:sz w:val="24"/>
          <w:szCs w:val="24"/>
        </w:rPr>
        <w:t>В рамках выполенения работ провести необходимые согласования уполномоченных государственных органов, а именно, но не ограничиваясь:</w:t>
      </w:r>
    </w:p>
    <w:p w:rsidR="00E64407" w:rsidRPr="00C45B87" w:rsidRDefault="00E64407" w:rsidP="00E64407">
      <w:pPr>
        <w:numPr>
          <w:ilvl w:val="0"/>
          <w:numId w:val="18"/>
        </w:numPr>
        <w:spacing w:after="0" w:line="240" w:lineRule="auto"/>
        <w:ind w:left="0" w:firstLine="737"/>
        <w:jc w:val="both"/>
        <w:rPr>
          <w:rFonts w:ascii="Times New Roman" w:hAnsi="Times New Roman"/>
          <w:sz w:val="24"/>
          <w:szCs w:val="24"/>
        </w:rPr>
      </w:pPr>
      <w:r w:rsidRPr="00C45B87">
        <w:rPr>
          <w:rFonts w:ascii="Times New Roman" w:hAnsi="Times New Roman"/>
          <w:sz w:val="24"/>
          <w:szCs w:val="24"/>
        </w:rPr>
        <w:t>Министерств</w:t>
      </w:r>
      <w:r>
        <w:rPr>
          <w:rFonts w:ascii="Times New Roman" w:hAnsi="Times New Roman"/>
          <w:sz w:val="24"/>
          <w:szCs w:val="24"/>
        </w:rPr>
        <w:t>о</w:t>
      </w:r>
      <w:r w:rsidRPr="00C45B87">
        <w:rPr>
          <w:rFonts w:ascii="Times New Roman" w:hAnsi="Times New Roman"/>
          <w:sz w:val="24"/>
          <w:szCs w:val="24"/>
        </w:rPr>
        <w:t xml:space="preserve"> энергетики Республики Казахстан</w:t>
      </w:r>
    </w:p>
    <w:p w:rsidR="00E64407" w:rsidRPr="00C45B87" w:rsidRDefault="00E64407" w:rsidP="00E64407">
      <w:pPr>
        <w:numPr>
          <w:ilvl w:val="0"/>
          <w:numId w:val="18"/>
        </w:numPr>
        <w:spacing w:after="0" w:line="240" w:lineRule="auto"/>
        <w:ind w:left="0" w:firstLine="737"/>
        <w:jc w:val="both"/>
        <w:rPr>
          <w:rFonts w:ascii="Times New Roman" w:hAnsi="Times New Roman"/>
          <w:sz w:val="24"/>
          <w:szCs w:val="24"/>
        </w:rPr>
      </w:pPr>
      <w:r w:rsidRPr="00C45B87">
        <w:rPr>
          <w:rFonts w:ascii="Times New Roman" w:hAnsi="Times New Roman"/>
          <w:sz w:val="24"/>
          <w:szCs w:val="24"/>
        </w:rPr>
        <w:t>Подразделений Министерства сельского хозяйства Республики Казахстан.</w:t>
      </w:r>
    </w:p>
    <w:p w:rsidR="00E64407" w:rsidRPr="00C45B87" w:rsidRDefault="00E64407" w:rsidP="00E64407">
      <w:pPr>
        <w:numPr>
          <w:ilvl w:val="0"/>
          <w:numId w:val="18"/>
        </w:numPr>
        <w:spacing w:after="0" w:line="240" w:lineRule="auto"/>
        <w:ind w:left="0" w:firstLine="737"/>
        <w:jc w:val="both"/>
        <w:rPr>
          <w:rFonts w:ascii="Times New Roman" w:hAnsi="Times New Roman"/>
          <w:sz w:val="24"/>
          <w:szCs w:val="24"/>
        </w:rPr>
      </w:pPr>
      <w:r w:rsidRPr="00C45B87">
        <w:rPr>
          <w:rFonts w:ascii="Times New Roman" w:hAnsi="Times New Roman"/>
          <w:sz w:val="24"/>
          <w:szCs w:val="24"/>
        </w:rPr>
        <w:t>Подразделений Министерства здравоохранения и социального развития Республики Казахстан</w:t>
      </w:r>
    </w:p>
    <w:p w:rsidR="00E64407" w:rsidRPr="00C45B87" w:rsidRDefault="00E64407" w:rsidP="00E64407">
      <w:pPr>
        <w:numPr>
          <w:ilvl w:val="0"/>
          <w:numId w:val="18"/>
        </w:numPr>
        <w:spacing w:after="0" w:line="240" w:lineRule="auto"/>
        <w:ind w:left="0" w:firstLine="737"/>
        <w:jc w:val="both"/>
        <w:rPr>
          <w:rFonts w:ascii="Times New Roman" w:hAnsi="Times New Roman"/>
          <w:sz w:val="24"/>
          <w:szCs w:val="24"/>
        </w:rPr>
      </w:pPr>
      <w:r w:rsidRPr="00C45B87">
        <w:rPr>
          <w:rFonts w:ascii="Times New Roman" w:hAnsi="Times New Roman"/>
          <w:sz w:val="24"/>
          <w:szCs w:val="24"/>
        </w:rPr>
        <w:t xml:space="preserve">Департамента экологии по Атырауской области </w:t>
      </w:r>
    </w:p>
    <w:p w:rsidR="00E64407" w:rsidRPr="00C45B87" w:rsidRDefault="00E64407" w:rsidP="00E64407">
      <w:pPr>
        <w:numPr>
          <w:ilvl w:val="0"/>
          <w:numId w:val="18"/>
        </w:numPr>
        <w:spacing w:after="0" w:line="240" w:lineRule="auto"/>
        <w:ind w:left="1418" w:firstLine="737"/>
        <w:jc w:val="both"/>
        <w:rPr>
          <w:rFonts w:ascii="Times New Roman" w:hAnsi="Times New Roman"/>
          <w:sz w:val="24"/>
          <w:szCs w:val="24"/>
        </w:rPr>
      </w:pPr>
      <w:r w:rsidRPr="00C45B87">
        <w:rPr>
          <w:rFonts w:ascii="Times New Roman" w:hAnsi="Times New Roman"/>
          <w:sz w:val="24"/>
          <w:szCs w:val="24"/>
        </w:rPr>
        <w:t>Департамент государственного санитарно-эпидемиологического надзора по Атырауской области;</w:t>
      </w:r>
    </w:p>
    <w:p w:rsidR="00E64407" w:rsidRPr="00C45B87" w:rsidRDefault="00E64407" w:rsidP="00E64407">
      <w:pPr>
        <w:numPr>
          <w:ilvl w:val="0"/>
          <w:numId w:val="18"/>
        </w:numPr>
        <w:spacing w:after="0" w:line="240" w:lineRule="auto"/>
        <w:ind w:left="1418" w:firstLine="737"/>
        <w:jc w:val="both"/>
        <w:rPr>
          <w:rFonts w:ascii="Times New Roman" w:hAnsi="Times New Roman"/>
          <w:sz w:val="24"/>
          <w:szCs w:val="24"/>
        </w:rPr>
      </w:pPr>
      <w:r w:rsidRPr="00C45B87">
        <w:rPr>
          <w:rFonts w:ascii="Times New Roman" w:hAnsi="Times New Roman"/>
          <w:sz w:val="24"/>
          <w:szCs w:val="24"/>
        </w:rPr>
        <w:t>Департамент по чрезвычайным ситуациям Атырауской области;</w:t>
      </w:r>
    </w:p>
    <w:p w:rsidR="00E64407" w:rsidRPr="00CB37E0" w:rsidRDefault="00E64407" w:rsidP="00E64407">
      <w:pPr>
        <w:numPr>
          <w:ilvl w:val="0"/>
          <w:numId w:val="18"/>
        </w:numPr>
        <w:spacing w:after="0" w:line="240" w:lineRule="auto"/>
        <w:ind w:left="1418" w:firstLine="737"/>
        <w:jc w:val="both"/>
        <w:rPr>
          <w:rFonts w:ascii="Times New Roman" w:hAnsi="Times New Roman"/>
          <w:sz w:val="24"/>
          <w:szCs w:val="24"/>
        </w:rPr>
      </w:pPr>
      <w:r w:rsidRPr="00C45B87">
        <w:rPr>
          <w:rFonts w:ascii="Times New Roman" w:hAnsi="Times New Roman"/>
          <w:sz w:val="24"/>
          <w:szCs w:val="24"/>
        </w:rPr>
        <w:t>Урало-Каспийская бассейновая инспекция по регулированию использования и охране водных ресурсов Комитета по водным ресурсам Министерства сельского хозяйства РК</w:t>
      </w:r>
    </w:p>
    <w:p w:rsidR="00E64407" w:rsidRPr="00C45B87" w:rsidRDefault="00E64407" w:rsidP="00E64407">
      <w:pPr>
        <w:adjustRightInd w:val="0"/>
        <w:spacing w:after="0" w:line="240" w:lineRule="auto"/>
        <w:ind w:left="720" w:firstLine="737"/>
        <w:jc w:val="both"/>
        <w:rPr>
          <w:rFonts w:ascii="Times New Roman" w:hAnsi="Times New Roman"/>
          <w:bCs/>
          <w:sz w:val="24"/>
          <w:szCs w:val="24"/>
        </w:rPr>
      </w:pPr>
    </w:p>
    <w:p w:rsidR="00E64407" w:rsidRPr="00CB37E0" w:rsidRDefault="00E64407" w:rsidP="00E64407">
      <w:pPr>
        <w:adjustRightInd w:val="0"/>
        <w:spacing w:after="0" w:line="240" w:lineRule="auto"/>
        <w:ind w:firstLine="737"/>
        <w:jc w:val="both"/>
        <w:rPr>
          <w:rFonts w:ascii="Times New Roman" w:hAnsi="Times New Roman"/>
          <w:b/>
          <w:bCs/>
          <w:sz w:val="24"/>
          <w:szCs w:val="24"/>
        </w:rPr>
      </w:pPr>
      <w:r>
        <w:rPr>
          <w:rFonts w:ascii="Times New Roman" w:hAnsi="Times New Roman"/>
          <w:b/>
          <w:bCs/>
          <w:sz w:val="24"/>
          <w:szCs w:val="24"/>
        </w:rPr>
        <w:t xml:space="preserve">4. </w:t>
      </w:r>
      <w:r w:rsidRPr="00CB37E0">
        <w:rPr>
          <w:rFonts w:ascii="Times New Roman" w:hAnsi="Times New Roman"/>
          <w:b/>
          <w:bCs/>
          <w:sz w:val="24"/>
          <w:szCs w:val="24"/>
        </w:rPr>
        <w:t xml:space="preserve">Требования к Поставщику. </w:t>
      </w:r>
    </w:p>
    <w:p w:rsidR="00E64407" w:rsidRPr="00CB37E0" w:rsidRDefault="00E64407" w:rsidP="00E64407">
      <w:pPr>
        <w:adjustRightInd w:val="0"/>
        <w:spacing w:after="0" w:line="240" w:lineRule="auto"/>
        <w:ind w:firstLine="737"/>
        <w:jc w:val="both"/>
        <w:rPr>
          <w:rFonts w:ascii="Times New Roman" w:hAnsi="Times New Roman"/>
          <w:b/>
          <w:bCs/>
          <w:sz w:val="24"/>
          <w:szCs w:val="24"/>
        </w:rPr>
      </w:pPr>
      <w:r w:rsidRPr="00CB37E0">
        <w:rPr>
          <w:rFonts w:ascii="Times New Roman" w:hAnsi="Times New Roman"/>
          <w:b/>
          <w:bCs/>
          <w:sz w:val="24"/>
          <w:szCs w:val="24"/>
        </w:rPr>
        <w:t>Поставщик обязан иметь:</w:t>
      </w:r>
    </w:p>
    <w:p w:rsidR="00E64407" w:rsidRPr="00CB37E0" w:rsidRDefault="00E64407" w:rsidP="00E64407">
      <w:pPr>
        <w:pStyle w:val="a5"/>
        <w:numPr>
          <w:ilvl w:val="0"/>
          <w:numId w:val="52"/>
        </w:numPr>
        <w:adjustRightInd w:val="0"/>
        <w:spacing w:after="0" w:line="240" w:lineRule="auto"/>
        <w:ind w:left="0" w:firstLine="737"/>
        <w:jc w:val="both"/>
        <w:rPr>
          <w:rFonts w:ascii="Times New Roman" w:hAnsi="Times New Roman"/>
          <w:bCs/>
          <w:sz w:val="24"/>
          <w:szCs w:val="24"/>
          <w:lang w:val="kk-KZ"/>
        </w:rPr>
      </w:pPr>
      <w:r w:rsidRPr="00CB37E0">
        <w:rPr>
          <w:rFonts w:ascii="Times New Roman" w:hAnsi="Times New Roman"/>
          <w:bCs/>
          <w:sz w:val="24"/>
          <w:szCs w:val="24"/>
          <w:lang w:val="kk-KZ"/>
        </w:rPr>
        <w:t>лицензию на право заниматься природоохранным проектированием и нормированием;</w:t>
      </w:r>
    </w:p>
    <w:p w:rsidR="00E64407" w:rsidRPr="00CB37E0" w:rsidRDefault="00E64407" w:rsidP="00E64407">
      <w:pPr>
        <w:pStyle w:val="a5"/>
        <w:numPr>
          <w:ilvl w:val="0"/>
          <w:numId w:val="52"/>
        </w:numPr>
        <w:adjustRightInd w:val="0"/>
        <w:spacing w:after="0" w:line="240" w:lineRule="auto"/>
        <w:ind w:left="0" w:firstLine="737"/>
        <w:jc w:val="both"/>
        <w:rPr>
          <w:rFonts w:ascii="Times New Roman" w:hAnsi="Times New Roman"/>
          <w:bCs/>
          <w:sz w:val="24"/>
          <w:szCs w:val="24"/>
          <w:lang w:val="kk-KZ"/>
        </w:rPr>
      </w:pPr>
      <w:r w:rsidRPr="00CB37E0">
        <w:rPr>
          <w:rFonts w:ascii="Times New Roman" w:hAnsi="Times New Roman"/>
          <w:bCs/>
          <w:sz w:val="24"/>
          <w:szCs w:val="24"/>
          <w:lang w:val="kk-KZ"/>
        </w:rPr>
        <w:t>техническое обеспечение: компьютеры, принтеры, сканер, плоттер,</w:t>
      </w:r>
      <w:r>
        <w:rPr>
          <w:rFonts w:ascii="Times New Roman" w:hAnsi="Times New Roman"/>
          <w:bCs/>
          <w:sz w:val="24"/>
          <w:szCs w:val="24"/>
          <w:lang w:val="kk-KZ"/>
        </w:rPr>
        <w:t xml:space="preserve"> проэкторы, средства </w:t>
      </w:r>
      <w:r w:rsidRPr="00CB37E0">
        <w:rPr>
          <w:rFonts w:ascii="Times New Roman" w:hAnsi="Times New Roman"/>
          <w:bCs/>
          <w:sz w:val="24"/>
          <w:szCs w:val="24"/>
          <w:lang w:val="kk-KZ"/>
        </w:rPr>
        <w:t xml:space="preserve">коммуникации (телефонная связь, Интернет) (требуется </w:t>
      </w:r>
      <w:r w:rsidR="00B3470A">
        <w:rPr>
          <w:rFonts w:ascii="Times New Roman" w:hAnsi="Times New Roman"/>
          <w:bCs/>
          <w:sz w:val="24"/>
          <w:szCs w:val="24"/>
          <w:lang w:val="kk-KZ"/>
        </w:rPr>
        <w:t>предоставить в составе заявки</w:t>
      </w:r>
      <w:r w:rsidR="00772733" w:rsidRPr="00CB37E0">
        <w:rPr>
          <w:rFonts w:ascii="Times New Roman" w:hAnsi="Times New Roman"/>
          <w:bCs/>
          <w:sz w:val="24"/>
          <w:szCs w:val="24"/>
          <w:lang w:val="kk-KZ"/>
        </w:rPr>
        <w:t xml:space="preserve"> </w:t>
      </w:r>
      <w:r w:rsidRPr="00CB37E0">
        <w:rPr>
          <w:rFonts w:ascii="Times New Roman" w:hAnsi="Times New Roman"/>
          <w:bCs/>
          <w:sz w:val="24"/>
          <w:szCs w:val="24"/>
          <w:lang w:val="kk-KZ"/>
        </w:rPr>
        <w:t>подтверждение Договорами, счетами фактурами и выпиской по ведомости амортизации основных средств);</w:t>
      </w:r>
    </w:p>
    <w:p w:rsidR="00E64407" w:rsidRPr="00CB37E0" w:rsidRDefault="00E64407" w:rsidP="00E64407">
      <w:pPr>
        <w:pStyle w:val="a5"/>
        <w:numPr>
          <w:ilvl w:val="0"/>
          <w:numId w:val="52"/>
        </w:numPr>
        <w:adjustRightInd w:val="0"/>
        <w:spacing w:after="0" w:line="240" w:lineRule="auto"/>
        <w:ind w:left="0" w:firstLine="737"/>
        <w:jc w:val="both"/>
        <w:rPr>
          <w:rFonts w:ascii="Times New Roman" w:hAnsi="Times New Roman"/>
          <w:bCs/>
          <w:sz w:val="24"/>
          <w:szCs w:val="24"/>
          <w:lang w:val="kk-KZ"/>
        </w:rPr>
      </w:pPr>
      <w:r w:rsidRPr="00CB37E0">
        <w:rPr>
          <w:rFonts w:ascii="Times New Roman" w:hAnsi="Times New Roman"/>
          <w:bCs/>
          <w:sz w:val="24"/>
          <w:szCs w:val="24"/>
          <w:lang w:val="kk-KZ"/>
        </w:rPr>
        <w:t>в наличии нормативно-правовые, нормативно - методические, нормативно-технические документы в области казахстанского законодательства охраны окружающей среды, природопользования и недропользования (требуется</w:t>
      </w:r>
      <w:r w:rsidR="00772733">
        <w:rPr>
          <w:rFonts w:ascii="Times New Roman" w:hAnsi="Times New Roman"/>
          <w:bCs/>
          <w:sz w:val="24"/>
          <w:szCs w:val="24"/>
          <w:lang w:val="kk-KZ"/>
        </w:rPr>
        <w:t xml:space="preserve"> </w:t>
      </w:r>
      <w:r w:rsidR="00B3470A">
        <w:rPr>
          <w:rFonts w:ascii="Times New Roman" w:hAnsi="Times New Roman"/>
          <w:bCs/>
          <w:sz w:val="24"/>
          <w:szCs w:val="24"/>
          <w:lang w:val="kk-KZ"/>
        </w:rPr>
        <w:t>предоставить в</w:t>
      </w:r>
      <w:r w:rsidRPr="00CB37E0">
        <w:rPr>
          <w:rFonts w:ascii="Times New Roman" w:hAnsi="Times New Roman"/>
          <w:bCs/>
          <w:sz w:val="24"/>
          <w:szCs w:val="24"/>
          <w:lang w:val="kk-KZ"/>
        </w:rPr>
        <w:t xml:space="preserve"> </w:t>
      </w:r>
      <w:r w:rsidR="00B3470A">
        <w:rPr>
          <w:rFonts w:ascii="Times New Roman" w:hAnsi="Times New Roman"/>
          <w:bCs/>
          <w:sz w:val="24"/>
          <w:szCs w:val="24"/>
          <w:lang w:val="kk-KZ"/>
        </w:rPr>
        <w:t xml:space="preserve">составе заявки </w:t>
      </w:r>
      <w:r w:rsidRPr="00CB37E0">
        <w:rPr>
          <w:rFonts w:ascii="Times New Roman" w:hAnsi="Times New Roman"/>
          <w:bCs/>
          <w:sz w:val="24"/>
          <w:szCs w:val="24"/>
          <w:lang w:val="kk-KZ"/>
        </w:rPr>
        <w:t>подтверждение Договорами);</w:t>
      </w:r>
    </w:p>
    <w:p w:rsidR="00E64407" w:rsidRPr="00CB37E0" w:rsidRDefault="00E64407" w:rsidP="00E64407">
      <w:pPr>
        <w:pStyle w:val="a5"/>
        <w:numPr>
          <w:ilvl w:val="0"/>
          <w:numId w:val="52"/>
        </w:numPr>
        <w:adjustRightInd w:val="0"/>
        <w:spacing w:after="0" w:line="240" w:lineRule="auto"/>
        <w:ind w:left="0" w:firstLine="737"/>
        <w:jc w:val="both"/>
        <w:rPr>
          <w:rFonts w:ascii="Times New Roman" w:hAnsi="Times New Roman"/>
          <w:bCs/>
          <w:sz w:val="24"/>
          <w:szCs w:val="24"/>
          <w:lang w:val="kk-KZ"/>
        </w:rPr>
      </w:pPr>
      <w:r w:rsidRPr="00CB37E0">
        <w:rPr>
          <w:rFonts w:ascii="Times New Roman" w:hAnsi="Times New Roman"/>
          <w:bCs/>
          <w:sz w:val="24"/>
          <w:szCs w:val="24"/>
          <w:lang w:val="kk-KZ"/>
        </w:rPr>
        <w:t>все иные виды лицензий, аттестаций и документов для возможности полноценного и своевременного выполнения услуг согласно условиям Договора;</w:t>
      </w:r>
    </w:p>
    <w:p w:rsidR="00E64407" w:rsidRPr="00CB37E0" w:rsidRDefault="00E64407" w:rsidP="00E64407">
      <w:pPr>
        <w:adjustRightInd w:val="0"/>
        <w:spacing w:after="0" w:line="240" w:lineRule="auto"/>
        <w:ind w:firstLine="737"/>
        <w:jc w:val="both"/>
        <w:rPr>
          <w:rFonts w:ascii="Times New Roman" w:hAnsi="Times New Roman"/>
          <w:b/>
          <w:bCs/>
          <w:sz w:val="24"/>
          <w:szCs w:val="24"/>
        </w:rPr>
      </w:pPr>
    </w:p>
    <w:p w:rsidR="00E64407" w:rsidRPr="00C45B87" w:rsidRDefault="00E64407" w:rsidP="00E64407">
      <w:pPr>
        <w:adjustRightInd w:val="0"/>
        <w:spacing w:after="0" w:line="240" w:lineRule="auto"/>
        <w:ind w:firstLine="737"/>
        <w:jc w:val="both"/>
        <w:rPr>
          <w:rFonts w:ascii="Times New Roman" w:hAnsi="Times New Roman"/>
          <w:b/>
          <w:bCs/>
          <w:sz w:val="24"/>
          <w:szCs w:val="24"/>
        </w:rPr>
      </w:pPr>
      <w:r>
        <w:rPr>
          <w:rFonts w:ascii="Times New Roman" w:hAnsi="Times New Roman"/>
          <w:b/>
          <w:bCs/>
          <w:sz w:val="24"/>
          <w:szCs w:val="24"/>
        </w:rPr>
        <w:t xml:space="preserve">5. </w:t>
      </w:r>
      <w:r w:rsidRPr="00C45B87">
        <w:rPr>
          <w:rFonts w:ascii="Times New Roman" w:hAnsi="Times New Roman"/>
          <w:b/>
          <w:bCs/>
          <w:sz w:val="24"/>
          <w:szCs w:val="24"/>
        </w:rPr>
        <w:t>Порядок проведения контроля Заказчиком выполнения работ и оказания Услуг Поставщиком.</w:t>
      </w:r>
    </w:p>
    <w:p w:rsidR="00E64407" w:rsidRPr="00C45B87" w:rsidRDefault="00E64407" w:rsidP="00E64407">
      <w:pPr>
        <w:spacing w:after="0" w:line="240" w:lineRule="auto"/>
        <w:ind w:firstLine="737"/>
        <w:jc w:val="both"/>
        <w:rPr>
          <w:rFonts w:ascii="Times New Roman" w:hAnsi="Times New Roman"/>
          <w:sz w:val="24"/>
          <w:szCs w:val="24"/>
        </w:rPr>
      </w:pPr>
      <w:r w:rsidRPr="00C45B87">
        <w:rPr>
          <w:rFonts w:ascii="Times New Roman" w:hAnsi="Times New Roman"/>
          <w:sz w:val="24"/>
          <w:szCs w:val="24"/>
        </w:rPr>
        <w:t xml:space="preserve">Представитель Заказчика имеет право проводить периодический </w:t>
      </w:r>
      <w:proofErr w:type="gramStart"/>
      <w:r w:rsidRPr="00C45B87">
        <w:rPr>
          <w:rFonts w:ascii="Times New Roman" w:hAnsi="Times New Roman"/>
          <w:sz w:val="24"/>
          <w:szCs w:val="24"/>
        </w:rPr>
        <w:t>контроль за</w:t>
      </w:r>
      <w:proofErr w:type="gramEnd"/>
      <w:r w:rsidRPr="00C45B87">
        <w:rPr>
          <w:rFonts w:ascii="Times New Roman" w:hAnsi="Times New Roman"/>
          <w:sz w:val="24"/>
          <w:szCs w:val="24"/>
        </w:rPr>
        <w:t xml:space="preserve"> выполнением работ Подрядчиком и контроль соответствия работ настоящей Технической спецификации согласно графику работ по разработке проекта.</w:t>
      </w:r>
    </w:p>
    <w:p w:rsidR="00E64407" w:rsidRPr="00C45B87" w:rsidRDefault="00E64407" w:rsidP="00E64407">
      <w:pPr>
        <w:spacing w:after="0" w:line="240" w:lineRule="auto"/>
        <w:ind w:firstLine="737"/>
        <w:jc w:val="both"/>
        <w:rPr>
          <w:rFonts w:ascii="Times New Roman" w:hAnsi="Times New Roman"/>
          <w:sz w:val="24"/>
          <w:szCs w:val="24"/>
        </w:rPr>
      </w:pPr>
      <w:r w:rsidRPr="00C45B87">
        <w:rPr>
          <w:rFonts w:ascii="Times New Roman" w:hAnsi="Times New Roman"/>
          <w:sz w:val="24"/>
          <w:szCs w:val="24"/>
        </w:rPr>
        <w:t>Поставщику необходимо предоставить график оказания Услуг в срок</w:t>
      </w:r>
      <w:r>
        <w:rPr>
          <w:rFonts w:ascii="Times New Roman" w:hAnsi="Times New Roman"/>
          <w:sz w:val="24"/>
          <w:szCs w:val="24"/>
        </w:rPr>
        <w:t xml:space="preserve"> неболее 3-х (трех)_ дней</w:t>
      </w:r>
      <w:r w:rsidRPr="00C45B87">
        <w:rPr>
          <w:rFonts w:ascii="Times New Roman" w:hAnsi="Times New Roman"/>
          <w:sz w:val="24"/>
          <w:szCs w:val="24"/>
        </w:rPr>
        <w:t xml:space="preserve"> </w:t>
      </w:r>
      <w:proofErr w:type="gramStart"/>
      <w:r w:rsidRPr="00C45B87">
        <w:rPr>
          <w:rFonts w:ascii="Times New Roman" w:hAnsi="Times New Roman"/>
          <w:sz w:val="24"/>
          <w:szCs w:val="24"/>
        </w:rPr>
        <w:t>с даты подписания</w:t>
      </w:r>
      <w:proofErr w:type="gramEnd"/>
      <w:r w:rsidRPr="00C45B87">
        <w:rPr>
          <w:rFonts w:ascii="Times New Roman" w:hAnsi="Times New Roman"/>
          <w:sz w:val="24"/>
          <w:szCs w:val="24"/>
        </w:rPr>
        <w:t xml:space="preserve"> Договора, с учетом сроков, указанных в Договоре.</w:t>
      </w:r>
    </w:p>
    <w:p w:rsidR="00E64407" w:rsidRPr="00C45B87" w:rsidRDefault="00E64407" w:rsidP="00E64407">
      <w:pPr>
        <w:spacing w:after="0" w:line="240" w:lineRule="auto"/>
        <w:ind w:firstLine="737"/>
        <w:jc w:val="both"/>
        <w:rPr>
          <w:rFonts w:ascii="Times New Roman" w:hAnsi="Times New Roman"/>
          <w:bCs/>
          <w:noProof/>
          <w:sz w:val="24"/>
          <w:szCs w:val="24"/>
        </w:rPr>
      </w:pPr>
    </w:p>
    <w:p w:rsidR="00E64407" w:rsidRPr="00C45B87" w:rsidRDefault="00E64407" w:rsidP="00E64407">
      <w:pPr>
        <w:spacing w:after="0" w:line="240" w:lineRule="auto"/>
        <w:rPr>
          <w:rFonts w:ascii="Times New Roman" w:hAnsi="Times New Roman"/>
          <w:b/>
          <w:bCs/>
          <w:sz w:val="24"/>
          <w:szCs w:val="24"/>
        </w:rPr>
      </w:pPr>
      <w:r w:rsidRPr="00C45B87">
        <w:rPr>
          <w:rFonts w:ascii="Times New Roman" w:hAnsi="Times New Roman"/>
          <w:b/>
          <w:bCs/>
          <w:sz w:val="24"/>
          <w:szCs w:val="24"/>
        </w:rPr>
        <w:t xml:space="preserve">Заказчик </w:t>
      </w:r>
      <w:r w:rsidRPr="00C45B87">
        <w:rPr>
          <w:rFonts w:ascii="Times New Roman" w:hAnsi="Times New Roman"/>
          <w:b/>
          <w:bCs/>
          <w:sz w:val="24"/>
          <w:szCs w:val="24"/>
        </w:rPr>
        <w:tab/>
      </w:r>
      <w:r w:rsidRPr="00C45B87">
        <w:rPr>
          <w:rFonts w:ascii="Times New Roman" w:hAnsi="Times New Roman"/>
          <w:b/>
          <w:bCs/>
          <w:sz w:val="24"/>
          <w:szCs w:val="24"/>
        </w:rPr>
        <w:tab/>
      </w:r>
      <w:r w:rsidRPr="00C45B87">
        <w:rPr>
          <w:rFonts w:ascii="Times New Roman" w:hAnsi="Times New Roman"/>
          <w:b/>
          <w:bCs/>
          <w:sz w:val="24"/>
          <w:szCs w:val="24"/>
        </w:rPr>
        <w:tab/>
      </w:r>
      <w:r w:rsidRPr="00C45B87">
        <w:rPr>
          <w:rFonts w:ascii="Times New Roman" w:hAnsi="Times New Roman"/>
          <w:b/>
          <w:bCs/>
          <w:sz w:val="24"/>
          <w:szCs w:val="24"/>
        </w:rPr>
        <w:tab/>
      </w:r>
      <w:r w:rsidRPr="00C45B87">
        <w:rPr>
          <w:rFonts w:ascii="Times New Roman" w:hAnsi="Times New Roman"/>
          <w:b/>
          <w:bCs/>
          <w:sz w:val="24"/>
          <w:szCs w:val="24"/>
        </w:rPr>
        <w:tab/>
      </w:r>
      <w:r w:rsidRPr="00C45B87">
        <w:rPr>
          <w:rFonts w:ascii="Times New Roman" w:hAnsi="Times New Roman"/>
          <w:b/>
          <w:bCs/>
          <w:sz w:val="24"/>
          <w:szCs w:val="24"/>
        </w:rPr>
        <w:tab/>
      </w:r>
      <w:r w:rsidRPr="00C45B87">
        <w:rPr>
          <w:rFonts w:ascii="Times New Roman" w:hAnsi="Times New Roman"/>
          <w:b/>
          <w:bCs/>
          <w:sz w:val="24"/>
          <w:szCs w:val="24"/>
        </w:rPr>
        <w:tab/>
        <w:t>Поставщик</w:t>
      </w:r>
    </w:p>
    <w:p w:rsidR="00E64407" w:rsidRPr="00C45B87" w:rsidRDefault="00E64407" w:rsidP="00E64407">
      <w:pPr>
        <w:pStyle w:val="Text"/>
        <w:spacing w:after="0"/>
        <w:rPr>
          <w:b/>
          <w:bCs/>
          <w:szCs w:val="24"/>
        </w:rPr>
      </w:pPr>
      <w:r w:rsidRPr="00C45B87">
        <w:rPr>
          <w:b/>
          <w:bCs/>
          <w:szCs w:val="24"/>
        </w:rPr>
        <w:t>ТОО «Жамбыл Петролеум»</w:t>
      </w:r>
      <w:r w:rsidRPr="00C45B87">
        <w:rPr>
          <w:b/>
          <w:bCs/>
          <w:szCs w:val="24"/>
        </w:rPr>
        <w:tab/>
      </w:r>
      <w:r w:rsidRPr="00C45B87">
        <w:rPr>
          <w:b/>
          <w:bCs/>
          <w:szCs w:val="24"/>
        </w:rPr>
        <w:tab/>
      </w:r>
      <w:r w:rsidRPr="00C45B87">
        <w:rPr>
          <w:b/>
          <w:bCs/>
          <w:szCs w:val="24"/>
        </w:rPr>
        <w:tab/>
      </w:r>
      <w:r w:rsidRPr="00C45B87">
        <w:rPr>
          <w:b/>
          <w:bCs/>
          <w:szCs w:val="24"/>
        </w:rPr>
        <w:tab/>
        <w:t xml:space="preserve"> </w:t>
      </w:r>
    </w:p>
    <w:p w:rsidR="00E64407" w:rsidRPr="00C45B87" w:rsidRDefault="00E64407" w:rsidP="00E64407">
      <w:pPr>
        <w:spacing w:line="240" w:lineRule="auto"/>
        <w:jc w:val="both"/>
        <w:rPr>
          <w:rFonts w:ascii="Times New Roman" w:hAnsi="Times New Roman"/>
          <w:b/>
          <w:bCs/>
          <w:sz w:val="24"/>
          <w:szCs w:val="24"/>
        </w:rPr>
      </w:pPr>
      <w:r w:rsidRPr="00C45B87">
        <w:rPr>
          <w:rFonts w:ascii="Times New Roman" w:hAnsi="Times New Roman"/>
          <w:b/>
          <w:bCs/>
          <w:sz w:val="24"/>
          <w:szCs w:val="24"/>
        </w:rPr>
        <w:t>Генеральный директор</w:t>
      </w:r>
      <w:r w:rsidRPr="00C45B87">
        <w:rPr>
          <w:rFonts w:ascii="Times New Roman" w:hAnsi="Times New Roman"/>
          <w:b/>
          <w:bCs/>
          <w:sz w:val="24"/>
          <w:szCs w:val="24"/>
        </w:rPr>
        <w:tab/>
      </w:r>
      <w:r w:rsidRPr="00C45B87">
        <w:rPr>
          <w:rFonts w:ascii="Times New Roman" w:hAnsi="Times New Roman"/>
          <w:b/>
          <w:bCs/>
          <w:sz w:val="24"/>
          <w:szCs w:val="24"/>
        </w:rPr>
        <w:tab/>
      </w:r>
      <w:r w:rsidRPr="00C45B87">
        <w:rPr>
          <w:rFonts w:ascii="Times New Roman" w:hAnsi="Times New Roman"/>
          <w:b/>
          <w:bCs/>
          <w:sz w:val="24"/>
          <w:szCs w:val="24"/>
        </w:rPr>
        <w:tab/>
      </w:r>
      <w:r w:rsidRPr="00C45B87">
        <w:rPr>
          <w:rFonts w:ascii="Times New Roman" w:hAnsi="Times New Roman"/>
          <w:b/>
          <w:bCs/>
          <w:sz w:val="24"/>
          <w:szCs w:val="24"/>
        </w:rPr>
        <w:tab/>
      </w:r>
      <w:r w:rsidRPr="00C45B87">
        <w:rPr>
          <w:rFonts w:ascii="Times New Roman" w:hAnsi="Times New Roman"/>
          <w:b/>
          <w:bCs/>
          <w:sz w:val="24"/>
          <w:szCs w:val="24"/>
        </w:rPr>
        <w:tab/>
      </w:r>
    </w:p>
    <w:p w:rsidR="00E64407" w:rsidRPr="00C45B87" w:rsidRDefault="00E64407" w:rsidP="00E64407">
      <w:pPr>
        <w:pStyle w:val="Text"/>
        <w:spacing w:after="0"/>
        <w:rPr>
          <w:b/>
          <w:bCs/>
          <w:szCs w:val="24"/>
          <w:lang w:val="kk-KZ"/>
        </w:rPr>
      </w:pPr>
      <w:r w:rsidRPr="00C45B87">
        <w:rPr>
          <w:b/>
          <w:szCs w:val="24"/>
        </w:rPr>
        <w:t>________________</w:t>
      </w:r>
      <w:r w:rsidRPr="00C45B87">
        <w:rPr>
          <w:b/>
          <w:bCs/>
          <w:szCs w:val="24"/>
        </w:rPr>
        <w:t xml:space="preserve"> Елевсинов Х.Т.</w:t>
      </w:r>
      <w:r w:rsidRPr="00C45B87">
        <w:rPr>
          <w:b/>
          <w:bCs/>
          <w:szCs w:val="24"/>
        </w:rPr>
        <w:tab/>
      </w:r>
      <w:r w:rsidRPr="00C45B87">
        <w:rPr>
          <w:b/>
          <w:szCs w:val="24"/>
        </w:rPr>
        <w:tab/>
      </w:r>
      <w:r w:rsidRPr="00C45B87">
        <w:rPr>
          <w:b/>
          <w:szCs w:val="24"/>
        </w:rPr>
        <w:tab/>
        <w:t>________________</w:t>
      </w:r>
      <w:r w:rsidRPr="00C45B87">
        <w:rPr>
          <w:b/>
          <w:bCs/>
          <w:szCs w:val="24"/>
          <w:lang w:val="kk-KZ"/>
        </w:rPr>
        <w:t xml:space="preserve"> </w:t>
      </w:r>
    </w:p>
    <w:p w:rsidR="00E64407" w:rsidRDefault="00E64407" w:rsidP="00E64407">
      <w:pPr>
        <w:spacing w:after="0" w:line="240" w:lineRule="auto"/>
        <w:jc w:val="both"/>
        <w:rPr>
          <w:rFonts w:ascii="Times New Roman" w:eastAsia="Malgun Gothic" w:hAnsi="Times New Roman"/>
          <w:bCs/>
          <w:sz w:val="24"/>
          <w:szCs w:val="24"/>
        </w:rPr>
      </w:pPr>
      <w:r w:rsidRPr="00C45B87">
        <w:rPr>
          <w:rFonts w:ascii="Times New Roman" w:eastAsia="Malgun Gothic" w:hAnsi="Times New Roman"/>
          <w:b/>
          <w:bCs/>
          <w:sz w:val="24"/>
          <w:szCs w:val="24"/>
          <w:lang w:val="kk-KZ"/>
        </w:rPr>
        <w:t xml:space="preserve"> </w:t>
      </w:r>
      <w:r w:rsidRPr="00C45B87">
        <w:rPr>
          <w:rFonts w:ascii="Times New Roman" w:eastAsia="Malgun Gothic" w:hAnsi="Times New Roman"/>
          <w:bCs/>
          <w:sz w:val="24"/>
          <w:szCs w:val="24"/>
        </w:rPr>
        <w:t>М.П.                                                                                          М.П.</w:t>
      </w:r>
    </w:p>
    <w:p w:rsidR="00E64407" w:rsidRDefault="00E64407" w:rsidP="00E64407"/>
    <w:p w:rsidR="00462421" w:rsidRDefault="00462421" w:rsidP="000C12DE">
      <w:pPr>
        <w:spacing w:after="0" w:line="240" w:lineRule="auto"/>
        <w:jc w:val="both"/>
        <w:rPr>
          <w:rFonts w:ascii="Times New Roman" w:eastAsia="Malgun Gothic" w:hAnsi="Times New Roman"/>
          <w:bCs/>
          <w:sz w:val="24"/>
          <w:szCs w:val="24"/>
        </w:rPr>
      </w:pPr>
    </w:p>
    <w:p w:rsidR="00462421" w:rsidRDefault="00462421" w:rsidP="000C12DE">
      <w:pPr>
        <w:spacing w:after="0" w:line="240" w:lineRule="auto"/>
        <w:jc w:val="both"/>
        <w:rPr>
          <w:rFonts w:ascii="Times New Roman" w:eastAsia="Malgun Gothic" w:hAnsi="Times New Roman"/>
          <w:bCs/>
          <w:sz w:val="24"/>
          <w:szCs w:val="24"/>
        </w:rPr>
      </w:pPr>
    </w:p>
    <w:p w:rsidR="00462421" w:rsidRDefault="00462421" w:rsidP="000C12DE">
      <w:pPr>
        <w:spacing w:after="0" w:line="240" w:lineRule="auto"/>
        <w:jc w:val="both"/>
        <w:rPr>
          <w:rFonts w:ascii="Times New Roman" w:eastAsia="Malgun Gothic" w:hAnsi="Times New Roman"/>
          <w:bCs/>
          <w:sz w:val="24"/>
          <w:szCs w:val="24"/>
        </w:rPr>
      </w:pPr>
    </w:p>
    <w:p w:rsidR="00462421" w:rsidRDefault="00462421" w:rsidP="000C12DE">
      <w:pPr>
        <w:spacing w:after="0" w:line="240" w:lineRule="auto"/>
        <w:jc w:val="both"/>
        <w:rPr>
          <w:rFonts w:ascii="Times New Roman" w:eastAsia="Malgun Gothic" w:hAnsi="Times New Roman"/>
          <w:bCs/>
          <w:sz w:val="24"/>
          <w:szCs w:val="24"/>
        </w:rPr>
      </w:pPr>
    </w:p>
    <w:p w:rsidR="00462421" w:rsidRDefault="00462421" w:rsidP="000C12DE">
      <w:pPr>
        <w:spacing w:after="0" w:line="240" w:lineRule="auto"/>
        <w:jc w:val="both"/>
        <w:rPr>
          <w:rFonts w:ascii="Times New Roman" w:eastAsia="Malgun Gothic" w:hAnsi="Times New Roman"/>
          <w:bCs/>
          <w:sz w:val="24"/>
          <w:szCs w:val="24"/>
        </w:rPr>
      </w:pPr>
    </w:p>
    <w:p w:rsidR="00462421" w:rsidRDefault="00462421" w:rsidP="000C12DE">
      <w:pPr>
        <w:spacing w:after="0" w:line="240" w:lineRule="auto"/>
        <w:jc w:val="both"/>
        <w:rPr>
          <w:rFonts w:ascii="Times New Roman" w:eastAsia="Malgun Gothic" w:hAnsi="Times New Roman"/>
          <w:bCs/>
          <w:sz w:val="24"/>
          <w:szCs w:val="24"/>
        </w:rPr>
      </w:pPr>
    </w:p>
    <w:p w:rsidR="00462421" w:rsidRDefault="00462421" w:rsidP="000C12DE">
      <w:pPr>
        <w:spacing w:after="0" w:line="240" w:lineRule="auto"/>
        <w:jc w:val="both"/>
        <w:rPr>
          <w:rFonts w:ascii="Times New Roman" w:eastAsia="Malgun Gothic" w:hAnsi="Times New Roman"/>
          <w:bCs/>
          <w:sz w:val="24"/>
          <w:szCs w:val="24"/>
        </w:rPr>
      </w:pPr>
    </w:p>
    <w:p w:rsidR="00462421" w:rsidRDefault="00462421" w:rsidP="000C12DE">
      <w:pPr>
        <w:spacing w:after="0" w:line="240" w:lineRule="auto"/>
        <w:jc w:val="both"/>
        <w:rPr>
          <w:rFonts w:ascii="Times New Roman" w:eastAsia="Malgun Gothic" w:hAnsi="Times New Roman"/>
          <w:bCs/>
          <w:sz w:val="24"/>
          <w:szCs w:val="24"/>
        </w:rPr>
      </w:pPr>
    </w:p>
    <w:p w:rsidR="00462421" w:rsidRDefault="00462421" w:rsidP="000C12DE">
      <w:pPr>
        <w:spacing w:after="0" w:line="240" w:lineRule="auto"/>
        <w:jc w:val="both"/>
        <w:rPr>
          <w:rFonts w:ascii="Times New Roman" w:eastAsia="Malgun Gothic" w:hAnsi="Times New Roman"/>
          <w:bCs/>
          <w:sz w:val="24"/>
          <w:szCs w:val="24"/>
        </w:rPr>
      </w:pPr>
    </w:p>
    <w:p w:rsidR="00E64407" w:rsidRDefault="00E64407" w:rsidP="000C12DE">
      <w:pPr>
        <w:spacing w:after="0" w:line="240" w:lineRule="auto"/>
        <w:jc w:val="both"/>
        <w:rPr>
          <w:rFonts w:ascii="Times New Roman" w:eastAsia="Malgun Gothic" w:hAnsi="Times New Roman"/>
          <w:bCs/>
          <w:sz w:val="24"/>
          <w:szCs w:val="24"/>
        </w:rPr>
      </w:pPr>
    </w:p>
    <w:p w:rsidR="00E64407" w:rsidRDefault="00E64407" w:rsidP="000C12DE">
      <w:pPr>
        <w:spacing w:after="0" w:line="240" w:lineRule="auto"/>
        <w:jc w:val="both"/>
        <w:rPr>
          <w:rFonts w:ascii="Times New Roman" w:eastAsia="Malgun Gothic" w:hAnsi="Times New Roman"/>
          <w:bCs/>
          <w:sz w:val="24"/>
          <w:szCs w:val="24"/>
        </w:rPr>
      </w:pPr>
    </w:p>
    <w:p w:rsidR="00543505" w:rsidRDefault="00543505" w:rsidP="000C12DE">
      <w:pPr>
        <w:spacing w:after="0" w:line="240" w:lineRule="auto"/>
        <w:jc w:val="both"/>
        <w:rPr>
          <w:rFonts w:ascii="Times New Roman" w:eastAsia="Malgun Gothic" w:hAnsi="Times New Roman"/>
          <w:bCs/>
          <w:sz w:val="24"/>
          <w:szCs w:val="24"/>
        </w:rPr>
      </w:pPr>
    </w:p>
    <w:p w:rsidR="00462421" w:rsidRDefault="00462421" w:rsidP="000C12DE">
      <w:pPr>
        <w:spacing w:after="0" w:line="240" w:lineRule="auto"/>
        <w:jc w:val="both"/>
        <w:rPr>
          <w:rFonts w:ascii="Times New Roman" w:eastAsia="Malgun Gothic" w:hAnsi="Times New Roman"/>
          <w:bCs/>
          <w:sz w:val="24"/>
          <w:szCs w:val="24"/>
        </w:rPr>
      </w:pPr>
    </w:p>
    <w:p w:rsidR="00462421" w:rsidRDefault="00462421" w:rsidP="000C12DE">
      <w:pPr>
        <w:spacing w:after="0" w:line="240" w:lineRule="auto"/>
        <w:jc w:val="both"/>
        <w:rPr>
          <w:rFonts w:ascii="Times New Roman" w:eastAsia="Malgun Gothic" w:hAnsi="Times New Roman"/>
          <w:bCs/>
          <w:sz w:val="24"/>
          <w:szCs w:val="24"/>
        </w:rPr>
      </w:pPr>
    </w:p>
    <w:p w:rsidR="00462421" w:rsidRDefault="00462421" w:rsidP="000C12DE">
      <w:pPr>
        <w:spacing w:after="0" w:line="240" w:lineRule="auto"/>
        <w:jc w:val="both"/>
        <w:rPr>
          <w:rFonts w:ascii="Times New Roman" w:eastAsia="Malgun Gothic" w:hAnsi="Times New Roman"/>
          <w:bCs/>
          <w:sz w:val="24"/>
          <w:szCs w:val="24"/>
        </w:rPr>
      </w:pPr>
    </w:p>
    <w:p w:rsidR="00B3470A" w:rsidRDefault="00B3470A">
      <w:pPr>
        <w:spacing w:after="160" w:line="259" w:lineRule="auto"/>
        <w:rPr>
          <w:rFonts w:ascii="Times New Roman" w:hAnsi="Times New Roman"/>
          <w:b/>
          <w:szCs w:val="24"/>
        </w:rPr>
      </w:pPr>
      <w:r>
        <w:rPr>
          <w:rFonts w:ascii="Times New Roman" w:hAnsi="Times New Roman"/>
          <w:b/>
          <w:szCs w:val="24"/>
        </w:rPr>
        <w:br w:type="page"/>
      </w:r>
    </w:p>
    <w:p w:rsidR="00AC3FED" w:rsidRPr="00C45B87" w:rsidRDefault="00AC3FED" w:rsidP="00CB37E0">
      <w:pPr>
        <w:spacing w:after="0" w:line="240" w:lineRule="auto"/>
        <w:ind w:left="709"/>
        <w:jc w:val="both"/>
        <w:rPr>
          <w:rFonts w:ascii="Times New Roman" w:hAnsi="Times New Roman"/>
          <w:b/>
          <w:szCs w:val="24"/>
        </w:rPr>
      </w:pPr>
      <w:r w:rsidRPr="00C45B87">
        <w:rPr>
          <w:rFonts w:ascii="Times New Roman" w:hAnsi="Times New Roman"/>
          <w:b/>
          <w:szCs w:val="24"/>
        </w:rPr>
        <w:t xml:space="preserve">ФОРМА                                                                                                  </w:t>
      </w:r>
      <w:r w:rsidRPr="00C45B87">
        <w:rPr>
          <w:rFonts w:ascii="Times New Roman" w:hAnsi="Times New Roman"/>
          <w:b/>
          <w:szCs w:val="24"/>
          <w:lang w:val="kk-KZ"/>
        </w:rPr>
        <w:t xml:space="preserve">            </w:t>
      </w:r>
      <w:r w:rsidRPr="00C45B87">
        <w:rPr>
          <w:rFonts w:ascii="Times New Roman" w:hAnsi="Times New Roman"/>
          <w:b/>
          <w:szCs w:val="24"/>
        </w:rPr>
        <w:t>Приложение № 3</w:t>
      </w:r>
    </w:p>
    <w:p w:rsidR="00AC3FED" w:rsidRPr="00C45B87" w:rsidRDefault="00E73E22" w:rsidP="00F808B4">
      <w:pPr>
        <w:spacing w:after="0" w:line="240" w:lineRule="auto"/>
        <w:jc w:val="right"/>
        <w:rPr>
          <w:rFonts w:ascii="Times New Roman" w:hAnsi="Times New Roman"/>
          <w:sz w:val="24"/>
          <w:szCs w:val="24"/>
        </w:rPr>
      </w:pPr>
      <w:r w:rsidRPr="00C45B87">
        <w:rPr>
          <w:rFonts w:ascii="Times New Roman" w:hAnsi="Times New Roman"/>
          <w:b/>
          <w:sz w:val="24"/>
          <w:szCs w:val="24"/>
        </w:rPr>
        <w:t xml:space="preserve"> </w:t>
      </w:r>
      <w:r w:rsidR="00AC3FED" w:rsidRPr="00C45B87">
        <w:rPr>
          <w:rFonts w:ascii="Times New Roman" w:hAnsi="Times New Roman"/>
          <w:b/>
          <w:sz w:val="24"/>
          <w:szCs w:val="24"/>
        </w:rPr>
        <w:t xml:space="preserve"> Договору № ___________ от «__» _______ </w:t>
      </w:r>
      <w:r w:rsidR="000C12DE" w:rsidRPr="00C45B87">
        <w:rPr>
          <w:rFonts w:ascii="Times New Roman" w:hAnsi="Times New Roman"/>
          <w:b/>
          <w:sz w:val="24"/>
          <w:szCs w:val="24"/>
        </w:rPr>
        <w:t>201</w:t>
      </w:r>
      <w:r w:rsidR="00462421">
        <w:rPr>
          <w:rFonts w:ascii="Times New Roman" w:hAnsi="Times New Roman"/>
          <w:b/>
          <w:sz w:val="24"/>
          <w:szCs w:val="24"/>
          <w:lang w:val="kk-KZ"/>
        </w:rPr>
        <w:t>8</w:t>
      </w:r>
      <w:r w:rsidR="000C12DE" w:rsidRPr="00C45B87">
        <w:rPr>
          <w:rFonts w:ascii="Times New Roman" w:hAnsi="Times New Roman"/>
          <w:sz w:val="24"/>
          <w:szCs w:val="24"/>
        </w:rPr>
        <w:t xml:space="preserve"> </w:t>
      </w:r>
      <w:r w:rsidR="00AC3FED" w:rsidRPr="00C45B87">
        <w:rPr>
          <w:rFonts w:ascii="Times New Roman" w:hAnsi="Times New Roman"/>
          <w:sz w:val="24"/>
          <w:szCs w:val="24"/>
        </w:rPr>
        <w:t>г.</w:t>
      </w:r>
    </w:p>
    <w:p w:rsidR="000C12DE" w:rsidRPr="00C45B87" w:rsidRDefault="000C12DE" w:rsidP="000C12DE">
      <w:pPr>
        <w:spacing w:after="0" w:line="240" w:lineRule="auto"/>
        <w:jc w:val="right"/>
        <w:rPr>
          <w:rFonts w:ascii="Times New Roman" w:hAnsi="Times New Roman"/>
          <w:sz w:val="24"/>
          <w:szCs w:val="24"/>
        </w:rPr>
      </w:pPr>
    </w:p>
    <w:p w:rsidR="000C12DE" w:rsidRPr="00C45B87" w:rsidRDefault="000C12DE" w:rsidP="000C12DE">
      <w:pPr>
        <w:spacing w:after="0" w:line="240" w:lineRule="auto"/>
        <w:jc w:val="right"/>
        <w:rPr>
          <w:rFonts w:ascii="Times New Roman" w:hAnsi="Times New Roman"/>
          <w:sz w:val="24"/>
          <w:szCs w:val="24"/>
        </w:rPr>
      </w:pPr>
    </w:p>
    <w:tbl>
      <w:tblPr>
        <w:tblpPr w:leftFromText="180" w:rightFromText="180" w:vertAnchor="text" w:horzAnchor="margin" w:tblpXSpec="center" w:tblpY="93"/>
        <w:tblW w:w="11005" w:type="dxa"/>
        <w:tblLook w:val="00A0" w:firstRow="1" w:lastRow="0" w:firstColumn="1" w:lastColumn="0" w:noHBand="0" w:noVBand="0"/>
      </w:tblPr>
      <w:tblGrid>
        <w:gridCol w:w="937"/>
        <w:gridCol w:w="2069"/>
        <w:gridCol w:w="697"/>
        <w:gridCol w:w="803"/>
        <w:gridCol w:w="995"/>
        <w:gridCol w:w="1034"/>
        <w:gridCol w:w="937"/>
        <w:gridCol w:w="937"/>
        <w:gridCol w:w="1099"/>
        <w:gridCol w:w="820"/>
        <w:gridCol w:w="677"/>
      </w:tblGrid>
      <w:tr w:rsidR="00A31157" w:rsidRPr="00C45B87" w:rsidTr="000B042D">
        <w:trPr>
          <w:trHeight w:val="309"/>
        </w:trPr>
        <w:tc>
          <w:tcPr>
            <w:tcW w:w="10328" w:type="dxa"/>
            <w:gridSpan w:val="10"/>
            <w:noWrap/>
            <w:vAlign w:val="center"/>
          </w:tcPr>
          <w:p w:rsidR="000C12DE" w:rsidRPr="00C45B87" w:rsidRDefault="000C12DE" w:rsidP="00462421">
            <w:pPr>
              <w:spacing w:after="0" w:line="240" w:lineRule="auto"/>
              <w:jc w:val="center"/>
              <w:rPr>
                <w:rFonts w:ascii="Times New Roman" w:hAnsi="Times New Roman"/>
                <w:b/>
                <w:bCs/>
              </w:rPr>
            </w:pPr>
            <w:r w:rsidRPr="00C45B87">
              <w:rPr>
                <w:rFonts w:ascii="Times New Roman" w:hAnsi="Times New Roman"/>
                <w:b/>
                <w:bCs/>
              </w:rPr>
              <w:t>Счет-фактура № __ от "__" _________ 201</w:t>
            </w:r>
            <w:r w:rsidR="00462421">
              <w:rPr>
                <w:rFonts w:ascii="Times New Roman" w:hAnsi="Times New Roman"/>
                <w:b/>
                <w:bCs/>
                <w:lang w:val="kk-KZ"/>
              </w:rPr>
              <w:t>8</w:t>
            </w:r>
            <w:r w:rsidRPr="00C45B87">
              <w:rPr>
                <w:rFonts w:ascii="Times New Roman" w:hAnsi="Times New Roman"/>
                <w:b/>
                <w:bCs/>
              </w:rPr>
              <w:t xml:space="preserve"> г.</w:t>
            </w:r>
          </w:p>
        </w:tc>
        <w:tc>
          <w:tcPr>
            <w:tcW w:w="677" w:type="dxa"/>
            <w:noWrap/>
            <w:vAlign w:val="center"/>
          </w:tcPr>
          <w:p w:rsidR="000C12DE" w:rsidRPr="00C45B87" w:rsidRDefault="000C12DE" w:rsidP="00E508BB">
            <w:pPr>
              <w:spacing w:after="0" w:line="240" w:lineRule="auto"/>
              <w:jc w:val="right"/>
              <w:rPr>
                <w:rFonts w:ascii="Times New Roman" w:hAnsi="Times New Roman"/>
                <w:b/>
                <w:bCs/>
                <w:sz w:val="16"/>
                <w:szCs w:val="16"/>
              </w:rPr>
            </w:pPr>
            <w:r w:rsidRPr="00C45B87">
              <w:rPr>
                <w:rFonts w:ascii="Times New Roman" w:hAnsi="Times New Roman"/>
                <w:b/>
                <w:bCs/>
                <w:sz w:val="16"/>
                <w:szCs w:val="16"/>
              </w:rPr>
              <w:t>(1)</w:t>
            </w:r>
          </w:p>
        </w:tc>
      </w:tr>
      <w:tr w:rsidR="00A31157" w:rsidRPr="00C45B87" w:rsidTr="000B042D">
        <w:trPr>
          <w:trHeight w:val="309"/>
        </w:trPr>
        <w:tc>
          <w:tcPr>
            <w:tcW w:w="937" w:type="dxa"/>
            <w:noWrap/>
            <w:vAlign w:val="center"/>
          </w:tcPr>
          <w:p w:rsidR="000C12DE" w:rsidRPr="00C45B87" w:rsidRDefault="000C12DE" w:rsidP="00E508BB">
            <w:pPr>
              <w:spacing w:after="0" w:line="240" w:lineRule="auto"/>
              <w:rPr>
                <w:rFonts w:ascii="Times New Roman" w:hAnsi="Times New Roman"/>
                <w:b/>
                <w:bCs/>
                <w:sz w:val="16"/>
                <w:szCs w:val="16"/>
              </w:rPr>
            </w:pPr>
          </w:p>
        </w:tc>
        <w:tc>
          <w:tcPr>
            <w:tcW w:w="2069" w:type="dxa"/>
            <w:noWrap/>
            <w:vAlign w:val="center"/>
          </w:tcPr>
          <w:p w:rsidR="000C12DE" w:rsidRPr="00C45B87" w:rsidRDefault="000C12DE" w:rsidP="00E508BB">
            <w:pPr>
              <w:spacing w:after="0" w:line="240" w:lineRule="auto"/>
              <w:rPr>
                <w:rFonts w:ascii="Times New Roman" w:hAnsi="Times New Roman"/>
                <w:sz w:val="20"/>
                <w:szCs w:val="20"/>
              </w:rPr>
            </w:pPr>
          </w:p>
        </w:tc>
        <w:tc>
          <w:tcPr>
            <w:tcW w:w="697" w:type="dxa"/>
            <w:noWrap/>
            <w:vAlign w:val="center"/>
          </w:tcPr>
          <w:p w:rsidR="000C12DE" w:rsidRPr="00C45B87" w:rsidRDefault="000C12DE" w:rsidP="00E508BB">
            <w:pPr>
              <w:spacing w:after="0" w:line="240" w:lineRule="auto"/>
              <w:rPr>
                <w:rFonts w:ascii="Times New Roman" w:hAnsi="Times New Roman"/>
                <w:sz w:val="20"/>
                <w:szCs w:val="20"/>
              </w:rPr>
            </w:pPr>
          </w:p>
        </w:tc>
        <w:tc>
          <w:tcPr>
            <w:tcW w:w="803" w:type="dxa"/>
            <w:noWrap/>
            <w:vAlign w:val="center"/>
          </w:tcPr>
          <w:p w:rsidR="000C12DE" w:rsidRPr="00C45B87" w:rsidRDefault="000C12DE" w:rsidP="00E508BB">
            <w:pPr>
              <w:spacing w:after="0" w:line="240" w:lineRule="auto"/>
              <w:rPr>
                <w:rFonts w:ascii="Times New Roman" w:hAnsi="Times New Roman"/>
                <w:sz w:val="20"/>
                <w:szCs w:val="20"/>
              </w:rPr>
            </w:pPr>
          </w:p>
        </w:tc>
        <w:tc>
          <w:tcPr>
            <w:tcW w:w="995" w:type="dxa"/>
            <w:noWrap/>
            <w:vAlign w:val="center"/>
          </w:tcPr>
          <w:p w:rsidR="000C12DE" w:rsidRPr="00C45B87" w:rsidRDefault="000C12DE" w:rsidP="00E508BB">
            <w:pPr>
              <w:spacing w:after="0" w:line="240" w:lineRule="auto"/>
              <w:rPr>
                <w:rFonts w:ascii="Times New Roman" w:hAnsi="Times New Roman"/>
                <w:sz w:val="20"/>
                <w:szCs w:val="20"/>
              </w:rPr>
            </w:pPr>
          </w:p>
        </w:tc>
        <w:tc>
          <w:tcPr>
            <w:tcW w:w="1034" w:type="dxa"/>
            <w:noWrap/>
            <w:vAlign w:val="center"/>
          </w:tcPr>
          <w:p w:rsidR="000C12DE" w:rsidRPr="00C45B87" w:rsidRDefault="000C12DE" w:rsidP="00E508BB">
            <w:pPr>
              <w:spacing w:after="0" w:line="240" w:lineRule="auto"/>
              <w:rPr>
                <w:rFonts w:ascii="Times New Roman" w:hAnsi="Times New Roman"/>
                <w:sz w:val="20"/>
                <w:szCs w:val="20"/>
              </w:rPr>
            </w:pPr>
          </w:p>
        </w:tc>
        <w:tc>
          <w:tcPr>
            <w:tcW w:w="937" w:type="dxa"/>
            <w:noWrap/>
            <w:vAlign w:val="center"/>
          </w:tcPr>
          <w:p w:rsidR="000C12DE" w:rsidRPr="00C45B87" w:rsidRDefault="000C12DE" w:rsidP="00E508BB">
            <w:pPr>
              <w:spacing w:after="0" w:line="240" w:lineRule="auto"/>
              <w:rPr>
                <w:rFonts w:ascii="Times New Roman" w:hAnsi="Times New Roman"/>
                <w:sz w:val="20"/>
                <w:szCs w:val="20"/>
              </w:rPr>
            </w:pPr>
          </w:p>
        </w:tc>
        <w:tc>
          <w:tcPr>
            <w:tcW w:w="937" w:type="dxa"/>
            <w:noWrap/>
            <w:vAlign w:val="center"/>
          </w:tcPr>
          <w:p w:rsidR="000C12DE" w:rsidRPr="00C45B87" w:rsidRDefault="000C12DE" w:rsidP="00E508BB">
            <w:pPr>
              <w:spacing w:after="0" w:line="240" w:lineRule="auto"/>
              <w:rPr>
                <w:rFonts w:ascii="Times New Roman" w:hAnsi="Times New Roman"/>
                <w:sz w:val="20"/>
                <w:szCs w:val="20"/>
              </w:rPr>
            </w:pPr>
          </w:p>
        </w:tc>
        <w:tc>
          <w:tcPr>
            <w:tcW w:w="1099" w:type="dxa"/>
            <w:noWrap/>
            <w:vAlign w:val="center"/>
          </w:tcPr>
          <w:p w:rsidR="000C12DE" w:rsidRPr="00C45B87" w:rsidRDefault="000C12DE" w:rsidP="00E508BB">
            <w:pPr>
              <w:spacing w:after="0" w:line="240" w:lineRule="auto"/>
              <w:rPr>
                <w:rFonts w:ascii="Times New Roman" w:hAnsi="Times New Roman"/>
                <w:sz w:val="20"/>
                <w:szCs w:val="20"/>
              </w:rPr>
            </w:pPr>
          </w:p>
        </w:tc>
        <w:tc>
          <w:tcPr>
            <w:tcW w:w="820" w:type="dxa"/>
            <w:noWrap/>
            <w:vAlign w:val="center"/>
          </w:tcPr>
          <w:p w:rsidR="000C12DE" w:rsidRPr="00C45B87" w:rsidRDefault="000C12DE" w:rsidP="00E508BB">
            <w:pPr>
              <w:spacing w:after="0" w:line="240" w:lineRule="auto"/>
              <w:rPr>
                <w:rFonts w:ascii="Times New Roman" w:hAnsi="Times New Roman"/>
                <w:sz w:val="20"/>
                <w:szCs w:val="20"/>
              </w:rPr>
            </w:pPr>
          </w:p>
        </w:tc>
        <w:tc>
          <w:tcPr>
            <w:tcW w:w="677" w:type="dxa"/>
            <w:noWrap/>
            <w:vAlign w:val="center"/>
          </w:tcPr>
          <w:p w:rsidR="000C12DE" w:rsidRPr="00C45B87" w:rsidRDefault="000C12DE" w:rsidP="00E508BB">
            <w:pPr>
              <w:spacing w:after="0" w:line="240" w:lineRule="auto"/>
              <w:rPr>
                <w:rFonts w:ascii="Times New Roman" w:hAnsi="Times New Roman"/>
                <w:sz w:val="20"/>
                <w:szCs w:val="20"/>
              </w:rPr>
            </w:pPr>
          </w:p>
        </w:tc>
      </w:tr>
      <w:tr w:rsidR="00A31157" w:rsidRPr="00C45B87" w:rsidTr="000B042D">
        <w:trPr>
          <w:trHeight w:val="250"/>
        </w:trPr>
        <w:tc>
          <w:tcPr>
            <w:tcW w:w="10328" w:type="dxa"/>
            <w:gridSpan w:val="10"/>
            <w:tcBorders>
              <w:top w:val="nil"/>
              <w:left w:val="nil"/>
              <w:bottom w:val="single" w:sz="4" w:space="0" w:color="auto"/>
              <w:right w:val="nil"/>
            </w:tcBorders>
            <w:vAlign w:val="bottom"/>
          </w:tcPr>
          <w:p w:rsidR="000C12DE" w:rsidRPr="00C45B87" w:rsidRDefault="000C12DE" w:rsidP="00E508BB">
            <w:pPr>
              <w:spacing w:after="0" w:line="240" w:lineRule="auto"/>
              <w:rPr>
                <w:rFonts w:ascii="Times New Roman" w:hAnsi="Times New Roman"/>
                <w:i/>
                <w:iCs/>
                <w:sz w:val="16"/>
                <w:szCs w:val="16"/>
              </w:rPr>
            </w:pPr>
            <w:r w:rsidRPr="00C45B87">
              <w:rPr>
                <w:rFonts w:ascii="Times New Roman" w:hAnsi="Times New Roman"/>
                <w:i/>
                <w:iCs/>
                <w:sz w:val="16"/>
                <w:szCs w:val="16"/>
              </w:rPr>
              <w:t> </w:t>
            </w:r>
          </w:p>
        </w:tc>
        <w:tc>
          <w:tcPr>
            <w:tcW w:w="677" w:type="dxa"/>
            <w:tcBorders>
              <w:top w:val="nil"/>
              <w:left w:val="nil"/>
              <w:bottom w:val="single" w:sz="4" w:space="0" w:color="auto"/>
              <w:right w:val="nil"/>
            </w:tcBorders>
            <w:vAlign w:val="bottom"/>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(1а)</w:t>
            </w:r>
          </w:p>
        </w:tc>
      </w:tr>
      <w:tr w:rsidR="00A31157" w:rsidRPr="00C45B87" w:rsidTr="000B042D">
        <w:trPr>
          <w:trHeight w:val="250"/>
        </w:trPr>
        <w:tc>
          <w:tcPr>
            <w:tcW w:w="10328" w:type="dxa"/>
            <w:gridSpan w:val="10"/>
            <w:tcBorders>
              <w:top w:val="nil"/>
              <w:left w:val="nil"/>
              <w:bottom w:val="single" w:sz="4" w:space="0" w:color="auto"/>
              <w:right w:val="nil"/>
            </w:tcBorders>
            <w:vAlign w:val="bottom"/>
          </w:tcPr>
          <w:p w:rsidR="000C12DE" w:rsidRPr="00C45B87" w:rsidRDefault="000C12DE" w:rsidP="00E508BB">
            <w:pPr>
              <w:spacing w:after="0" w:line="240" w:lineRule="auto"/>
              <w:rPr>
                <w:rFonts w:ascii="Times New Roman" w:hAnsi="Times New Roman"/>
                <w:b/>
                <w:bCs/>
                <w:sz w:val="16"/>
                <w:szCs w:val="16"/>
              </w:rPr>
            </w:pPr>
            <w:r w:rsidRPr="00C45B87">
              <w:rPr>
                <w:rFonts w:ascii="Times New Roman" w:hAnsi="Times New Roman"/>
                <w:b/>
                <w:bCs/>
                <w:sz w:val="16"/>
                <w:szCs w:val="16"/>
              </w:rPr>
              <w:t xml:space="preserve">Поставщик: </w:t>
            </w:r>
          </w:p>
        </w:tc>
        <w:tc>
          <w:tcPr>
            <w:tcW w:w="677" w:type="dxa"/>
            <w:tcBorders>
              <w:top w:val="nil"/>
              <w:left w:val="nil"/>
              <w:bottom w:val="single" w:sz="4" w:space="0" w:color="auto"/>
              <w:right w:val="nil"/>
            </w:tcBorders>
            <w:noWrap/>
            <w:vAlign w:val="bottom"/>
          </w:tcPr>
          <w:p w:rsidR="000C12DE" w:rsidRPr="00C45B87" w:rsidRDefault="000C12DE" w:rsidP="00E508BB">
            <w:pPr>
              <w:spacing w:after="0" w:line="240" w:lineRule="auto"/>
              <w:jc w:val="right"/>
              <w:rPr>
                <w:rFonts w:ascii="Times New Roman" w:hAnsi="Times New Roman"/>
                <w:b/>
                <w:bCs/>
                <w:sz w:val="16"/>
                <w:szCs w:val="16"/>
              </w:rPr>
            </w:pPr>
            <w:r w:rsidRPr="00C45B87">
              <w:rPr>
                <w:rFonts w:ascii="Times New Roman" w:hAnsi="Times New Roman"/>
                <w:b/>
                <w:bCs/>
                <w:sz w:val="16"/>
                <w:szCs w:val="16"/>
              </w:rPr>
              <w:t>(2)</w:t>
            </w:r>
          </w:p>
        </w:tc>
      </w:tr>
      <w:tr w:rsidR="00A31157" w:rsidRPr="00C45B87" w:rsidTr="000B042D">
        <w:trPr>
          <w:trHeight w:val="483"/>
        </w:trPr>
        <w:tc>
          <w:tcPr>
            <w:tcW w:w="10328" w:type="dxa"/>
            <w:gridSpan w:val="10"/>
            <w:tcBorders>
              <w:top w:val="nil"/>
              <w:left w:val="nil"/>
              <w:bottom w:val="single" w:sz="4" w:space="0" w:color="auto"/>
              <w:right w:val="nil"/>
            </w:tcBorders>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 xml:space="preserve">РНН, БИН и адрес поставщика:  </w:t>
            </w:r>
          </w:p>
        </w:tc>
        <w:tc>
          <w:tcPr>
            <w:tcW w:w="677" w:type="dxa"/>
            <w:tcBorders>
              <w:top w:val="nil"/>
              <w:left w:val="nil"/>
              <w:bottom w:val="single" w:sz="4" w:space="0" w:color="auto"/>
              <w:right w:val="nil"/>
            </w:tcBorders>
            <w:noWrap/>
            <w:vAlign w:val="bottom"/>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(2а)</w:t>
            </w:r>
          </w:p>
        </w:tc>
      </w:tr>
      <w:tr w:rsidR="00A31157" w:rsidRPr="00C45B87" w:rsidTr="000B042D">
        <w:trPr>
          <w:trHeight w:val="250"/>
        </w:trPr>
        <w:tc>
          <w:tcPr>
            <w:tcW w:w="10328" w:type="dxa"/>
            <w:gridSpan w:val="10"/>
            <w:tcBorders>
              <w:top w:val="nil"/>
              <w:left w:val="nil"/>
              <w:bottom w:val="single" w:sz="4" w:space="0" w:color="auto"/>
              <w:right w:val="nil"/>
            </w:tcBorders>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 xml:space="preserve">Расчетный счет поставщика: </w:t>
            </w:r>
          </w:p>
        </w:tc>
        <w:tc>
          <w:tcPr>
            <w:tcW w:w="677" w:type="dxa"/>
            <w:tcBorders>
              <w:top w:val="nil"/>
              <w:left w:val="nil"/>
              <w:bottom w:val="single" w:sz="4" w:space="0" w:color="auto"/>
              <w:right w:val="nil"/>
            </w:tcBorders>
            <w:noWrap/>
            <w:vAlign w:val="bottom"/>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(2б)</w:t>
            </w:r>
          </w:p>
        </w:tc>
      </w:tr>
      <w:tr w:rsidR="00A31157" w:rsidRPr="00C45B87" w:rsidTr="000B042D">
        <w:trPr>
          <w:trHeight w:val="250"/>
        </w:trPr>
        <w:tc>
          <w:tcPr>
            <w:tcW w:w="10328" w:type="dxa"/>
            <w:gridSpan w:val="10"/>
            <w:tcBorders>
              <w:top w:val="nil"/>
              <w:left w:val="nil"/>
              <w:bottom w:val="single" w:sz="4" w:space="0" w:color="auto"/>
              <w:right w:val="nil"/>
            </w:tcBorders>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 xml:space="preserve">Свидетельство о постановке на регистрационный учет по НДС:   </w:t>
            </w:r>
          </w:p>
        </w:tc>
        <w:tc>
          <w:tcPr>
            <w:tcW w:w="677" w:type="dxa"/>
            <w:tcBorders>
              <w:top w:val="nil"/>
              <w:left w:val="nil"/>
              <w:bottom w:val="single" w:sz="4" w:space="0" w:color="auto"/>
              <w:right w:val="nil"/>
            </w:tcBorders>
            <w:noWrap/>
            <w:vAlign w:val="bottom"/>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 </w:t>
            </w:r>
          </w:p>
        </w:tc>
      </w:tr>
      <w:tr w:rsidR="00A31157" w:rsidRPr="00C45B87" w:rsidTr="000B042D">
        <w:trPr>
          <w:trHeight w:val="250"/>
        </w:trPr>
        <w:tc>
          <w:tcPr>
            <w:tcW w:w="10328" w:type="dxa"/>
            <w:gridSpan w:val="10"/>
            <w:tcBorders>
              <w:top w:val="nil"/>
              <w:left w:val="nil"/>
              <w:bottom w:val="single" w:sz="4" w:space="0" w:color="auto"/>
              <w:right w:val="nil"/>
            </w:tcBorders>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 xml:space="preserve">Договор (контракт) на поставку товаров (работ, услуг): </w:t>
            </w:r>
          </w:p>
        </w:tc>
        <w:tc>
          <w:tcPr>
            <w:tcW w:w="677" w:type="dxa"/>
            <w:tcBorders>
              <w:top w:val="nil"/>
              <w:left w:val="nil"/>
              <w:bottom w:val="single" w:sz="4" w:space="0" w:color="auto"/>
              <w:right w:val="nil"/>
            </w:tcBorders>
            <w:noWrap/>
            <w:vAlign w:val="bottom"/>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(3)</w:t>
            </w:r>
          </w:p>
        </w:tc>
      </w:tr>
      <w:tr w:rsidR="00A31157" w:rsidRPr="00C45B87" w:rsidTr="000B042D">
        <w:trPr>
          <w:trHeight w:val="250"/>
        </w:trPr>
        <w:tc>
          <w:tcPr>
            <w:tcW w:w="10328" w:type="dxa"/>
            <w:gridSpan w:val="10"/>
            <w:tcBorders>
              <w:top w:val="nil"/>
              <w:left w:val="nil"/>
              <w:bottom w:val="single" w:sz="4" w:space="0" w:color="auto"/>
              <w:right w:val="nil"/>
            </w:tcBorders>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Условия оплаты по договору (контракту): безналичный расчет</w:t>
            </w:r>
          </w:p>
        </w:tc>
        <w:tc>
          <w:tcPr>
            <w:tcW w:w="677" w:type="dxa"/>
            <w:tcBorders>
              <w:top w:val="nil"/>
              <w:left w:val="nil"/>
              <w:bottom w:val="single" w:sz="4" w:space="0" w:color="auto"/>
              <w:right w:val="nil"/>
            </w:tcBorders>
            <w:noWrap/>
            <w:vAlign w:val="bottom"/>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(4)</w:t>
            </w:r>
          </w:p>
        </w:tc>
      </w:tr>
      <w:tr w:rsidR="00A31157" w:rsidRPr="00C45B87" w:rsidTr="000B042D">
        <w:trPr>
          <w:trHeight w:val="250"/>
        </w:trPr>
        <w:tc>
          <w:tcPr>
            <w:tcW w:w="10328" w:type="dxa"/>
            <w:gridSpan w:val="10"/>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 xml:space="preserve">Пункт назначения поставляемых товаров (работ, услуг): </w:t>
            </w:r>
          </w:p>
        </w:tc>
        <w:tc>
          <w:tcPr>
            <w:tcW w:w="677" w:type="dxa"/>
            <w:noWrap/>
            <w:vAlign w:val="bottom"/>
          </w:tcPr>
          <w:p w:rsidR="000C12DE" w:rsidRPr="00C45B87" w:rsidRDefault="000C12DE" w:rsidP="00E508BB">
            <w:pPr>
              <w:spacing w:after="0" w:line="240" w:lineRule="auto"/>
              <w:rPr>
                <w:rFonts w:ascii="Times New Roman" w:hAnsi="Times New Roman"/>
                <w:sz w:val="16"/>
                <w:szCs w:val="16"/>
              </w:rPr>
            </w:pPr>
          </w:p>
        </w:tc>
      </w:tr>
      <w:tr w:rsidR="00A31157" w:rsidRPr="00C45B87" w:rsidTr="000B042D">
        <w:trPr>
          <w:trHeight w:val="147"/>
        </w:trPr>
        <w:tc>
          <w:tcPr>
            <w:tcW w:w="10328" w:type="dxa"/>
            <w:gridSpan w:val="10"/>
            <w:tcBorders>
              <w:top w:val="single" w:sz="4" w:space="0" w:color="auto"/>
              <w:left w:val="nil"/>
              <w:bottom w:val="nil"/>
              <w:right w:val="nil"/>
            </w:tcBorders>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государство, регион, область, город, район</w:t>
            </w:r>
          </w:p>
        </w:tc>
        <w:tc>
          <w:tcPr>
            <w:tcW w:w="677" w:type="dxa"/>
            <w:tcBorders>
              <w:top w:val="single" w:sz="4" w:space="0" w:color="auto"/>
              <w:left w:val="nil"/>
              <w:bottom w:val="nil"/>
              <w:right w:val="nil"/>
            </w:tcBorders>
            <w:noWrap/>
          </w:tcPr>
          <w:p w:rsidR="000C12DE" w:rsidRPr="00C45B87" w:rsidRDefault="000C12DE" w:rsidP="00E508BB">
            <w:pPr>
              <w:spacing w:after="0" w:line="240" w:lineRule="auto"/>
              <w:jc w:val="right"/>
              <w:rPr>
                <w:rFonts w:ascii="Times New Roman" w:hAnsi="Times New Roman"/>
                <w:i/>
                <w:iCs/>
                <w:sz w:val="14"/>
                <w:szCs w:val="14"/>
              </w:rPr>
            </w:pPr>
            <w:r w:rsidRPr="00C45B87">
              <w:rPr>
                <w:rFonts w:ascii="Times New Roman" w:hAnsi="Times New Roman"/>
                <w:i/>
                <w:iCs/>
                <w:sz w:val="14"/>
                <w:szCs w:val="14"/>
              </w:rPr>
              <w:t> </w:t>
            </w:r>
          </w:p>
        </w:tc>
      </w:tr>
      <w:tr w:rsidR="00A31157" w:rsidRPr="00C45B87" w:rsidTr="000B042D">
        <w:trPr>
          <w:trHeight w:val="250"/>
        </w:trPr>
        <w:tc>
          <w:tcPr>
            <w:tcW w:w="10328" w:type="dxa"/>
            <w:gridSpan w:val="10"/>
            <w:tcBorders>
              <w:top w:val="nil"/>
              <w:left w:val="nil"/>
              <w:bottom w:val="single" w:sz="4" w:space="0" w:color="auto"/>
              <w:right w:val="nil"/>
            </w:tcBorders>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Поставка товаров (работ</w:t>
            </w:r>
            <w:proofErr w:type="gramStart"/>
            <w:r w:rsidRPr="00C45B87">
              <w:rPr>
                <w:rFonts w:ascii="Times New Roman" w:hAnsi="Times New Roman"/>
                <w:sz w:val="16"/>
                <w:szCs w:val="16"/>
              </w:rPr>
              <w:t>,у</w:t>
            </w:r>
            <w:proofErr w:type="gramEnd"/>
            <w:r w:rsidRPr="00C45B87">
              <w:rPr>
                <w:rFonts w:ascii="Times New Roman" w:hAnsi="Times New Roman"/>
                <w:sz w:val="16"/>
                <w:szCs w:val="16"/>
              </w:rPr>
              <w:t xml:space="preserve">слуг) осуществлена по доверенности: </w:t>
            </w:r>
          </w:p>
        </w:tc>
        <w:tc>
          <w:tcPr>
            <w:tcW w:w="677" w:type="dxa"/>
            <w:tcBorders>
              <w:top w:val="nil"/>
              <w:left w:val="nil"/>
              <w:bottom w:val="single" w:sz="4" w:space="0" w:color="auto"/>
              <w:right w:val="nil"/>
            </w:tcBorders>
            <w:noWrap/>
            <w:vAlign w:val="bottom"/>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(5)</w:t>
            </w:r>
          </w:p>
        </w:tc>
      </w:tr>
      <w:tr w:rsidR="00A31157" w:rsidRPr="00C45B87" w:rsidTr="000B042D">
        <w:trPr>
          <w:trHeight w:val="250"/>
        </w:trPr>
        <w:tc>
          <w:tcPr>
            <w:tcW w:w="10328" w:type="dxa"/>
            <w:gridSpan w:val="10"/>
            <w:tcBorders>
              <w:top w:val="nil"/>
              <w:left w:val="nil"/>
              <w:bottom w:val="single" w:sz="4" w:space="0" w:color="auto"/>
              <w:right w:val="nil"/>
            </w:tcBorders>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Способ отправления:</w:t>
            </w:r>
          </w:p>
        </w:tc>
        <w:tc>
          <w:tcPr>
            <w:tcW w:w="677" w:type="dxa"/>
            <w:tcBorders>
              <w:top w:val="nil"/>
              <w:left w:val="nil"/>
              <w:bottom w:val="single" w:sz="4" w:space="0" w:color="auto"/>
              <w:right w:val="nil"/>
            </w:tcBorders>
            <w:noWrap/>
            <w:vAlign w:val="bottom"/>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(6)</w:t>
            </w:r>
          </w:p>
        </w:tc>
      </w:tr>
      <w:tr w:rsidR="00A31157" w:rsidRPr="00C45B87" w:rsidTr="000B042D">
        <w:trPr>
          <w:trHeight w:val="250"/>
        </w:trPr>
        <w:tc>
          <w:tcPr>
            <w:tcW w:w="10328" w:type="dxa"/>
            <w:gridSpan w:val="10"/>
            <w:tcBorders>
              <w:top w:val="nil"/>
              <w:left w:val="nil"/>
              <w:bottom w:val="single" w:sz="4" w:space="0" w:color="auto"/>
              <w:right w:val="nil"/>
            </w:tcBorders>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 xml:space="preserve">Товарно-транспортная накладная: </w:t>
            </w:r>
          </w:p>
        </w:tc>
        <w:tc>
          <w:tcPr>
            <w:tcW w:w="677" w:type="dxa"/>
            <w:tcBorders>
              <w:top w:val="nil"/>
              <w:left w:val="nil"/>
              <w:bottom w:val="single" w:sz="4" w:space="0" w:color="auto"/>
              <w:right w:val="nil"/>
            </w:tcBorders>
            <w:noWrap/>
            <w:vAlign w:val="bottom"/>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(7)</w:t>
            </w:r>
          </w:p>
        </w:tc>
      </w:tr>
      <w:tr w:rsidR="00A31157" w:rsidRPr="00C45B87" w:rsidTr="000B042D">
        <w:trPr>
          <w:trHeight w:val="250"/>
        </w:trPr>
        <w:tc>
          <w:tcPr>
            <w:tcW w:w="10328" w:type="dxa"/>
            <w:gridSpan w:val="10"/>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 xml:space="preserve">Грузоотправитель:  </w:t>
            </w:r>
          </w:p>
        </w:tc>
        <w:tc>
          <w:tcPr>
            <w:tcW w:w="677" w:type="dxa"/>
            <w:noWrap/>
            <w:vAlign w:val="bottom"/>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(8)</w:t>
            </w:r>
          </w:p>
        </w:tc>
      </w:tr>
      <w:tr w:rsidR="00A31157" w:rsidRPr="00C45B87" w:rsidTr="000B042D">
        <w:trPr>
          <w:trHeight w:val="250"/>
        </w:trPr>
        <w:tc>
          <w:tcPr>
            <w:tcW w:w="10328" w:type="dxa"/>
            <w:gridSpan w:val="10"/>
            <w:tcBorders>
              <w:top w:val="single" w:sz="4" w:space="0" w:color="auto"/>
              <w:left w:val="nil"/>
              <w:bottom w:val="nil"/>
              <w:right w:val="nil"/>
            </w:tcBorders>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(РНН, наименование и адрес)</w:t>
            </w:r>
          </w:p>
        </w:tc>
        <w:tc>
          <w:tcPr>
            <w:tcW w:w="677" w:type="dxa"/>
            <w:tcBorders>
              <w:top w:val="single" w:sz="4" w:space="0" w:color="auto"/>
              <w:left w:val="nil"/>
              <w:bottom w:val="nil"/>
              <w:right w:val="nil"/>
            </w:tcBorders>
            <w:noWrap/>
          </w:tcPr>
          <w:p w:rsidR="000C12DE" w:rsidRPr="00C45B87" w:rsidRDefault="000C12DE" w:rsidP="00E508BB">
            <w:pPr>
              <w:spacing w:after="0" w:line="240" w:lineRule="auto"/>
              <w:jc w:val="right"/>
              <w:rPr>
                <w:rFonts w:ascii="Times New Roman" w:hAnsi="Times New Roman"/>
                <w:i/>
                <w:iCs/>
                <w:sz w:val="14"/>
                <w:szCs w:val="14"/>
              </w:rPr>
            </w:pPr>
            <w:r w:rsidRPr="00C45B87">
              <w:rPr>
                <w:rFonts w:ascii="Times New Roman" w:hAnsi="Times New Roman"/>
                <w:i/>
                <w:iCs/>
                <w:sz w:val="14"/>
                <w:szCs w:val="14"/>
              </w:rPr>
              <w:t> </w:t>
            </w:r>
          </w:p>
        </w:tc>
      </w:tr>
      <w:tr w:rsidR="00A31157" w:rsidRPr="00C45B87" w:rsidTr="000B042D">
        <w:trPr>
          <w:trHeight w:val="471"/>
        </w:trPr>
        <w:tc>
          <w:tcPr>
            <w:tcW w:w="10328" w:type="dxa"/>
            <w:gridSpan w:val="10"/>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b/>
                <w:bCs/>
                <w:sz w:val="16"/>
                <w:szCs w:val="16"/>
              </w:rPr>
              <w:t>Грузополучатель:</w:t>
            </w:r>
            <w:r w:rsidRPr="00C45B87">
              <w:rPr>
                <w:rFonts w:ascii="Times New Roman" w:hAnsi="Times New Roman"/>
                <w:sz w:val="16"/>
                <w:szCs w:val="16"/>
              </w:rPr>
              <w:t xml:space="preserve"> Товарищество с ограниченной ответственностью "Жамбыл Петролеум"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w:t>
            </w:r>
          </w:p>
        </w:tc>
        <w:tc>
          <w:tcPr>
            <w:tcW w:w="677" w:type="dxa"/>
            <w:noWrap/>
            <w:vAlign w:val="bottom"/>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(9)</w:t>
            </w:r>
          </w:p>
        </w:tc>
      </w:tr>
      <w:tr w:rsidR="00A31157" w:rsidRPr="00C45B87" w:rsidTr="000B042D">
        <w:trPr>
          <w:trHeight w:val="250"/>
        </w:trPr>
        <w:tc>
          <w:tcPr>
            <w:tcW w:w="10328" w:type="dxa"/>
            <w:gridSpan w:val="10"/>
            <w:tcBorders>
              <w:top w:val="single" w:sz="4" w:space="0" w:color="auto"/>
              <w:left w:val="nil"/>
              <w:bottom w:val="nil"/>
              <w:right w:val="nil"/>
            </w:tcBorders>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(РНН, наименование и адрес)</w:t>
            </w:r>
          </w:p>
        </w:tc>
        <w:tc>
          <w:tcPr>
            <w:tcW w:w="677" w:type="dxa"/>
            <w:tcBorders>
              <w:top w:val="single" w:sz="4" w:space="0" w:color="auto"/>
              <w:left w:val="nil"/>
              <w:bottom w:val="nil"/>
              <w:right w:val="nil"/>
            </w:tcBorders>
            <w:noWrap/>
          </w:tcPr>
          <w:p w:rsidR="000C12DE" w:rsidRPr="00C45B87" w:rsidRDefault="000C12DE" w:rsidP="00E508BB">
            <w:pPr>
              <w:spacing w:after="0" w:line="240" w:lineRule="auto"/>
              <w:jc w:val="right"/>
              <w:rPr>
                <w:rFonts w:ascii="Times New Roman" w:hAnsi="Times New Roman"/>
                <w:i/>
                <w:iCs/>
                <w:sz w:val="14"/>
                <w:szCs w:val="14"/>
              </w:rPr>
            </w:pPr>
            <w:r w:rsidRPr="00C45B87">
              <w:rPr>
                <w:rFonts w:ascii="Times New Roman" w:hAnsi="Times New Roman"/>
                <w:i/>
                <w:iCs/>
                <w:sz w:val="14"/>
                <w:szCs w:val="14"/>
              </w:rPr>
              <w:t> </w:t>
            </w:r>
          </w:p>
        </w:tc>
      </w:tr>
      <w:tr w:rsidR="00A31157" w:rsidRPr="00C45B87" w:rsidTr="000B042D">
        <w:trPr>
          <w:trHeight w:val="250"/>
        </w:trPr>
        <w:tc>
          <w:tcPr>
            <w:tcW w:w="10328" w:type="dxa"/>
            <w:gridSpan w:val="10"/>
            <w:tcBorders>
              <w:top w:val="nil"/>
              <w:left w:val="nil"/>
              <w:bottom w:val="single" w:sz="4" w:space="0" w:color="auto"/>
              <w:right w:val="nil"/>
            </w:tcBorders>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РНН и адрес грузополучателя:  РНН 150 100 267 426, БИН 090 340 002 825, г. Атырау,  ул. М. Утемисова, 132а</w:t>
            </w:r>
          </w:p>
        </w:tc>
        <w:tc>
          <w:tcPr>
            <w:tcW w:w="677" w:type="dxa"/>
            <w:tcBorders>
              <w:top w:val="nil"/>
              <w:left w:val="nil"/>
              <w:bottom w:val="single" w:sz="4" w:space="0" w:color="auto"/>
              <w:right w:val="nil"/>
            </w:tcBorders>
            <w:noWrap/>
            <w:vAlign w:val="bottom"/>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(9а)</w:t>
            </w:r>
          </w:p>
        </w:tc>
      </w:tr>
      <w:tr w:rsidR="00A31157" w:rsidRPr="00C45B87" w:rsidTr="000B042D">
        <w:trPr>
          <w:trHeight w:val="250"/>
        </w:trPr>
        <w:tc>
          <w:tcPr>
            <w:tcW w:w="10328" w:type="dxa"/>
            <w:gridSpan w:val="10"/>
            <w:tcBorders>
              <w:top w:val="nil"/>
              <w:left w:val="nil"/>
              <w:bottom w:val="single" w:sz="4" w:space="0" w:color="auto"/>
              <w:right w:val="nil"/>
            </w:tcBorders>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Расчетный счет грузополучателя:  KZ886010141000150021 в банке АО "Народный Банк Казахстана", БИК HSBKKZKX</w:t>
            </w:r>
          </w:p>
        </w:tc>
        <w:tc>
          <w:tcPr>
            <w:tcW w:w="677" w:type="dxa"/>
            <w:tcBorders>
              <w:top w:val="nil"/>
              <w:left w:val="nil"/>
              <w:bottom w:val="single" w:sz="4" w:space="0" w:color="auto"/>
              <w:right w:val="nil"/>
            </w:tcBorders>
            <w:noWrap/>
            <w:vAlign w:val="bottom"/>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(9б)</w:t>
            </w:r>
          </w:p>
        </w:tc>
      </w:tr>
      <w:tr w:rsidR="00A31157" w:rsidRPr="00C45B87" w:rsidTr="000B042D">
        <w:trPr>
          <w:trHeight w:val="412"/>
        </w:trPr>
        <w:tc>
          <w:tcPr>
            <w:tcW w:w="10328" w:type="dxa"/>
            <w:gridSpan w:val="10"/>
            <w:tcBorders>
              <w:top w:val="nil"/>
              <w:left w:val="nil"/>
              <w:bottom w:val="single" w:sz="4" w:space="0" w:color="auto"/>
              <w:right w:val="nil"/>
            </w:tcBorders>
            <w:vAlign w:val="bottom"/>
          </w:tcPr>
          <w:p w:rsidR="000C12DE" w:rsidRPr="00C45B87" w:rsidRDefault="000C12DE" w:rsidP="00E508BB">
            <w:pPr>
              <w:spacing w:after="0" w:line="240" w:lineRule="auto"/>
              <w:rPr>
                <w:rFonts w:ascii="Times New Roman" w:hAnsi="Times New Roman"/>
                <w:b/>
                <w:bCs/>
                <w:sz w:val="16"/>
                <w:szCs w:val="16"/>
              </w:rPr>
            </w:pPr>
            <w:r w:rsidRPr="00C45B87">
              <w:rPr>
                <w:rFonts w:ascii="Times New Roman" w:hAnsi="Times New Roman"/>
                <w:b/>
                <w:bCs/>
                <w:sz w:val="16"/>
                <w:szCs w:val="16"/>
              </w:rPr>
              <w:t xml:space="preserve">Покупатель:  Акционерное общество "Национальная компания "КазМунайГаз" </w:t>
            </w:r>
          </w:p>
        </w:tc>
        <w:tc>
          <w:tcPr>
            <w:tcW w:w="677" w:type="dxa"/>
            <w:tcBorders>
              <w:top w:val="nil"/>
              <w:left w:val="nil"/>
              <w:bottom w:val="single" w:sz="4" w:space="0" w:color="auto"/>
              <w:right w:val="nil"/>
            </w:tcBorders>
            <w:noWrap/>
            <w:vAlign w:val="bottom"/>
          </w:tcPr>
          <w:p w:rsidR="000C12DE" w:rsidRPr="00C45B87" w:rsidRDefault="000C12DE" w:rsidP="00E508BB">
            <w:pPr>
              <w:spacing w:after="0" w:line="240" w:lineRule="auto"/>
              <w:jc w:val="right"/>
              <w:rPr>
                <w:rFonts w:ascii="Times New Roman" w:hAnsi="Times New Roman"/>
                <w:b/>
                <w:bCs/>
                <w:sz w:val="16"/>
                <w:szCs w:val="16"/>
              </w:rPr>
            </w:pPr>
            <w:r w:rsidRPr="00C45B87">
              <w:rPr>
                <w:rFonts w:ascii="Times New Roman" w:hAnsi="Times New Roman"/>
                <w:b/>
                <w:bCs/>
                <w:sz w:val="16"/>
                <w:szCs w:val="16"/>
              </w:rPr>
              <w:t>(10)</w:t>
            </w:r>
          </w:p>
        </w:tc>
      </w:tr>
      <w:tr w:rsidR="00A31157" w:rsidRPr="00C45B87" w:rsidTr="000B042D">
        <w:trPr>
          <w:trHeight w:val="250"/>
        </w:trPr>
        <w:tc>
          <w:tcPr>
            <w:tcW w:w="10328" w:type="dxa"/>
            <w:gridSpan w:val="10"/>
            <w:tcBorders>
              <w:top w:val="nil"/>
              <w:left w:val="nil"/>
              <w:bottom w:val="single" w:sz="4" w:space="0" w:color="auto"/>
              <w:right w:val="nil"/>
            </w:tcBorders>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РНН и адрес покупателя:  620 100 210 025, БИН 020240000555, г</w:t>
            </w:r>
            <w:proofErr w:type="gramStart"/>
            <w:r w:rsidRPr="00C45B87">
              <w:rPr>
                <w:rFonts w:ascii="Times New Roman" w:hAnsi="Times New Roman"/>
                <w:sz w:val="16"/>
                <w:szCs w:val="16"/>
              </w:rPr>
              <w:t>.А</w:t>
            </w:r>
            <w:proofErr w:type="gramEnd"/>
            <w:r w:rsidRPr="00C45B87">
              <w:rPr>
                <w:rFonts w:ascii="Times New Roman" w:hAnsi="Times New Roman"/>
                <w:sz w:val="16"/>
                <w:szCs w:val="16"/>
              </w:rPr>
              <w:t>стана, пр. Кабанбай Батыра 19</w:t>
            </w:r>
          </w:p>
        </w:tc>
        <w:tc>
          <w:tcPr>
            <w:tcW w:w="677" w:type="dxa"/>
            <w:tcBorders>
              <w:top w:val="nil"/>
              <w:left w:val="nil"/>
              <w:bottom w:val="single" w:sz="4" w:space="0" w:color="auto"/>
              <w:right w:val="nil"/>
            </w:tcBorders>
            <w:noWrap/>
            <w:vAlign w:val="bottom"/>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(10а)</w:t>
            </w:r>
          </w:p>
        </w:tc>
      </w:tr>
      <w:tr w:rsidR="00A31157" w:rsidRPr="00C45B87" w:rsidTr="000B042D">
        <w:trPr>
          <w:trHeight w:val="250"/>
        </w:trPr>
        <w:tc>
          <w:tcPr>
            <w:tcW w:w="10328" w:type="dxa"/>
            <w:gridSpan w:val="10"/>
            <w:tcBorders>
              <w:top w:val="nil"/>
              <w:left w:val="nil"/>
              <w:bottom w:val="single" w:sz="4" w:space="0" w:color="auto"/>
              <w:right w:val="nil"/>
            </w:tcBorders>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Расчетный счет покупателя: KZ356010111000002033, в банке АРФ АО «Народный Банк Казахстана», БИК HSBKKZKX</w:t>
            </w:r>
          </w:p>
        </w:tc>
        <w:tc>
          <w:tcPr>
            <w:tcW w:w="677" w:type="dxa"/>
            <w:tcBorders>
              <w:top w:val="nil"/>
              <w:left w:val="nil"/>
              <w:bottom w:val="single" w:sz="4" w:space="0" w:color="auto"/>
              <w:right w:val="nil"/>
            </w:tcBorders>
            <w:noWrap/>
            <w:vAlign w:val="bottom"/>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(10б)</w:t>
            </w:r>
          </w:p>
        </w:tc>
      </w:tr>
      <w:tr w:rsidR="00A31157" w:rsidRPr="00C45B87" w:rsidTr="000B042D">
        <w:trPr>
          <w:trHeight w:val="88"/>
        </w:trPr>
        <w:tc>
          <w:tcPr>
            <w:tcW w:w="937" w:type="dxa"/>
            <w:noWrap/>
            <w:vAlign w:val="bottom"/>
          </w:tcPr>
          <w:p w:rsidR="000C12DE" w:rsidRPr="00C45B87" w:rsidRDefault="000C12DE" w:rsidP="00E508BB">
            <w:pPr>
              <w:spacing w:after="0" w:line="240" w:lineRule="auto"/>
              <w:rPr>
                <w:rFonts w:ascii="Times New Roman" w:hAnsi="Times New Roman"/>
                <w:sz w:val="16"/>
                <w:szCs w:val="16"/>
              </w:rPr>
            </w:pPr>
          </w:p>
        </w:tc>
        <w:tc>
          <w:tcPr>
            <w:tcW w:w="2069" w:type="dxa"/>
            <w:noWrap/>
            <w:vAlign w:val="bottom"/>
          </w:tcPr>
          <w:p w:rsidR="000C12DE" w:rsidRPr="00C45B87" w:rsidRDefault="000C12DE" w:rsidP="00E508BB">
            <w:pPr>
              <w:spacing w:after="0" w:line="240" w:lineRule="auto"/>
              <w:rPr>
                <w:rFonts w:ascii="Times New Roman" w:hAnsi="Times New Roman"/>
                <w:sz w:val="20"/>
                <w:szCs w:val="20"/>
              </w:rPr>
            </w:pPr>
          </w:p>
        </w:tc>
        <w:tc>
          <w:tcPr>
            <w:tcW w:w="697" w:type="dxa"/>
            <w:noWrap/>
            <w:vAlign w:val="bottom"/>
          </w:tcPr>
          <w:p w:rsidR="000C12DE" w:rsidRPr="00C45B87" w:rsidRDefault="000C12DE" w:rsidP="00E508BB">
            <w:pPr>
              <w:spacing w:after="0" w:line="240" w:lineRule="auto"/>
              <w:rPr>
                <w:rFonts w:ascii="Times New Roman" w:hAnsi="Times New Roman"/>
                <w:sz w:val="20"/>
                <w:szCs w:val="20"/>
              </w:rPr>
            </w:pPr>
          </w:p>
        </w:tc>
        <w:tc>
          <w:tcPr>
            <w:tcW w:w="803" w:type="dxa"/>
            <w:noWrap/>
            <w:vAlign w:val="bottom"/>
          </w:tcPr>
          <w:p w:rsidR="000C12DE" w:rsidRPr="00C45B87" w:rsidRDefault="000C12DE" w:rsidP="00E508BB">
            <w:pPr>
              <w:spacing w:after="0" w:line="240" w:lineRule="auto"/>
              <w:rPr>
                <w:rFonts w:ascii="Times New Roman" w:hAnsi="Times New Roman"/>
                <w:sz w:val="20"/>
                <w:szCs w:val="20"/>
              </w:rPr>
            </w:pPr>
          </w:p>
        </w:tc>
        <w:tc>
          <w:tcPr>
            <w:tcW w:w="995" w:type="dxa"/>
            <w:noWrap/>
            <w:vAlign w:val="bottom"/>
          </w:tcPr>
          <w:p w:rsidR="000C12DE" w:rsidRPr="00C45B87" w:rsidRDefault="000C12DE" w:rsidP="00E508BB">
            <w:pPr>
              <w:spacing w:after="0" w:line="240" w:lineRule="auto"/>
              <w:rPr>
                <w:rFonts w:ascii="Times New Roman" w:hAnsi="Times New Roman"/>
                <w:sz w:val="20"/>
                <w:szCs w:val="20"/>
              </w:rPr>
            </w:pPr>
          </w:p>
        </w:tc>
        <w:tc>
          <w:tcPr>
            <w:tcW w:w="1034" w:type="dxa"/>
            <w:noWrap/>
            <w:vAlign w:val="bottom"/>
          </w:tcPr>
          <w:p w:rsidR="000C12DE" w:rsidRPr="00C45B87" w:rsidRDefault="000C12DE" w:rsidP="00E508BB">
            <w:pPr>
              <w:spacing w:after="0" w:line="240" w:lineRule="auto"/>
              <w:rPr>
                <w:rFonts w:ascii="Times New Roman" w:hAnsi="Times New Roman"/>
                <w:sz w:val="20"/>
                <w:szCs w:val="20"/>
              </w:rPr>
            </w:pPr>
          </w:p>
        </w:tc>
        <w:tc>
          <w:tcPr>
            <w:tcW w:w="937" w:type="dxa"/>
            <w:noWrap/>
            <w:vAlign w:val="bottom"/>
          </w:tcPr>
          <w:p w:rsidR="000C12DE" w:rsidRPr="00C45B87" w:rsidRDefault="000C12DE" w:rsidP="00E508BB">
            <w:pPr>
              <w:spacing w:after="0" w:line="240" w:lineRule="auto"/>
              <w:rPr>
                <w:rFonts w:ascii="Times New Roman" w:hAnsi="Times New Roman"/>
                <w:sz w:val="20"/>
                <w:szCs w:val="20"/>
              </w:rPr>
            </w:pPr>
          </w:p>
        </w:tc>
        <w:tc>
          <w:tcPr>
            <w:tcW w:w="937" w:type="dxa"/>
            <w:noWrap/>
            <w:vAlign w:val="bottom"/>
          </w:tcPr>
          <w:p w:rsidR="000C12DE" w:rsidRPr="00C45B87" w:rsidRDefault="000C12DE" w:rsidP="00E508BB">
            <w:pPr>
              <w:spacing w:after="0" w:line="240" w:lineRule="auto"/>
              <w:rPr>
                <w:rFonts w:ascii="Times New Roman" w:hAnsi="Times New Roman"/>
                <w:sz w:val="20"/>
                <w:szCs w:val="20"/>
              </w:rPr>
            </w:pPr>
          </w:p>
        </w:tc>
        <w:tc>
          <w:tcPr>
            <w:tcW w:w="1099" w:type="dxa"/>
            <w:noWrap/>
            <w:vAlign w:val="bottom"/>
          </w:tcPr>
          <w:p w:rsidR="000C12DE" w:rsidRPr="00C45B87" w:rsidRDefault="000C12DE" w:rsidP="00E508BB">
            <w:pPr>
              <w:spacing w:after="0" w:line="240" w:lineRule="auto"/>
              <w:rPr>
                <w:rFonts w:ascii="Times New Roman" w:hAnsi="Times New Roman"/>
                <w:sz w:val="20"/>
                <w:szCs w:val="20"/>
              </w:rPr>
            </w:pPr>
          </w:p>
        </w:tc>
        <w:tc>
          <w:tcPr>
            <w:tcW w:w="820" w:type="dxa"/>
            <w:noWrap/>
            <w:vAlign w:val="bottom"/>
          </w:tcPr>
          <w:p w:rsidR="000C12DE" w:rsidRPr="00C45B87" w:rsidRDefault="000C12DE" w:rsidP="00E508BB">
            <w:pPr>
              <w:spacing w:after="0" w:line="240" w:lineRule="auto"/>
              <w:rPr>
                <w:rFonts w:ascii="Times New Roman" w:hAnsi="Times New Roman"/>
                <w:sz w:val="20"/>
                <w:szCs w:val="20"/>
              </w:rPr>
            </w:pPr>
          </w:p>
        </w:tc>
        <w:tc>
          <w:tcPr>
            <w:tcW w:w="677" w:type="dxa"/>
            <w:noWrap/>
            <w:vAlign w:val="bottom"/>
          </w:tcPr>
          <w:p w:rsidR="000C12DE" w:rsidRPr="00C45B87" w:rsidRDefault="000C12DE" w:rsidP="00E508BB">
            <w:pPr>
              <w:spacing w:after="0" w:line="240" w:lineRule="auto"/>
              <w:rPr>
                <w:rFonts w:ascii="Times New Roman" w:hAnsi="Times New Roman"/>
                <w:sz w:val="20"/>
                <w:szCs w:val="20"/>
              </w:rPr>
            </w:pPr>
          </w:p>
        </w:tc>
      </w:tr>
      <w:tr w:rsidR="00A31157" w:rsidRPr="00C45B87" w:rsidTr="000B042D">
        <w:trPr>
          <w:trHeight w:val="250"/>
        </w:trPr>
        <w:tc>
          <w:tcPr>
            <w:tcW w:w="937" w:type="dxa"/>
            <w:vMerge w:val="restart"/>
            <w:tcBorders>
              <w:top w:val="single" w:sz="4" w:space="0" w:color="auto"/>
              <w:left w:val="single" w:sz="4" w:space="0" w:color="auto"/>
              <w:bottom w:val="single" w:sz="4" w:space="0" w:color="auto"/>
              <w:right w:val="single" w:sz="4" w:space="0" w:color="auto"/>
            </w:tcBorders>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 xml:space="preserve">№ </w:t>
            </w:r>
            <w:proofErr w:type="gramStart"/>
            <w:r w:rsidRPr="00C45B87">
              <w:rPr>
                <w:rFonts w:ascii="Times New Roman" w:hAnsi="Times New Roman"/>
                <w:sz w:val="16"/>
                <w:szCs w:val="16"/>
              </w:rPr>
              <w:t>п</w:t>
            </w:r>
            <w:proofErr w:type="gramEnd"/>
            <w:r w:rsidRPr="00C45B87">
              <w:rPr>
                <w:rFonts w:ascii="Times New Roman" w:hAnsi="Times New Roman"/>
                <w:sz w:val="16"/>
                <w:szCs w:val="16"/>
              </w:rPr>
              <w:t>/п</w:t>
            </w:r>
          </w:p>
        </w:tc>
        <w:tc>
          <w:tcPr>
            <w:tcW w:w="2069" w:type="dxa"/>
            <w:vMerge w:val="restart"/>
            <w:tcBorders>
              <w:top w:val="single" w:sz="4" w:space="0" w:color="auto"/>
              <w:left w:val="single" w:sz="4" w:space="0" w:color="auto"/>
              <w:bottom w:val="single" w:sz="4" w:space="0" w:color="auto"/>
              <w:right w:val="single" w:sz="4" w:space="0" w:color="auto"/>
            </w:tcBorders>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Наименование товаров (работ, услуг)</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Ед. изм.</w:t>
            </w:r>
          </w:p>
        </w:tc>
        <w:tc>
          <w:tcPr>
            <w:tcW w:w="803" w:type="dxa"/>
            <w:vMerge w:val="restart"/>
            <w:tcBorders>
              <w:top w:val="single" w:sz="4" w:space="0" w:color="auto"/>
              <w:left w:val="single" w:sz="4" w:space="0" w:color="auto"/>
              <w:bottom w:val="single" w:sz="4" w:space="0" w:color="auto"/>
              <w:right w:val="single" w:sz="4" w:space="0" w:color="auto"/>
            </w:tcBorders>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Кол-во (объем)</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Цена (KZT)</w:t>
            </w:r>
          </w:p>
        </w:tc>
        <w:tc>
          <w:tcPr>
            <w:tcW w:w="1034" w:type="dxa"/>
            <w:vMerge w:val="restart"/>
            <w:tcBorders>
              <w:top w:val="single" w:sz="4" w:space="0" w:color="auto"/>
              <w:left w:val="single" w:sz="4" w:space="0" w:color="auto"/>
              <w:bottom w:val="single" w:sz="4" w:space="0" w:color="auto"/>
              <w:right w:val="nil"/>
            </w:tcBorders>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Стоимость товаров (работ, услуг) без НДС</w:t>
            </w: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НДС</w:t>
            </w:r>
          </w:p>
        </w:tc>
        <w:tc>
          <w:tcPr>
            <w:tcW w:w="1099" w:type="dxa"/>
            <w:vMerge w:val="restart"/>
            <w:tcBorders>
              <w:top w:val="single" w:sz="4" w:space="0" w:color="auto"/>
              <w:left w:val="single" w:sz="4" w:space="0" w:color="auto"/>
              <w:bottom w:val="single" w:sz="4" w:space="0" w:color="auto"/>
              <w:right w:val="single" w:sz="4" w:space="0" w:color="auto"/>
            </w:tcBorders>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Всего стоимость реализации</w:t>
            </w:r>
          </w:p>
        </w:tc>
        <w:tc>
          <w:tcPr>
            <w:tcW w:w="1497" w:type="dxa"/>
            <w:gridSpan w:val="2"/>
            <w:tcBorders>
              <w:top w:val="single" w:sz="4" w:space="0" w:color="auto"/>
              <w:left w:val="nil"/>
              <w:bottom w:val="single" w:sz="4" w:space="0" w:color="auto"/>
              <w:right w:val="single" w:sz="4" w:space="0" w:color="auto"/>
            </w:tcBorders>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Акциз</w:t>
            </w:r>
          </w:p>
        </w:tc>
      </w:tr>
      <w:tr w:rsidR="00A31157" w:rsidRPr="00C45B87" w:rsidTr="000B042D">
        <w:trPr>
          <w:trHeight w:val="824"/>
        </w:trPr>
        <w:tc>
          <w:tcPr>
            <w:tcW w:w="0" w:type="auto"/>
            <w:vMerge/>
            <w:tcBorders>
              <w:top w:val="single" w:sz="4" w:space="0" w:color="auto"/>
              <w:left w:val="single" w:sz="4" w:space="0" w:color="auto"/>
              <w:bottom w:val="single" w:sz="4" w:space="0" w:color="auto"/>
              <w:right w:val="single" w:sz="4" w:space="0" w:color="auto"/>
            </w:tcBorders>
            <w:vAlign w:val="center"/>
          </w:tcPr>
          <w:p w:rsidR="000C12DE" w:rsidRPr="00C45B87" w:rsidRDefault="000C12DE" w:rsidP="00E508BB">
            <w:pPr>
              <w:spacing w:after="0" w:line="240" w:lineRule="auto"/>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12DE" w:rsidRPr="00C45B87" w:rsidRDefault="000C12DE" w:rsidP="00E508BB">
            <w:pPr>
              <w:spacing w:after="0" w:line="240" w:lineRule="auto"/>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12DE" w:rsidRPr="00C45B87" w:rsidRDefault="000C12DE" w:rsidP="00E508BB">
            <w:pPr>
              <w:spacing w:after="0" w:line="240" w:lineRule="auto"/>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12DE" w:rsidRPr="00C45B87" w:rsidRDefault="000C12DE" w:rsidP="00E508BB">
            <w:pPr>
              <w:spacing w:after="0" w:line="240" w:lineRule="auto"/>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12DE" w:rsidRPr="00C45B87" w:rsidRDefault="000C12DE" w:rsidP="00E508BB">
            <w:pPr>
              <w:spacing w:after="0" w:line="240" w:lineRule="auto"/>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nil"/>
            </w:tcBorders>
            <w:vAlign w:val="center"/>
          </w:tcPr>
          <w:p w:rsidR="000C12DE" w:rsidRPr="00C45B87" w:rsidRDefault="000C12DE" w:rsidP="00E508BB">
            <w:pPr>
              <w:spacing w:after="0" w:line="240" w:lineRule="auto"/>
              <w:rPr>
                <w:rFonts w:ascii="Times New Roman" w:hAnsi="Times New Roman"/>
                <w:sz w:val="16"/>
                <w:szCs w:val="16"/>
              </w:rPr>
            </w:pPr>
          </w:p>
        </w:tc>
        <w:tc>
          <w:tcPr>
            <w:tcW w:w="937" w:type="dxa"/>
            <w:tcBorders>
              <w:top w:val="nil"/>
              <w:left w:val="single" w:sz="4" w:space="0" w:color="auto"/>
              <w:bottom w:val="single" w:sz="4" w:space="0" w:color="auto"/>
              <w:right w:val="single" w:sz="4" w:space="0" w:color="auto"/>
            </w:tcBorders>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Ставка</w:t>
            </w:r>
            <w:proofErr w:type="gramStart"/>
            <w:r w:rsidRPr="00C45B87">
              <w:rPr>
                <w:rFonts w:ascii="Times New Roman" w:hAnsi="Times New Roman"/>
                <w:sz w:val="16"/>
                <w:szCs w:val="16"/>
              </w:rPr>
              <w:br/>
              <w:t>(%)</w:t>
            </w:r>
            <w:proofErr w:type="gramEnd"/>
          </w:p>
        </w:tc>
        <w:tc>
          <w:tcPr>
            <w:tcW w:w="937"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Сумма</w:t>
            </w:r>
          </w:p>
        </w:tc>
        <w:tc>
          <w:tcPr>
            <w:tcW w:w="0" w:type="auto"/>
            <w:vMerge/>
            <w:tcBorders>
              <w:top w:val="single" w:sz="4" w:space="0" w:color="auto"/>
              <w:left w:val="single" w:sz="4" w:space="0" w:color="auto"/>
              <w:bottom w:val="single" w:sz="4" w:space="0" w:color="auto"/>
              <w:right w:val="single" w:sz="4" w:space="0" w:color="auto"/>
            </w:tcBorders>
            <w:vAlign w:val="center"/>
          </w:tcPr>
          <w:p w:rsidR="000C12DE" w:rsidRPr="00C45B87" w:rsidRDefault="000C12DE" w:rsidP="00E508BB">
            <w:pPr>
              <w:spacing w:after="0" w:line="240" w:lineRule="auto"/>
              <w:rPr>
                <w:rFonts w:ascii="Times New Roman" w:hAnsi="Times New Roman"/>
                <w:sz w:val="16"/>
                <w:szCs w:val="16"/>
              </w:rPr>
            </w:pPr>
          </w:p>
        </w:tc>
        <w:tc>
          <w:tcPr>
            <w:tcW w:w="820" w:type="dxa"/>
            <w:tcBorders>
              <w:top w:val="nil"/>
              <w:left w:val="nil"/>
              <w:bottom w:val="single" w:sz="4" w:space="0" w:color="auto"/>
              <w:right w:val="single" w:sz="4" w:space="0" w:color="auto"/>
            </w:tcBorders>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Ставка</w:t>
            </w:r>
            <w:proofErr w:type="gramStart"/>
            <w:r w:rsidRPr="00C45B87">
              <w:rPr>
                <w:rFonts w:ascii="Times New Roman" w:hAnsi="Times New Roman"/>
                <w:sz w:val="16"/>
                <w:szCs w:val="16"/>
              </w:rPr>
              <w:br/>
              <w:t>(%)</w:t>
            </w:r>
            <w:proofErr w:type="gramEnd"/>
          </w:p>
        </w:tc>
        <w:tc>
          <w:tcPr>
            <w:tcW w:w="677"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Сумма</w:t>
            </w:r>
          </w:p>
        </w:tc>
      </w:tr>
      <w:tr w:rsidR="00A31157" w:rsidRPr="00C45B87" w:rsidTr="000B042D">
        <w:trPr>
          <w:trHeight w:val="250"/>
        </w:trPr>
        <w:tc>
          <w:tcPr>
            <w:tcW w:w="937" w:type="dxa"/>
            <w:tcBorders>
              <w:top w:val="nil"/>
              <w:left w:val="single" w:sz="4" w:space="0" w:color="auto"/>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1</w:t>
            </w:r>
          </w:p>
        </w:tc>
        <w:tc>
          <w:tcPr>
            <w:tcW w:w="2069"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2</w:t>
            </w:r>
          </w:p>
        </w:tc>
        <w:tc>
          <w:tcPr>
            <w:tcW w:w="697"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3</w:t>
            </w:r>
          </w:p>
        </w:tc>
        <w:tc>
          <w:tcPr>
            <w:tcW w:w="803"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4</w:t>
            </w:r>
          </w:p>
        </w:tc>
        <w:tc>
          <w:tcPr>
            <w:tcW w:w="995"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5</w:t>
            </w:r>
          </w:p>
        </w:tc>
        <w:tc>
          <w:tcPr>
            <w:tcW w:w="1034" w:type="dxa"/>
            <w:tcBorders>
              <w:top w:val="nil"/>
              <w:left w:val="nil"/>
              <w:bottom w:val="single" w:sz="4" w:space="0" w:color="auto"/>
              <w:right w:val="nil"/>
            </w:tcBorders>
            <w:noWrap/>
            <w:vAlign w:val="center"/>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6</w:t>
            </w:r>
          </w:p>
        </w:tc>
        <w:tc>
          <w:tcPr>
            <w:tcW w:w="937" w:type="dxa"/>
            <w:tcBorders>
              <w:top w:val="nil"/>
              <w:left w:val="single" w:sz="4" w:space="0" w:color="auto"/>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7</w:t>
            </w:r>
          </w:p>
        </w:tc>
        <w:tc>
          <w:tcPr>
            <w:tcW w:w="937"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8</w:t>
            </w:r>
          </w:p>
        </w:tc>
        <w:tc>
          <w:tcPr>
            <w:tcW w:w="1099"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9</w:t>
            </w:r>
          </w:p>
        </w:tc>
        <w:tc>
          <w:tcPr>
            <w:tcW w:w="820"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10</w:t>
            </w:r>
          </w:p>
        </w:tc>
        <w:tc>
          <w:tcPr>
            <w:tcW w:w="677"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11</w:t>
            </w:r>
          </w:p>
        </w:tc>
      </w:tr>
      <w:tr w:rsidR="00A31157" w:rsidRPr="00C45B87" w:rsidTr="000B042D">
        <w:trPr>
          <w:trHeight w:val="250"/>
        </w:trPr>
        <w:tc>
          <w:tcPr>
            <w:tcW w:w="937" w:type="dxa"/>
            <w:tcBorders>
              <w:top w:val="nil"/>
              <w:left w:val="single" w:sz="4" w:space="0" w:color="auto"/>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1</w:t>
            </w:r>
          </w:p>
        </w:tc>
        <w:tc>
          <w:tcPr>
            <w:tcW w:w="2069" w:type="dxa"/>
            <w:tcBorders>
              <w:top w:val="nil"/>
              <w:left w:val="nil"/>
              <w:bottom w:val="single" w:sz="4" w:space="0" w:color="auto"/>
              <w:right w:val="single" w:sz="4" w:space="0" w:color="auto"/>
            </w:tcBorders>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 </w:t>
            </w:r>
          </w:p>
        </w:tc>
        <w:tc>
          <w:tcPr>
            <w:tcW w:w="697" w:type="dxa"/>
            <w:tcBorders>
              <w:top w:val="nil"/>
              <w:left w:val="nil"/>
              <w:bottom w:val="single" w:sz="4" w:space="0" w:color="auto"/>
              <w:right w:val="single" w:sz="4" w:space="0" w:color="auto"/>
            </w:tcBorders>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услуга</w:t>
            </w:r>
          </w:p>
        </w:tc>
        <w:tc>
          <w:tcPr>
            <w:tcW w:w="803"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1</w:t>
            </w:r>
          </w:p>
        </w:tc>
        <w:tc>
          <w:tcPr>
            <w:tcW w:w="995"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 </w:t>
            </w:r>
          </w:p>
        </w:tc>
        <w:tc>
          <w:tcPr>
            <w:tcW w:w="1034"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0,00</w:t>
            </w:r>
          </w:p>
        </w:tc>
        <w:tc>
          <w:tcPr>
            <w:tcW w:w="937"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12%</w:t>
            </w:r>
          </w:p>
        </w:tc>
        <w:tc>
          <w:tcPr>
            <w:tcW w:w="937"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 </w:t>
            </w:r>
          </w:p>
        </w:tc>
        <w:tc>
          <w:tcPr>
            <w:tcW w:w="1099"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0,00</w:t>
            </w:r>
          </w:p>
        </w:tc>
        <w:tc>
          <w:tcPr>
            <w:tcW w:w="820"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 </w:t>
            </w:r>
          </w:p>
        </w:tc>
        <w:tc>
          <w:tcPr>
            <w:tcW w:w="677"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 </w:t>
            </w:r>
          </w:p>
        </w:tc>
      </w:tr>
      <w:tr w:rsidR="00A31157" w:rsidRPr="00C45B87" w:rsidTr="000B042D">
        <w:trPr>
          <w:trHeight w:val="250"/>
        </w:trPr>
        <w:tc>
          <w:tcPr>
            <w:tcW w:w="5501" w:type="dxa"/>
            <w:gridSpan w:val="5"/>
            <w:tcBorders>
              <w:top w:val="single" w:sz="4" w:space="0" w:color="auto"/>
              <w:left w:val="single" w:sz="4" w:space="0" w:color="auto"/>
              <w:bottom w:val="single" w:sz="4" w:space="0" w:color="auto"/>
              <w:right w:val="single" w:sz="4" w:space="0" w:color="auto"/>
            </w:tcBorders>
            <w:noWrap/>
            <w:vAlign w:val="bottom"/>
          </w:tcPr>
          <w:p w:rsidR="000C12DE" w:rsidRPr="00C45B87" w:rsidRDefault="000C12DE" w:rsidP="00E508BB">
            <w:pPr>
              <w:spacing w:after="0" w:line="240" w:lineRule="auto"/>
              <w:rPr>
                <w:rFonts w:ascii="Times New Roman" w:hAnsi="Times New Roman"/>
                <w:b/>
                <w:bCs/>
                <w:sz w:val="16"/>
                <w:szCs w:val="16"/>
              </w:rPr>
            </w:pPr>
            <w:r w:rsidRPr="00C45B87">
              <w:rPr>
                <w:rFonts w:ascii="Times New Roman" w:hAnsi="Times New Roman"/>
                <w:b/>
                <w:bCs/>
                <w:sz w:val="16"/>
                <w:szCs w:val="16"/>
              </w:rPr>
              <w:t>Всего по счету-фактуре:</w:t>
            </w:r>
          </w:p>
        </w:tc>
        <w:tc>
          <w:tcPr>
            <w:tcW w:w="1034"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right"/>
              <w:rPr>
                <w:rFonts w:ascii="Times New Roman" w:hAnsi="Times New Roman"/>
                <w:b/>
                <w:bCs/>
                <w:sz w:val="16"/>
                <w:szCs w:val="16"/>
              </w:rPr>
            </w:pPr>
            <w:r w:rsidRPr="00C45B87">
              <w:rPr>
                <w:rFonts w:ascii="Times New Roman" w:hAnsi="Times New Roman"/>
                <w:b/>
                <w:bCs/>
                <w:sz w:val="16"/>
                <w:szCs w:val="16"/>
              </w:rPr>
              <w:t>0,00</w:t>
            </w:r>
          </w:p>
        </w:tc>
        <w:tc>
          <w:tcPr>
            <w:tcW w:w="937" w:type="dxa"/>
            <w:tcBorders>
              <w:top w:val="nil"/>
              <w:left w:val="nil"/>
              <w:bottom w:val="single" w:sz="4" w:space="0" w:color="auto"/>
              <w:right w:val="single" w:sz="4" w:space="0" w:color="auto"/>
            </w:tcBorders>
            <w:shd w:val="clear" w:color="auto" w:fill="808080"/>
            <w:noWrap/>
            <w:vAlign w:val="bottom"/>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 </w:t>
            </w:r>
          </w:p>
        </w:tc>
        <w:tc>
          <w:tcPr>
            <w:tcW w:w="937"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right"/>
              <w:rPr>
                <w:rFonts w:ascii="Times New Roman" w:hAnsi="Times New Roman"/>
                <w:b/>
                <w:bCs/>
                <w:sz w:val="16"/>
                <w:szCs w:val="16"/>
              </w:rPr>
            </w:pPr>
            <w:r w:rsidRPr="00C45B87">
              <w:rPr>
                <w:rFonts w:ascii="Times New Roman" w:hAnsi="Times New Roman"/>
                <w:b/>
                <w:bCs/>
                <w:sz w:val="16"/>
                <w:szCs w:val="16"/>
              </w:rPr>
              <w:t>0,00</w:t>
            </w:r>
          </w:p>
        </w:tc>
        <w:tc>
          <w:tcPr>
            <w:tcW w:w="1099"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right"/>
              <w:rPr>
                <w:rFonts w:ascii="Times New Roman" w:hAnsi="Times New Roman"/>
                <w:b/>
                <w:bCs/>
                <w:sz w:val="16"/>
                <w:szCs w:val="16"/>
              </w:rPr>
            </w:pPr>
            <w:r w:rsidRPr="00C45B87">
              <w:rPr>
                <w:rFonts w:ascii="Times New Roman" w:hAnsi="Times New Roman"/>
                <w:b/>
                <w:bCs/>
                <w:sz w:val="16"/>
                <w:szCs w:val="16"/>
              </w:rPr>
              <w:t>0,00</w:t>
            </w:r>
          </w:p>
        </w:tc>
        <w:tc>
          <w:tcPr>
            <w:tcW w:w="820" w:type="dxa"/>
            <w:tcBorders>
              <w:top w:val="nil"/>
              <w:left w:val="nil"/>
              <w:bottom w:val="single" w:sz="4" w:space="0" w:color="auto"/>
              <w:right w:val="single" w:sz="4" w:space="0" w:color="auto"/>
            </w:tcBorders>
            <w:shd w:val="clear" w:color="auto" w:fill="808080"/>
            <w:noWrap/>
            <w:vAlign w:val="bottom"/>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 </w:t>
            </w:r>
          </w:p>
        </w:tc>
        <w:tc>
          <w:tcPr>
            <w:tcW w:w="677" w:type="dxa"/>
            <w:tcBorders>
              <w:top w:val="nil"/>
              <w:left w:val="nil"/>
              <w:bottom w:val="single" w:sz="4" w:space="0" w:color="auto"/>
              <w:right w:val="single" w:sz="4" w:space="0" w:color="auto"/>
            </w:tcBorders>
            <w:noWrap/>
            <w:vAlign w:val="bottom"/>
          </w:tcPr>
          <w:p w:rsidR="000C12DE" w:rsidRPr="00C45B87" w:rsidRDefault="000C12DE" w:rsidP="00E508BB">
            <w:pPr>
              <w:spacing w:after="0" w:line="240" w:lineRule="auto"/>
              <w:jc w:val="right"/>
              <w:rPr>
                <w:rFonts w:ascii="Times New Roman" w:hAnsi="Times New Roman"/>
                <w:b/>
                <w:bCs/>
                <w:sz w:val="16"/>
                <w:szCs w:val="16"/>
              </w:rPr>
            </w:pPr>
            <w:r w:rsidRPr="00C45B87">
              <w:rPr>
                <w:rFonts w:ascii="Times New Roman" w:hAnsi="Times New Roman"/>
                <w:b/>
                <w:bCs/>
                <w:sz w:val="16"/>
                <w:szCs w:val="16"/>
              </w:rPr>
              <w:t> </w:t>
            </w:r>
          </w:p>
        </w:tc>
      </w:tr>
      <w:tr w:rsidR="00A31157" w:rsidRPr="00C45B87" w:rsidTr="000B042D">
        <w:trPr>
          <w:trHeight w:val="441"/>
        </w:trPr>
        <w:tc>
          <w:tcPr>
            <w:tcW w:w="937" w:type="dxa"/>
            <w:tcBorders>
              <w:top w:val="nil"/>
              <w:left w:val="single" w:sz="4" w:space="0" w:color="auto"/>
              <w:bottom w:val="single" w:sz="4" w:space="0" w:color="auto"/>
              <w:right w:val="single" w:sz="4" w:space="0" w:color="auto"/>
            </w:tcBorders>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Доля участия</w:t>
            </w:r>
          </w:p>
        </w:tc>
        <w:tc>
          <w:tcPr>
            <w:tcW w:w="2069" w:type="dxa"/>
            <w:tcBorders>
              <w:top w:val="nil"/>
              <w:left w:val="nil"/>
              <w:bottom w:val="single" w:sz="4" w:space="0" w:color="auto"/>
              <w:right w:val="single" w:sz="4" w:space="0" w:color="auto"/>
            </w:tcBorders>
            <w:vAlign w:val="center"/>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включая</w:t>
            </w:r>
          </w:p>
        </w:tc>
        <w:tc>
          <w:tcPr>
            <w:tcW w:w="697" w:type="dxa"/>
            <w:tcBorders>
              <w:top w:val="nil"/>
              <w:left w:val="nil"/>
              <w:bottom w:val="single" w:sz="4" w:space="0" w:color="auto"/>
              <w:right w:val="single" w:sz="4" w:space="0" w:color="auto"/>
            </w:tcBorders>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 </w:t>
            </w:r>
          </w:p>
        </w:tc>
        <w:tc>
          <w:tcPr>
            <w:tcW w:w="803"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 </w:t>
            </w:r>
          </w:p>
        </w:tc>
        <w:tc>
          <w:tcPr>
            <w:tcW w:w="995"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 </w:t>
            </w:r>
          </w:p>
        </w:tc>
        <w:tc>
          <w:tcPr>
            <w:tcW w:w="1034" w:type="dxa"/>
            <w:tcBorders>
              <w:top w:val="nil"/>
              <w:left w:val="nil"/>
              <w:bottom w:val="single" w:sz="4" w:space="0" w:color="auto"/>
              <w:right w:val="nil"/>
            </w:tcBorders>
            <w:noWrap/>
            <w:vAlign w:val="center"/>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 </w:t>
            </w:r>
          </w:p>
        </w:tc>
        <w:tc>
          <w:tcPr>
            <w:tcW w:w="937" w:type="dxa"/>
            <w:tcBorders>
              <w:top w:val="nil"/>
              <w:left w:val="single" w:sz="4" w:space="0" w:color="auto"/>
              <w:bottom w:val="single" w:sz="4" w:space="0" w:color="auto"/>
              <w:right w:val="single" w:sz="4" w:space="0" w:color="auto"/>
            </w:tcBorders>
            <w:noWrap/>
            <w:vAlign w:val="bottom"/>
          </w:tcPr>
          <w:p w:rsidR="000C12DE" w:rsidRPr="00C45B87" w:rsidRDefault="000C12DE" w:rsidP="00E508BB">
            <w:pPr>
              <w:spacing w:after="0" w:line="240" w:lineRule="auto"/>
              <w:rPr>
                <w:rFonts w:ascii="Times New Roman" w:hAnsi="Times New Roman"/>
              </w:rPr>
            </w:pPr>
            <w:r w:rsidRPr="00C45B87">
              <w:rPr>
                <w:rFonts w:ascii="Times New Roman" w:hAnsi="Times New Roman"/>
              </w:rPr>
              <w:t> </w:t>
            </w:r>
          </w:p>
        </w:tc>
        <w:tc>
          <w:tcPr>
            <w:tcW w:w="937"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 </w:t>
            </w:r>
          </w:p>
        </w:tc>
        <w:tc>
          <w:tcPr>
            <w:tcW w:w="1099"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 </w:t>
            </w:r>
          </w:p>
        </w:tc>
        <w:tc>
          <w:tcPr>
            <w:tcW w:w="820"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 </w:t>
            </w:r>
          </w:p>
        </w:tc>
        <w:tc>
          <w:tcPr>
            <w:tcW w:w="677"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 </w:t>
            </w:r>
          </w:p>
        </w:tc>
      </w:tr>
      <w:tr w:rsidR="00A31157" w:rsidRPr="00C45B87" w:rsidTr="000B042D">
        <w:trPr>
          <w:trHeight w:val="250"/>
        </w:trPr>
        <w:tc>
          <w:tcPr>
            <w:tcW w:w="937" w:type="dxa"/>
            <w:tcBorders>
              <w:top w:val="nil"/>
              <w:left w:val="single" w:sz="4" w:space="0" w:color="auto"/>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lang w:val="en-US"/>
              </w:rPr>
              <w:t>100</w:t>
            </w:r>
            <w:r w:rsidRPr="00C45B87">
              <w:rPr>
                <w:rFonts w:ascii="Times New Roman" w:hAnsi="Times New Roman"/>
                <w:sz w:val="16"/>
                <w:szCs w:val="16"/>
              </w:rPr>
              <w:t>%</w:t>
            </w:r>
          </w:p>
        </w:tc>
        <w:tc>
          <w:tcPr>
            <w:tcW w:w="2069" w:type="dxa"/>
            <w:tcBorders>
              <w:top w:val="nil"/>
              <w:left w:val="nil"/>
              <w:bottom w:val="single" w:sz="4" w:space="0" w:color="auto"/>
              <w:right w:val="single" w:sz="4" w:space="0" w:color="auto"/>
            </w:tcBorders>
            <w:vAlign w:val="center"/>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АО НК "КазМунайГаз"</w:t>
            </w:r>
          </w:p>
        </w:tc>
        <w:tc>
          <w:tcPr>
            <w:tcW w:w="697" w:type="dxa"/>
            <w:tcBorders>
              <w:top w:val="nil"/>
              <w:left w:val="nil"/>
              <w:bottom w:val="single" w:sz="4" w:space="0" w:color="auto"/>
              <w:right w:val="single" w:sz="4" w:space="0" w:color="auto"/>
            </w:tcBorders>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 </w:t>
            </w:r>
          </w:p>
        </w:tc>
        <w:tc>
          <w:tcPr>
            <w:tcW w:w="803"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 </w:t>
            </w:r>
          </w:p>
        </w:tc>
        <w:tc>
          <w:tcPr>
            <w:tcW w:w="995" w:type="dxa"/>
            <w:tcBorders>
              <w:top w:val="single" w:sz="4" w:space="0" w:color="auto"/>
              <w:bottom w:val="single" w:sz="4" w:space="0" w:color="auto"/>
            </w:tcBorders>
            <w:noWrap/>
            <w:vAlign w:val="bottom"/>
          </w:tcPr>
          <w:p w:rsidR="000C12DE" w:rsidRPr="00C45B87" w:rsidRDefault="000C12DE" w:rsidP="00E508BB">
            <w:pPr>
              <w:spacing w:after="0" w:line="240" w:lineRule="auto"/>
              <w:rPr>
                <w:rFonts w:ascii="Times New Roman" w:hAnsi="Times New Roman"/>
                <w:sz w:val="16"/>
                <w:szCs w:val="16"/>
              </w:rPr>
            </w:pPr>
          </w:p>
        </w:tc>
        <w:tc>
          <w:tcPr>
            <w:tcW w:w="1034" w:type="dxa"/>
            <w:tcBorders>
              <w:top w:val="nil"/>
              <w:left w:val="single" w:sz="4" w:space="0" w:color="auto"/>
              <w:bottom w:val="single" w:sz="4" w:space="0" w:color="auto"/>
              <w:right w:val="single" w:sz="4" w:space="0" w:color="auto"/>
            </w:tcBorders>
            <w:noWrap/>
            <w:vAlign w:val="center"/>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0,00</w:t>
            </w:r>
          </w:p>
        </w:tc>
        <w:tc>
          <w:tcPr>
            <w:tcW w:w="937"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12%</w:t>
            </w:r>
          </w:p>
        </w:tc>
        <w:tc>
          <w:tcPr>
            <w:tcW w:w="937"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 </w:t>
            </w:r>
          </w:p>
        </w:tc>
        <w:tc>
          <w:tcPr>
            <w:tcW w:w="1099"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0,00</w:t>
            </w:r>
          </w:p>
        </w:tc>
        <w:tc>
          <w:tcPr>
            <w:tcW w:w="820"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 </w:t>
            </w:r>
          </w:p>
        </w:tc>
        <w:tc>
          <w:tcPr>
            <w:tcW w:w="677"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 </w:t>
            </w:r>
          </w:p>
        </w:tc>
      </w:tr>
      <w:tr w:rsidR="00A31157" w:rsidRPr="00C45B87" w:rsidTr="000B042D">
        <w:trPr>
          <w:trHeight w:val="162"/>
        </w:trPr>
        <w:tc>
          <w:tcPr>
            <w:tcW w:w="937" w:type="dxa"/>
            <w:noWrap/>
            <w:vAlign w:val="bottom"/>
          </w:tcPr>
          <w:p w:rsidR="000C12DE" w:rsidRPr="00C45B87" w:rsidRDefault="000C12DE" w:rsidP="00E508BB">
            <w:pPr>
              <w:spacing w:after="0" w:line="240" w:lineRule="auto"/>
              <w:rPr>
                <w:rFonts w:ascii="Times New Roman" w:hAnsi="Times New Roman"/>
                <w:sz w:val="16"/>
                <w:szCs w:val="16"/>
              </w:rPr>
            </w:pPr>
          </w:p>
        </w:tc>
        <w:tc>
          <w:tcPr>
            <w:tcW w:w="2069" w:type="dxa"/>
            <w:noWrap/>
            <w:vAlign w:val="bottom"/>
          </w:tcPr>
          <w:p w:rsidR="000C12DE" w:rsidRPr="00C45B87" w:rsidRDefault="000C12DE" w:rsidP="00E508BB">
            <w:pPr>
              <w:spacing w:after="0" w:line="240" w:lineRule="auto"/>
              <w:rPr>
                <w:rFonts w:ascii="Times New Roman" w:hAnsi="Times New Roman"/>
                <w:sz w:val="20"/>
                <w:szCs w:val="20"/>
              </w:rPr>
            </w:pPr>
          </w:p>
        </w:tc>
        <w:tc>
          <w:tcPr>
            <w:tcW w:w="697" w:type="dxa"/>
            <w:noWrap/>
            <w:vAlign w:val="bottom"/>
          </w:tcPr>
          <w:p w:rsidR="000C12DE" w:rsidRPr="00C45B87" w:rsidRDefault="000C12DE" w:rsidP="00E508BB">
            <w:pPr>
              <w:spacing w:after="0" w:line="240" w:lineRule="auto"/>
              <w:rPr>
                <w:rFonts w:ascii="Times New Roman" w:hAnsi="Times New Roman"/>
                <w:sz w:val="20"/>
                <w:szCs w:val="20"/>
              </w:rPr>
            </w:pPr>
          </w:p>
        </w:tc>
        <w:tc>
          <w:tcPr>
            <w:tcW w:w="803" w:type="dxa"/>
            <w:noWrap/>
            <w:vAlign w:val="bottom"/>
          </w:tcPr>
          <w:p w:rsidR="000C12DE" w:rsidRPr="00C45B87" w:rsidRDefault="000C12DE" w:rsidP="00E508BB">
            <w:pPr>
              <w:spacing w:after="0" w:line="240" w:lineRule="auto"/>
              <w:rPr>
                <w:rFonts w:ascii="Times New Roman" w:hAnsi="Times New Roman"/>
                <w:sz w:val="20"/>
                <w:szCs w:val="20"/>
              </w:rPr>
            </w:pPr>
          </w:p>
        </w:tc>
        <w:tc>
          <w:tcPr>
            <w:tcW w:w="995" w:type="dxa"/>
            <w:tcBorders>
              <w:top w:val="single" w:sz="4" w:space="0" w:color="auto"/>
            </w:tcBorders>
            <w:noWrap/>
            <w:vAlign w:val="bottom"/>
          </w:tcPr>
          <w:p w:rsidR="000C12DE" w:rsidRPr="00C45B87" w:rsidRDefault="000C12DE" w:rsidP="00E508BB">
            <w:pPr>
              <w:spacing w:after="0" w:line="240" w:lineRule="auto"/>
              <w:rPr>
                <w:rFonts w:ascii="Times New Roman" w:hAnsi="Times New Roman"/>
                <w:sz w:val="20"/>
                <w:szCs w:val="20"/>
              </w:rPr>
            </w:pPr>
          </w:p>
        </w:tc>
        <w:tc>
          <w:tcPr>
            <w:tcW w:w="1034" w:type="dxa"/>
            <w:noWrap/>
            <w:vAlign w:val="bottom"/>
          </w:tcPr>
          <w:p w:rsidR="000C12DE" w:rsidRPr="00C45B87" w:rsidRDefault="000C12DE" w:rsidP="00E508BB">
            <w:pPr>
              <w:spacing w:after="0" w:line="240" w:lineRule="auto"/>
              <w:rPr>
                <w:rFonts w:ascii="Times New Roman" w:hAnsi="Times New Roman"/>
                <w:sz w:val="20"/>
                <w:szCs w:val="20"/>
              </w:rPr>
            </w:pPr>
          </w:p>
        </w:tc>
        <w:tc>
          <w:tcPr>
            <w:tcW w:w="937" w:type="dxa"/>
            <w:noWrap/>
            <w:vAlign w:val="bottom"/>
          </w:tcPr>
          <w:p w:rsidR="000C12DE" w:rsidRPr="00C45B87" w:rsidRDefault="000C12DE" w:rsidP="00E508BB">
            <w:pPr>
              <w:spacing w:after="0" w:line="240" w:lineRule="auto"/>
              <w:rPr>
                <w:rFonts w:ascii="Times New Roman" w:hAnsi="Times New Roman"/>
                <w:sz w:val="20"/>
                <w:szCs w:val="20"/>
              </w:rPr>
            </w:pPr>
          </w:p>
        </w:tc>
        <w:tc>
          <w:tcPr>
            <w:tcW w:w="937" w:type="dxa"/>
            <w:noWrap/>
            <w:vAlign w:val="bottom"/>
          </w:tcPr>
          <w:p w:rsidR="000C12DE" w:rsidRPr="00C45B87" w:rsidRDefault="000C12DE" w:rsidP="00E508BB">
            <w:pPr>
              <w:spacing w:after="0" w:line="240" w:lineRule="auto"/>
              <w:rPr>
                <w:rFonts w:ascii="Times New Roman" w:hAnsi="Times New Roman"/>
                <w:sz w:val="20"/>
                <w:szCs w:val="20"/>
              </w:rPr>
            </w:pPr>
          </w:p>
        </w:tc>
        <w:tc>
          <w:tcPr>
            <w:tcW w:w="1099" w:type="dxa"/>
            <w:noWrap/>
            <w:vAlign w:val="bottom"/>
          </w:tcPr>
          <w:p w:rsidR="000C12DE" w:rsidRPr="00C45B87" w:rsidRDefault="000C12DE" w:rsidP="00E508BB">
            <w:pPr>
              <w:spacing w:after="0" w:line="240" w:lineRule="auto"/>
              <w:rPr>
                <w:rFonts w:ascii="Times New Roman" w:hAnsi="Times New Roman"/>
                <w:sz w:val="20"/>
                <w:szCs w:val="20"/>
              </w:rPr>
            </w:pPr>
          </w:p>
        </w:tc>
        <w:tc>
          <w:tcPr>
            <w:tcW w:w="820" w:type="dxa"/>
            <w:noWrap/>
            <w:vAlign w:val="bottom"/>
          </w:tcPr>
          <w:p w:rsidR="000C12DE" w:rsidRPr="00C45B87" w:rsidRDefault="000C12DE" w:rsidP="00E508BB">
            <w:pPr>
              <w:spacing w:after="0" w:line="240" w:lineRule="auto"/>
              <w:rPr>
                <w:rFonts w:ascii="Times New Roman" w:hAnsi="Times New Roman"/>
                <w:sz w:val="20"/>
                <w:szCs w:val="20"/>
              </w:rPr>
            </w:pPr>
          </w:p>
        </w:tc>
        <w:tc>
          <w:tcPr>
            <w:tcW w:w="677" w:type="dxa"/>
            <w:noWrap/>
            <w:vAlign w:val="bottom"/>
          </w:tcPr>
          <w:p w:rsidR="000C12DE" w:rsidRPr="00C45B87" w:rsidRDefault="000C12DE" w:rsidP="00E508BB">
            <w:pPr>
              <w:spacing w:after="0" w:line="240" w:lineRule="auto"/>
              <w:rPr>
                <w:rFonts w:ascii="Times New Roman" w:hAnsi="Times New Roman"/>
                <w:sz w:val="20"/>
                <w:szCs w:val="20"/>
              </w:rPr>
            </w:pPr>
          </w:p>
        </w:tc>
      </w:tr>
      <w:tr w:rsidR="00A31157" w:rsidRPr="00C45B87" w:rsidTr="000B042D">
        <w:trPr>
          <w:trHeight w:val="250"/>
        </w:trPr>
        <w:tc>
          <w:tcPr>
            <w:tcW w:w="5501" w:type="dxa"/>
            <w:gridSpan w:val="5"/>
            <w:noWrap/>
            <w:vAlign w:val="bottom"/>
          </w:tcPr>
          <w:p w:rsidR="000C12DE" w:rsidRPr="00C45B87" w:rsidRDefault="000C12DE" w:rsidP="00E508BB">
            <w:pPr>
              <w:spacing w:after="0" w:line="240" w:lineRule="auto"/>
              <w:rPr>
                <w:rFonts w:ascii="Times New Roman" w:hAnsi="Times New Roman"/>
                <w:b/>
                <w:bCs/>
                <w:sz w:val="16"/>
                <w:szCs w:val="16"/>
              </w:rPr>
            </w:pPr>
            <w:r w:rsidRPr="00C45B87">
              <w:rPr>
                <w:rFonts w:ascii="Times New Roman" w:hAnsi="Times New Roman"/>
                <w:b/>
                <w:bCs/>
                <w:sz w:val="16"/>
                <w:szCs w:val="16"/>
              </w:rPr>
              <w:t xml:space="preserve">Руководитель организации </w:t>
            </w:r>
          </w:p>
        </w:tc>
        <w:tc>
          <w:tcPr>
            <w:tcW w:w="1034" w:type="dxa"/>
            <w:noWrap/>
            <w:vAlign w:val="bottom"/>
          </w:tcPr>
          <w:p w:rsidR="000C12DE" w:rsidRPr="00C45B87" w:rsidRDefault="000C12DE" w:rsidP="00E508BB">
            <w:pPr>
              <w:spacing w:after="0" w:line="240" w:lineRule="auto"/>
              <w:rPr>
                <w:rFonts w:ascii="Times New Roman" w:hAnsi="Times New Roman"/>
                <w:b/>
                <w:bCs/>
                <w:sz w:val="16"/>
                <w:szCs w:val="16"/>
              </w:rPr>
            </w:pPr>
          </w:p>
        </w:tc>
        <w:tc>
          <w:tcPr>
            <w:tcW w:w="937" w:type="dxa"/>
            <w:noWrap/>
            <w:vAlign w:val="bottom"/>
          </w:tcPr>
          <w:p w:rsidR="000C12DE" w:rsidRPr="00C45B87" w:rsidRDefault="000C12DE" w:rsidP="00E508BB">
            <w:pPr>
              <w:spacing w:after="0" w:line="240" w:lineRule="auto"/>
              <w:rPr>
                <w:rFonts w:ascii="Times New Roman" w:hAnsi="Times New Roman"/>
                <w:sz w:val="20"/>
                <w:szCs w:val="20"/>
              </w:rPr>
            </w:pPr>
          </w:p>
        </w:tc>
        <w:tc>
          <w:tcPr>
            <w:tcW w:w="3533" w:type="dxa"/>
            <w:gridSpan w:val="4"/>
            <w:noWrap/>
            <w:vAlign w:val="bottom"/>
          </w:tcPr>
          <w:p w:rsidR="000C12DE" w:rsidRPr="00C45B87" w:rsidRDefault="000C12DE" w:rsidP="00E508BB">
            <w:pPr>
              <w:spacing w:after="0" w:line="240" w:lineRule="auto"/>
              <w:rPr>
                <w:rFonts w:ascii="Times New Roman" w:hAnsi="Times New Roman"/>
                <w:b/>
                <w:bCs/>
                <w:sz w:val="16"/>
                <w:szCs w:val="16"/>
              </w:rPr>
            </w:pPr>
            <w:r w:rsidRPr="00C45B87">
              <w:rPr>
                <w:rFonts w:ascii="Times New Roman" w:hAnsi="Times New Roman"/>
                <w:b/>
                <w:bCs/>
                <w:sz w:val="16"/>
                <w:szCs w:val="16"/>
              </w:rPr>
              <w:t>ВЫДАЛ (ответственное лицо поставщика)</w:t>
            </w:r>
          </w:p>
        </w:tc>
      </w:tr>
      <w:tr w:rsidR="00A31157" w:rsidRPr="00C45B87" w:rsidTr="000B042D">
        <w:trPr>
          <w:trHeight w:val="250"/>
        </w:trPr>
        <w:tc>
          <w:tcPr>
            <w:tcW w:w="5501" w:type="dxa"/>
            <w:gridSpan w:val="5"/>
            <w:tcBorders>
              <w:top w:val="nil"/>
              <w:left w:val="nil"/>
              <w:bottom w:val="single" w:sz="4" w:space="0" w:color="auto"/>
              <w:right w:val="nil"/>
            </w:tcBorders>
            <w:noWrap/>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 </w:t>
            </w:r>
          </w:p>
        </w:tc>
        <w:tc>
          <w:tcPr>
            <w:tcW w:w="1034" w:type="dxa"/>
            <w:noWrap/>
            <w:vAlign w:val="bottom"/>
          </w:tcPr>
          <w:p w:rsidR="000C12DE" w:rsidRPr="00C45B87" w:rsidRDefault="000C12DE" w:rsidP="00E508BB">
            <w:pPr>
              <w:spacing w:after="0" w:line="240" w:lineRule="auto"/>
              <w:rPr>
                <w:rFonts w:ascii="Times New Roman" w:hAnsi="Times New Roman"/>
                <w:sz w:val="16"/>
                <w:szCs w:val="16"/>
              </w:rPr>
            </w:pPr>
          </w:p>
        </w:tc>
        <w:tc>
          <w:tcPr>
            <w:tcW w:w="937" w:type="dxa"/>
            <w:noWrap/>
            <w:vAlign w:val="bottom"/>
          </w:tcPr>
          <w:p w:rsidR="000C12DE" w:rsidRPr="00C45B87" w:rsidRDefault="000C12DE" w:rsidP="00E508BB">
            <w:pPr>
              <w:spacing w:after="0" w:line="240" w:lineRule="auto"/>
              <w:rPr>
                <w:rFonts w:ascii="Times New Roman" w:hAnsi="Times New Roman"/>
                <w:sz w:val="20"/>
                <w:szCs w:val="20"/>
              </w:rPr>
            </w:pPr>
          </w:p>
        </w:tc>
        <w:tc>
          <w:tcPr>
            <w:tcW w:w="3533" w:type="dxa"/>
            <w:gridSpan w:val="4"/>
            <w:tcBorders>
              <w:top w:val="nil"/>
              <w:left w:val="nil"/>
              <w:bottom w:val="single" w:sz="4" w:space="0" w:color="auto"/>
              <w:right w:val="nil"/>
            </w:tcBorders>
            <w:noWrap/>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 </w:t>
            </w:r>
          </w:p>
        </w:tc>
      </w:tr>
      <w:tr w:rsidR="00A31157" w:rsidRPr="00C45B87" w:rsidTr="000B042D">
        <w:trPr>
          <w:trHeight w:val="250"/>
        </w:trPr>
        <w:tc>
          <w:tcPr>
            <w:tcW w:w="5501" w:type="dxa"/>
            <w:gridSpan w:val="5"/>
            <w:noWrap/>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(Ф.И.О., подпись)</w:t>
            </w:r>
          </w:p>
        </w:tc>
        <w:tc>
          <w:tcPr>
            <w:tcW w:w="1034" w:type="dxa"/>
            <w:noWrap/>
          </w:tcPr>
          <w:p w:rsidR="000C12DE" w:rsidRPr="00C45B87" w:rsidRDefault="000C12DE" w:rsidP="00E508BB">
            <w:pPr>
              <w:spacing w:after="0" w:line="240" w:lineRule="auto"/>
              <w:rPr>
                <w:rFonts w:ascii="Times New Roman" w:hAnsi="Times New Roman"/>
                <w:i/>
                <w:iCs/>
                <w:sz w:val="12"/>
                <w:szCs w:val="12"/>
              </w:rPr>
            </w:pPr>
          </w:p>
        </w:tc>
        <w:tc>
          <w:tcPr>
            <w:tcW w:w="937" w:type="dxa"/>
            <w:noWrap/>
            <w:vAlign w:val="bottom"/>
          </w:tcPr>
          <w:p w:rsidR="000C12DE" w:rsidRPr="00C45B87" w:rsidRDefault="000C12DE" w:rsidP="00E508BB">
            <w:pPr>
              <w:spacing w:after="0" w:line="240" w:lineRule="auto"/>
              <w:rPr>
                <w:rFonts w:ascii="Times New Roman" w:hAnsi="Times New Roman"/>
                <w:sz w:val="20"/>
                <w:szCs w:val="20"/>
              </w:rPr>
            </w:pPr>
          </w:p>
        </w:tc>
        <w:tc>
          <w:tcPr>
            <w:tcW w:w="3533" w:type="dxa"/>
            <w:gridSpan w:val="4"/>
            <w:noWrap/>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(должность)</w:t>
            </w:r>
          </w:p>
        </w:tc>
      </w:tr>
      <w:tr w:rsidR="00A31157" w:rsidRPr="00C45B87" w:rsidTr="000B042D">
        <w:trPr>
          <w:trHeight w:val="250"/>
        </w:trPr>
        <w:tc>
          <w:tcPr>
            <w:tcW w:w="5501" w:type="dxa"/>
            <w:gridSpan w:val="5"/>
            <w:noWrap/>
            <w:vAlign w:val="bottom"/>
          </w:tcPr>
          <w:p w:rsidR="000C12DE" w:rsidRPr="00C45B87" w:rsidRDefault="000C12DE" w:rsidP="00E508BB">
            <w:pPr>
              <w:spacing w:after="0" w:line="240" w:lineRule="auto"/>
              <w:rPr>
                <w:rFonts w:ascii="Times New Roman" w:hAnsi="Times New Roman"/>
                <w:b/>
                <w:bCs/>
                <w:sz w:val="16"/>
                <w:szCs w:val="16"/>
              </w:rPr>
            </w:pPr>
            <w:r w:rsidRPr="00C45B87">
              <w:rPr>
                <w:rFonts w:ascii="Times New Roman" w:hAnsi="Times New Roman"/>
                <w:b/>
                <w:bCs/>
                <w:sz w:val="16"/>
                <w:szCs w:val="16"/>
              </w:rPr>
              <w:t>Главный бухгалтер организации Уполном</w:t>
            </w:r>
            <w:proofErr w:type="gramStart"/>
            <w:r w:rsidRPr="00C45B87">
              <w:rPr>
                <w:rFonts w:ascii="Times New Roman" w:hAnsi="Times New Roman"/>
                <w:b/>
                <w:bCs/>
                <w:sz w:val="16"/>
                <w:szCs w:val="16"/>
              </w:rPr>
              <w:t>.л</w:t>
            </w:r>
            <w:proofErr w:type="gramEnd"/>
            <w:r w:rsidRPr="00C45B87">
              <w:rPr>
                <w:rFonts w:ascii="Times New Roman" w:hAnsi="Times New Roman"/>
                <w:b/>
                <w:bCs/>
                <w:sz w:val="16"/>
                <w:szCs w:val="16"/>
              </w:rPr>
              <w:t>ицо:</w:t>
            </w:r>
          </w:p>
        </w:tc>
        <w:tc>
          <w:tcPr>
            <w:tcW w:w="1034" w:type="dxa"/>
            <w:noWrap/>
            <w:vAlign w:val="bottom"/>
          </w:tcPr>
          <w:p w:rsidR="000C12DE" w:rsidRPr="00C45B87" w:rsidRDefault="000C12DE" w:rsidP="00E508BB">
            <w:pPr>
              <w:spacing w:after="0" w:line="240" w:lineRule="auto"/>
              <w:rPr>
                <w:rFonts w:ascii="Times New Roman" w:hAnsi="Times New Roman"/>
                <w:b/>
                <w:bCs/>
                <w:sz w:val="16"/>
                <w:szCs w:val="16"/>
              </w:rPr>
            </w:pPr>
          </w:p>
        </w:tc>
        <w:tc>
          <w:tcPr>
            <w:tcW w:w="937" w:type="dxa"/>
            <w:noWrap/>
            <w:vAlign w:val="bottom"/>
          </w:tcPr>
          <w:p w:rsidR="000C12DE" w:rsidRPr="00C45B87" w:rsidRDefault="000C12DE" w:rsidP="00E508BB">
            <w:pPr>
              <w:spacing w:after="0" w:line="240" w:lineRule="auto"/>
              <w:rPr>
                <w:rFonts w:ascii="Times New Roman" w:hAnsi="Times New Roman"/>
                <w:sz w:val="20"/>
                <w:szCs w:val="20"/>
              </w:rPr>
            </w:pPr>
          </w:p>
        </w:tc>
        <w:tc>
          <w:tcPr>
            <w:tcW w:w="3533" w:type="dxa"/>
            <w:gridSpan w:val="4"/>
            <w:noWrap/>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________________</w:t>
            </w:r>
          </w:p>
        </w:tc>
      </w:tr>
      <w:tr w:rsidR="00A31157" w:rsidRPr="00C45B87" w:rsidTr="000B042D">
        <w:trPr>
          <w:trHeight w:val="250"/>
        </w:trPr>
        <w:tc>
          <w:tcPr>
            <w:tcW w:w="5501" w:type="dxa"/>
            <w:gridSpan w:val="5"/>
            <w:tcBorders>
              <w:top w:val="nil"/>
              <w:left w:val="nil"/>
              <w:bottom w:val="single" w:sz="4" w:space="0" w:color="auto"/>
              <w:right w:val="nil"/>
            </w:tcBorders>
            <w:noWrap/>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 </w:t>
            </w:r>
          </w:p>
        </w:tc>
        <w:tc>
          <w:tcPr>
            <w:tcW w:w="1034" w:type="dxa"/>
            <w:noWrap/>
            <w:vAlign w:val="bottom"/>
          </w:tcPr>
          <w:p w:rsidR="000C12DE" w:rsidRPr="00C45B87" w:rsidRDefault="000C12DE" w:rsidP="00E508BB">
            <w:pPr>
              <w:spacing w:after="0" w:line="240" w:lineRule="auto"/>
              <w:rPr>
                <w:rFonts w:ascii="Times New Roman" w:hAnsi="Times New Roman"/>
                <w:sz w:val="16"/>
                <w:szCs w:val="16"/>
              </w:rPr>
            </w:pPr>
          </w:p>
        </w:tc>
        <w:tc>
          <w:tcPr>
            <w:tcW w:w="937" w:type="dxa"/>
            <w:noWrap/>
            <w:vAlign w:val="bottom"/>
          </w:tcPr>
          <w:p w:rsidR="000C12DE" w:rsidRPr="00C45B87" w:rsidRDefault="000C12DE" w:rsidP="00E508BB">
            <w:pPr>
              <w:spacing w:after="0" w:line="240" w:lineRule="auto"/>
              <w:rPr>
                <w:rFonts w:ascii="Times New Roman" w:hAnsi="Times New Roman"/>
                <w:sz w:val="20"/>
                <w:szCs w:val="20"/>
              </w:rPr>
            </w:pPr>
          </w:p>
        </w:tc>
        <w:tc>
          <w:tcPr>
            <w:tcW w:w="3533" w:type="dxa"/>
            <w:gridSpan w:val="4"/>
            <w:tcBorders>
              <w:top w:val="nil"/>
              <w:left w:val="nil"/>
              <w:bottom w:val="single" w:sz="4" w:space="0" w:color="auto"/>
              <w:right w:val="nil"/>
            </w:tcBorders>
            <w:noWrap/>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 </w:t>
            </w:r>
          </w:p>
        </w:tc>
      </w:tr>
      <w:tr w:rsidR="00A31157" w:rsidRPr="00C45B87" w:rsidTr="000B042D">
        <w:trPr>
          <w:trHeight w:val="250"/>
        </w:trPr>
        <w:tc>
          <w:tcPr>
            <w:tcW w:w="5501" w:type="dxa"/>
            <w:gridSpan w:val="5"/>
            <w:noWrap/>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(Ф.И.О., подпись)</w:t>
            </w:r>
          </w:p>
        </w:tc>
        <w:tc>
          <w:tcPr>
            <w:tcW w:w="1034" w:type="dxa"/>
            <w:noWrap/>
            <w:vAlign w:val="bottom"/>
          </w:tcPr>
          <w:p w:rsidR="000C12DE" w:rsidRPr="00C45B87" w:rsidRDefault="000C12DE" w:rsidP="00E508BB">
            <w:pPr>
              <w:spacing w:after="0" w:line="240" w:lineRule="auto"/>
              <w:rPr>
                <w:rFonts w:ascii="Times New Roman" w:hAnsi="Times New Roman"/>
                <w:i/>
                <w:iCs/>
                <w:sz w:val="12"/>
                <w:szCs w:val="12"/>
              </w:rPr>
            </w:pPr>
          </w:p>
        </w:tc>
        <w:tc>
          <w:tcPr>
            <w:tcW w:w="937" w:type="dxa"/>
            <w:noWrap/>
            <w:vAlign w:val="bottom"/>
          </w:tcPr>
          <w:p w:rsidR="000C12DE" w:rsidRPr="00C45B87" w:rsidRDefault="000C12DE" w:rsidP="00E508BB">
            <w:pPr>
              <w:spacing w:after="0" w:line="240" w:lineRule="auto"/>
              <w:rPr>
                <w:rFonts w:ascii="Times New Roman" w:hAnsi="Times New Roman"/>
                <w:sz w:val="20"/>
                <w:szCs w:val="20"/>
              </w:rPr>
            </w:pPr>
          </w:p>
        </w:tc>
        <w:tc>
          <w:tcPr>
            <w:tcW w:w="3533" w:type="dxa"/>
            <w:gridSpan w:val="4"/>
            <w:noWrap/>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(Ф.И.О., подпись)</w:t>
            </w:r>
          </w:p>
        </w:tc>
      </w:tr>
    </w:tbl>
    <w:p w:rsidR="000C12DE" w:rsidRPr="00C45B87" w:rsidRDefault="000C12DE" w:rsidP="00E508BB">
      <w:pPr>
        <w:pStyle w:val="ae"/>
        <w:spacing w:after="0" w:line="240" w:lineRule="auto"/>
        <w:ind w:firstLine="567"/>
        <w:rPr>
          <w:rFonts w:ascii="Times New Roman" w:hAnsi="Times New Roman"/>
        </w:rPr>
      </w:pPr>
    </w:p>
    <w:tbl>
      <w:tblPr>
        <w:tblW w:w="0" w:type="auto"/>
        <w:tblInd w:w="2" w:type="dxa"/>
        <w:tblLook w:val="00A0" w:firstRow="1" w:lastRow="0" w:firstColumn="1" w:lastColumn="0" w:noHBand="0" w:noVBand="0"/>
      </w:tblPr>
      <w:tblGrid>
        <w:gridCol w:w="4781"/>
        <w:gridCol w:w="4788"/>
      </w:tblGrid>
      <w:tr w:rsidR="00A31157" w:rsidRPr="00C45B87" w:rsidTr="000B042D">
        <w:tc>
          <w:tcPr>
            <w:tcW w:w="4927" w:type="dxa"/>
          </w:tcPr>
          <w:p w:rsidR="000C12DE" w:rsidRPr="00C45B87" w:rsidRDefault="000C12DE" w:rsidP="00E508BB">
            <w:pPr>
              <w:spacing w:after="0" w:line="240" w:lineRule="auto"/>
              <w:rPr>
                <w:rFonts w:ascii="Times New Roman" w:hAnsi="Times New Roman"/>
                <w:b/>
                <w:bCs/>
              </w:rPr>
            </w:pPr>
            <w:r w:rsidRPr="00C45B87">
              <w:rPr>
                <w:rFonts w:ascii="Times New Roman" w:hAnsi="Times New Roman"/>
                <w:b/>
                <w:bCs/>
              </w:rPr>
              <w:t xml:space="preserve">ЗАКАЗЧИК </w:t>
            </w:r>
          </w:p>
          <w:p w:rsidR="000C12DE" w:rsidRPr="00C45B87" w:rsidRDefault="000C12DE" w:rsidP="00E508BB">
            <w:pPr>
              <w:spacing w:after="0" w:line="240" w:lineRule="auto"/>
              <w:rPr>
                <w:rFonts w:ascii="Times New Roman" w:hAnsi="Times New Roman"/>
                <w:b/>
                <w:bCs/>
              </w:rPr>
            </w:pPr>
            <w:r w:rsidRPr="00C45B87">
              <w:rPr>
                <w:rFonts w:ascii="Times New Roman" w:hAnsi="Times New Roman"/>
                <w:b/>
                <w:bCs/>
              </w:rPr>
              <w:t xml:space="preserve">Генеральный директор                                                               </w:t>
            </w:r>
          </w:p>
          <w:p w:rsidR="000C12DE" w:rsidRPr="00C45B87" w:rsidRDefault="000C12DE" w:rsidP="00E508BB">
            <w:pPr>
              <w:spacing w:after="0" w:line="240" w:lineRule="auto"/>
              <w:rPr>
                <w:rFonts w:ascii="Times New Roman" w:hAnsi="Times New Roman"/>
                <w:b/>
                <w:bCs/>
              </w:rPr>
            </w:pPr>
            <w:r w:rsidRPr="00C45B87">
              <w:rPr>
                <w:rFonts w:ascii="Times New Roman" w:hAnsi="Times New Roman"/>
                <w:b/>
                <w:bCs/>
              </w:rPr>
              <w:t>ТОО «Жамбыл Петролеум»</w:t>
            </w:r>
            <w:r w:rsidR="0065138D">
              <w:rPr>
                <w:rFonts w:ascii="Times New Roman" w:hAnsi="Times New Roman"/>
                <w:b/>
                <w:bCs/>
              </w:rPr>
              <w:t xml:space="preserve">                                           </w:t>
            </w:r>
          </w:p>
        </w:tc>
        <w:tc>
          <w:tcPr>
            <w:tcW w:w="4927" w:type="dxa"/>
          </w:tcPr>
          <w:p w:rsidR="000C12DE" w:rsidRPr="00C45B87" w:rsidRDefault="000C12DE" w:rsidP="000C12DE">
            <w:pPr>
              <w:pStyle w:val="22"/>
              <w:keepLines/>
              <w:widowControl w:val="0"/>
              <w:spacing w:after="0" w:line="240" w:lineRule="auto"/>
              <w:ind w:left="0"/>
              <w:rPr>
                <w:rFonts w:ascii="Times New Roman" w:hAnsi="Times New Roman"/>
                <w:b/>
                <w:bCs/>
              </w:rPr>
            </w:pPr>
            <w:r w:rsidRPr="00C45B87">
              <w:rPr>
                <w:rFonts w:ascii="Times New Roman" w:hAnsi="Times New Roman"/>
                <w:b/>
                <w:bCs/>
              </w:rPr>
              <w:t xml:space="preserve">ИСПОЛНИТЕЛЬ    </w:t>
            </w:r>
          </w:p>
          <w:p w:rsidR="0065138D" w:rsidRPr="00C45B87" w:rsidRDefault="0065138D" w:rsidP="00CB37E0">
            <w:pPr>
              <w:pStyle w:val="Text"/>
              <w:spacing w:after="0"/>
              <w:rPr>
                <w:b/>
                <w:bCs/>
                <w:lang w:val="en-US"/>
              </w:rPr>
            </w:pPr>
          </w:p>
        </w:tc>
      </w:tr>
      <w:tr w:rsidR="00A31157" w:rsidRPr="00C45B87" w:rsidTr="000B042D">
        <w:tc>
          <w:tcPr>
            <w:tcW w:w="4927" w:type="dxa"/>
          </w:tcPr>
          <w:p w:rsidR="000C12DE" w:rsidRPr="00C45B87" w:rsidRDefault="000C12DE" w:rsidP="00E508BB">
            <w:pPr>
              <w:spacing w:after="0" w:line="240" w:lineRule="auto"/>
              <w:rPr>
                <w:rFonts w:ascii="Times New Roman" w:hAnsi="Times New Roman"/>
                <w:b/>
                <w:bCs/>
                <w:lang w:val="en-US"/>
              </w:rPr>
            </w:pPr>
          </w:p>
          <w:p w:rsidR="000C12DE" w:rsidRPr="00C45B87" w:rsidRDefault="000C12DE" w:rsidP="00E508BB">
            <w:pPr>
              <w:spacing w:after="0" w:line="240" w:lineRule="auto"/>
              <w:rPr>
                <w:rFonts w:ascii="Times New Roman" w:hAnsi="Times New Roman"/>
                <w:b/>
                <w:bCs/>
              </w:rPr>
            </w:pPr>
            <w:r w:rsidRPr="00C45B87">
              <w:rPr>
                <w:rFonts w:ascii="Times New Roman" w:hAnsi="Times New Roman"/>
                <w:b/>
                <w:bCs/>
                <w:lang w:val="en-US"/>
              </w:rPr>
              <w:t xml:space="preserve">_______________ </w:t>
            </w:r>
            <w:r w:rsidRPr="00C45B87">
              <w:rPr>
                <w:rFonts w:ascii="Times New Roman" w:hAnsi="Times New Roman"/>
                <w:b/>
                <w:bCs/>
              </w:rPr>
              <w:t>Елевсинов Х.Т.</w:t>
            </w:r>
          </w:p>
          <w:p w:rsidR="000C12DE" w:rsidRPr="00C45B87" w:rsidRDefault="000C12DE" w:rsidP="00E508BB">
            <w:pPr>
              <w:spacing w:after="0" w:line="240" w:lineRule="auto"/>
              <w:rPr>
                <w:rFonts w:ascii="Times New Roman" w:hAnsi="Times New Roman"/>
                <w:b/>
                <w:bCs/>
              </w:rPr>
            </w:pPr>
          </w:p>
        </w:tc>
        <w:tc>
          <w:tcPr>
            <w:tcW w:w="4927" w:type="dxa"/>
          </w:tcPr>
          <w:p w:rsidR="000C12DE" w:rsidRPr="00C45B87" w:rsidRDefault="000C12DE" w:rsidP="00E508BB">
            <w:pPr>
              <w:spacing w:after="0" w:line="240" w:lineRule="auto"/>
              <w:rPr>
                <w:rFonts w:ascii="Times New Roman" w:hAnsi="Times New Roman"/>
                <w:b/>
                <w:bCs/>
              </w:rPr>
            </w:pPr>
          </w:p>
          <w:p w:rsidR="000C12DE" w:rsidRPr="00C45B87" w:rsidRDefault="000C12DE" w:rsidP="00462421">
            <w:pPr>
              <w:spacing w:after="0" w:line="240" w:lineRule="auto"/>
              <w:rPr>
                <w:rFonts w:ascii="Times New Roman" w:hAnsi="Times New Roman"/>
                <w:b/>
                <w:bCs/>
              </w:rPr>
            </w:pPr>
            <w:r w:rsidRPr="00C45B87">
              <w:rPr>
                <w:rFonts w:ascii="Times New Roman" w:hAnsi="Times New Roman"/>
                <w:b/>
                <w:bCs/>
              </w:rPr>
              <w:t xml:space="preserve">______________ </w:t>
            </w:r>
          </w:p>
        </w:tc>
      </w:tr>
    </w:tbl>
    <w:p w:rsidR="000C12DE" w:rsidRPr="00C45B87" w:rsidRDefault="000C12DE" w:rsidP="000C12DE">
      <w:pPr>
        <w:spacing w:after="0" w:line="240" w:lineRule="auto"/>
        <w:jc w:val="right"/>
        <w:rPr>
          <w:rFonts w:ascii="Times New Roman" w:hAnsi="Times New Roman"/>
          <w:sz w:val="24"/>
          <w:szCs w:val="24"/>
        </w:rPr>
      </w:pPr>
    </w:p>
    <w:p w:rsidR="000C12DE" w:rsidRDefault="000C12DE" w:rsidP="009F5622">
      <w:pPr>
        <w:spacing w:after="0" w:line="240" w:lineRule="auto"/>
        <w:jc w:val="right"/>
        <w:rPr>
          <w:rFonts w:ascii="Times New Roman" w:hAnsi="Times New Roman"/>
          <w:b/>
          <w:bCs/>
          <w:sz w:val="24"/>
          <w:szCs w:val="24"/>
          <w:lang w:val="kk-KZ"/>
        </w:rPr>
      </w:pPr>
    </w:p>
    <w:p w:rsidR="00462421" w:rsidRDefault="00462421" w:rsidP="009F5622">
      <w:pPr>
        <w:spacing w:after="0" w:line="240" w:lineRule="auto"/>
        <w:jc w:val="right"/>
        <w:rPr>
          <w:rFonts w:ascii="Times New Roman" w:hAnsi="Times New Roman"/>
          <w:b/>
          <w:bCs/>
          <w:sz w:val="24"/>
          <w:szCs w:val="24"/>
          <w:lang w:val="kk-KZ"/>
        </w:rPr>
      </w:pPr>
    </w:p>
    <w:p w:rsidR="00AC3FED" w:rsidRPr="00C45B87" w:rsidRDefault="009F5622" w:rsidP="009F5622">
      <w:pPr>
        <w:spacing w:after="0" w:line="240" w:lineRule="auto"/>
        <w:jc w:val="right"/>
        <w:rPr>
          <w:rFonts w:ascii="Times New Roman" w:hAnsi="Times New Roman"/>
          <w:bCs/>
          <w:sz w:val="24"/>
          <w:szCs w:val="24"/>
          <w:lang w:val="kk-KZ"/>
        </w:rPr>
      </w:pPr>
      <w:r w:rsidRPr="00C45B87">
        <w:rPr>
          <w:rFonts w:ascii="Times New Roman" w:hAnsi="Times New Roman"/>
          <w:b/>
          <w:bCs/>
          <w:sz w:val="24"/>
          <w:szCs w:val="24"/>
          <w:lang w:val="kk-KZ"/>
        </w:rPr>
        <w:t xml:space="preserve">       </w:t>
      </w:r>
      <w:r w:rsidR="00AC3FED" w:rsidRPr="00C45B87">
        <w:rPr>
          <w:rFonts w:ascii="Times New Roman" w:hAnsi="Times New Roman"/>
          <w:b/>
          <w:bCs/>
          <w:sz w:val="24"/>
          <w:szCs w:val="24"/>
          <w:lang w:val="kk-KZ"/>
        </w:rPr>
        <w:t>НЫСАН</w:t>
      </w:r>
      <w:r w:rsidR="00AC3FED" w:rsidRPr="00C45B87">
        <w:rPr>
          <w:rFonts w:ascii="Times New Roman" w:hAnsi="Times New Roman"/>
          <w:bCs/>
          <w:sz w:val="24"/>
          <w:szCs w:val="24"/>
          <w:lang w:val="kk-KZ"/>
        </w:rPr>
        <w:t xml:space="preserve">                                                                         </w:t>
      </w:r>
      <w:r w:rsidR="00462421" w:rsidRPr="00C45B87">
        <w:rPr>
          <w:rFonts w:ascii="Times New Roman" w:hAnsi="Times New Roman"/>
          <w:b/>
          <w:bCs/>
          <w:sz w:val="24"/>
          <w:szCs w:val="24"/>
          <w:lang w:val="kk-KZ"/>
        </w:rPr>
        <w:t>201</w:t>
      </w:r>
      <w:r w:rsidR="00462421">
        <w:rPr>
          <w:rFonts w:ascii="Times New Roman" w:hAnsi="Times New Roman"/>
          <w:b/>
          <w:bCs/>
          <w:sz w:val="24"/>
          <w:szCs w:val="24"/>
          <w:lang w:val="kk-KZ"/>
        </w:rPr>
        <w:t>8</w:t>
      </w:r>
      <w:r w:rsidR="00462421" w:rsidRPr="00C45B87">
        <w:rPr>
          <w:rFonts w:ascii="Times New Roman" w:hAnsi="Times New Roman"/>
          <w:b/>
          <w:bCs/>
          <w:sz w:val="24"/>
          <w:szCs w:val="24"/>
          <w:lang w:val="kk-KZ"/>
        </w:rPr>
        <w:t xml:space="preserve"> </w:t>
      </w:r>
      <w:r w:rsidR="00AC3FED" w:rsidRPr="00C45B87">
        <w:rPr>
          <w:rFonts w:ascii="Times New Roman" w:hAnsi="Times New Roman"/>
          <w:b/>
          <w:bCs/>
          <w:sz w:val="24"/>
          <w:szCs w:val="24"/>
          <w:lang w:val="kk-KZ"/>
        </w:rPr>
        <w:t xml:space="preserve">ж. «__» </w:t>
      </w:r>
      <w:r w:rsidR="006F24D5" w:rsidRPr="00C45B87">
        <w:rPr>
          <w:rFonts w:ascii="Times New Roman" w:hAnsi="Times New Roman"/>
          <w:b/>
          <w:bCs/>
          <w:sz w:val="24"/>
          <w:szCs w:val="24"/>
          <w:lang w:val="kk-KZ"/>
        </w:rPr>
        <w:t>______________</w:t>
      </w:r>
      <w:r w:rsidR="00AC3FED" w:rsidRPr="00C45B87">
        <w:rPr>
          <w:rFonts w:ascii="Times New Roman" w:hAnsi="Times New Roman"/>
          <w:b/>
          <w:bCs/>
          <w:sz w:val="24"/>
          <w:szCs w:val="24"/>
          <w:lang w:val="kk-KZ"/>
        </w:rPr>
        <w:t xml:space="preserve"> №__________ Шартқа</w:t>
      </w:r>
    </w:p>
    <w:p w:rsidR="00AC3FED" w:rsidRPr="00C45B87" w:rsidRDefault="009F5622" w:rsidP="00E73E22">
      <w:pPr>
        <w:spacing w:after="0" w:line="240" w:lineRule="auto"/>
        <w:jc w:val="right"/>
        <w:outlineLvl w:val="0"/>
        <w:rPr>
          <w:rFonts w:ascii="Times New Roman" w:hAnsi="Times New Roman"/>
          <w:b/>
          <w:bCs/>
          <w:sz w:val="24"/>
          <w:szCs w:val="24"/>
          <w:lang w:val="kk-KZ"/>
        </w:rPr>
      </w:pPr>
      <w:r w:rsidRPr="00C45B87">
        <w:rPr>
          <w:rFonts w:ascii="Times New Roman" w:hAnsi="Times New Roman"/>
          <w:b/>
          <w:bCs/>
          <w:sz w:val="24"/>
          <w:szCs w:val="24"/>
          <w:lang w:val="kk-KZ"/>
        </w:rPr>
        <w:t xml:space="preserve"> </w:t>
      </w:r>
      <w:r w:rsidR="00AC3FED" w:rsidRPr="00C45B87">
        <w:rPr>
          <w:rFonts w:ascii="Times New Roman" w:hAnsi="Times New Roman"/>
          <w:b/>
          <w:bCs/>
          <w:sz w:val="24"/>
          <w:szCs w:val="24"/>
          <w:lang w:val="kk-KZ"/>
        </w:rPr>
        <w:t>3-қосымша</w:t>
      </w:r>
    </w:p>
    <w:tbl>
      <w:tblPr>
        <w:tblW w:w="10230" w:type="dxa"/>
        <w:tblInd w:w="2" w:type="dxa"/>
        <w:tblLayout w:type="fixed"/>
        <w:tblLook w:val="00A0" w:firstRow="1" w:lastRow="0" w:firstColumn="1" w:lastColumn="0" w:noHBand="0" w:noVBand="0"/>
      </w:tblPr>
      <w:tblGrid>
        <w:gridCol w:w="6"/>
        <w:gridCol w:w="555"/>
        <w:gridCol w:w="1670"/>
        <w:gridCol w:w="113"/>
        <w:gridCol w:w="554"/>
        <w:gridCol w:w="781"/>
        <w:gridCol w:w="619"/>
        <w:gridCol w:w="1352"/>
        <w:gridCol w:w="828"/>
        <w:gridCol w:w="827"/>
        <w:gridCol w:w="1099"/>
        <w:gridCol w:w="58"/>
        <w:gridCol w:w="841"/>
        <w:gridCol w:w="927"/>
      </w:tblGrid>
      <w:tr w:rsidR="00A31157" w:rsidRPr="00C45B87" w:rsidTr="000B042D">
        <w:trPr>
          <w:trHeight w:val="315"/>
        </w:trPr>
        <w:tc>
          <w:tcPr>
            <w:tcW w:w="10230" w:type="dxa"/>
            <w:gridSpan w:val="14"/>
            <w:noWrap/>
            <w:vAlign w:val="center"/>
          </w:tcPr>
          <w:p w:rsidR="000C12DE" w:rsidRPr="00C45B87" w:rsidRDefault="00462421" w:rsidP="00462421">
            <w:pPr>
              <w:spacing w:after="0" w:line="240" w:lineRule="auto"/>
              <w:jc w:val="center"/>
              <w:rPr>
                <w:rFonts w:ascii="Times New Roman" w:hAnsi="Times New Roman"/>
                <w:b/>
                <w:bCs/>
                <w:lang w:val="kk-KZ"/>
              </w:rPr>
            </w:pPr>
            <w:r w:rsidRPr="00C45B87">
              <w:rPr>
                <w:rFonts w:ascii="Times New Roman" w:hAnsi="Times New Roman"/>
                <w:b/>
                <w:bCs/>
                <w:lang w:val="kk-KZ"/>
              </w:rPr>
              <w:t>201</w:t>
            </w:r>
            <w:r>
              <w:rPr>
                <w:rFonts w:ascii="Times New Roman" w:hAnsi="Times New Roman"/>
                <w:b/>
                <w:bCs/>
                <w:lang w:val="kk-KZ"/>
              </w:rPr>
              <w:t>8</w:t>
            </w:r>
            <w:r w:rsidRPr="00C45B87">
              <w:rPr>
                <w:rFonts w:ascii="Times New Roman" w:hAnsi="Times New Roman"/>
                <w:b/>
                <w:bCs/>
                <w:lang w:val="kk-KZ"/>
              </w:rPr>
              <w:t xml:space="preserve"> </w:t>
            </w:r>
            <w:r w:rsidR="000C12DE" w:rsidRPr="00C45B87">
              <w:rPr>
                <w:rFonts w:ascii="Times New Roman" w:hAnsi="Times New Roman"/>
                <w:b/>
                <w:bCs/>
                <w:lang w:val="kk-KZ"/>
              </w:rPr>
              <w:t>жылғы «__» ___________ № ____ шот-фактура</w:t>
            </w:r>
          </w:p>
        </w:tc>
      </w:tr>
      <w:tr w:rsidR="00A31157" w:rsidRPr="00C45B87" w:rsidTr="000B042D">
        <w:trPr>
          <w:trHeight w:val="255"/>
        </w:trPr>
        <w:tc>
          <w:tcPr>
            <w:tcW w:w="9276" w:type="dxa"/>
            <w:gridSpan w:val="13"/>
            <w:tcBorders>
              <w:top w:val="nil"/>
              <w:left w:val="nil"/>
              <w:bottom w:val="single" w:sz="4" w:space="0" w:color="auto"/>
              <w:right w:val="nil"/>
            </w:tcBorders>
            <w:vAlign w:val="bottom"/>
          </w:tcPr>
          <w:p w:rsidR="000C12DE" w:rsidRPr="00C45B87" w:rsidRDefault="000C12DE" w:rsidP="00E508BB">
            <w:pPr>
              <w:spacing w:after="0" w:line="240" w:lineRule="auto"/>
              <w:rPr>
                <w:rFonts w:ascii="Times New Roman" w:hAnsi="Times New Roman"/>
                <w:b/>
                <w:bCs/>
                <w:lang w:val="kk-KZ"/>
              </w:rPr>
            </w:pPr>
          </w:p>
        </w:tc>
        <w:tc>
          <w:tcPr>
            <w:tcW w:w="954" w:type="dxa"/>
            <w:tcBorders>
              <w:top w:val="nil"/>
              <w:left w:val="nil"/>
              <w:bottom w:val="single" w:sz="4" w:space="0" w:color="auto"/>
              <w:right w:val="nil"/>
            </w:tcBorders>
            <w:vAlign w:val="bottom"/>
          </w:tcPr>
          <w:p w:rsidR="000C12DE" w:rsidRPr="00C45B87" w:rsidRDefault="000C12DE" w:rsidP="00E508BB">
            <w:pPr>
              <w:spacing w:after="0" w:line="240" w:lineRule="auto"/>
              <w:jc w:val="right"/>
              <w:rPr>
                <w:rFonts w:ascii="Times New Roman" w:hAnsi="Times New Roman"/>
                <w:sz w:val="16"/>
                <w:szCs w:val="16"/>
                <w:lang w:val="kk-KZ"/>
              </w:rPr>
            </w:pPr>
            <w:r w:rsidRPr="00C45B87">
              <w:rPr>
                <w:rFonts w:ascii="Times New Roman" w:hAnsi="Times New Roman"/>
                <w:sz w:val="16"/>
                <w:szCs w:val="16"/>
                <w:lang w:val="kk-KZ"/>
              </w:rPr>
              <w:t>(1а)</w:t>
            </w:r>
          </w:p>
        </w:tc>
      </w:tr>
      <w:tr w:rsidR="00A31157" w:rsidRPr="00C45B87" w:rsidTr="000B042D">
        <w:trPr>
          <w:trHeight w:val="255"/>
        </w:trPr>
        <w:tc>
          <w:tcPr>
            <w:tcW w:w="9276" w:type="dxa"/>
            <w:gridSpan w:val="13"/>
            <w:tcBorders>
              <w:top w:val="nil"/>
              <w:left w:val="nil"/>
              <w:bottom w:val="single" w:sz="4" w:space="0" w:color="auto"/>
              <w:right w:val="nil"/>
            </w:tcBorders>
            <w:vAlign w:val="bottom"/>
          </w:tcPr>
          <w:p w:rsidR="000C12DE" w:rsidRPr="00C45B87" w:rsidRDefault="000C12DE" w:rsidP="00E508BB">
            <w:pPr>
              <w:spacing w:after="0" w:line="240" w:lineRule="auto"/>
              <w:rPr>
                <w:rFonts w:ascii="Times New Roman" w:hAnsi="Times New Roman"/>
                <w:b/>
                <w:bCs/>
                <w:sz w:val="16"/>
                <w:szCs w:val="16"/>
                <w:lang w:val="kk-KZ"/>
              </w:rPr>
            </w:pPr>
            <w:r w:rsidRPr="00C45B87">
              <w:rPr>
                <w:rFonts w:ascii="Times New Roman" w:hAnsi="Times New Roman"/>
                <w:b/>
                <w:bCs/>
                <w:sz w:val="16"/>
                <w:szCs w:val="16"/>
                <w:lang w:val="kk-KZ"/>
              </w:rPr>
              <w:t xml:space="preserve">Жеткізуші:  Жауапкершілігі Шектеулі Серіктестігі  </w:t>
            </w:r>
          </w:p>
        </w:tc>
        <w:tc>
          <w:tcPr>
            <w:tcW w:w="954" w:type="dxa"/>
            <w:tcBorders>
              <w:top w:val="nil"/>
              <w:left w:val="nil"/>
              <w:bottom w:val="single" w:sz="4" w:space="0" w:color="auto"/>
              <w:right w:val="nil"/>
            </w:tcBorders>
            <w:noWrap/>
            <w:vAlign w:val="bottom"/>
          </w:tcPr>
          <w:p w:rsidR="000C12DE" w:rsidRPr="00C45B87" w:rsidRDefault="000C12DE" w:rsidP="00E508BB">
            <w:pPr>
              <w:spacing w:after="0" w:line="240" w:lineRule="auto"/>
              <w:jc w:val="right"/>
              <w:rPr>
                <w:rFonts w:ascii="Times New Roman" w:hAnsi="Times New Roman"/>
                <w:b/>
                <w:bCs/>
                <w:sz w:val="16"/>
                <w:szCs w:val="16"/>
                <w:lang w:val="kk-KZ"/>
              </w:rPr>
            </w:pPr>
            <w:r w:rsidRPr="00C45B87">
              <w:rPr>
                <w:rFonts w:ascii="Times New Roman" w:hAnsi="Times New Roman"/>
                <w:b/>
                <w:bCs/>
                <w:sz w:val="16"/>
                <w:szCs w:val="16"/>
                <w:lang w:val="kk-KZ"/>
              </w:rPr>
              <w:t>(2)</w:t>
            </w:r>
          </w:p>
        </w:tc>
      </w:tr>
      <w:tr w:rsidR="00A31157" w:rsidRPr="00C45B87" w:rsidTr="000B042D">
        <w:trPr>
          <w:trHeight w:val="255"/>
        </w:trPr>
        <w:tc>
          <w:tcPr>
            <w:tcW w:w="10230" w:type="dxa"/>
            <w:gridSpan w:val="14"/>
            <w:vAlign w:val="bottom"/>
          </w:tcPr>
          <w:p w:rsidR="000C12DE" w:rsidRPr="00C45B87" w:rsidRDefault="000C12DE" w:rsidP="00E508BB">
            <w:pPr>
              <w:spacing w:after="0" w:line="240" w:lineRule="auto"/>
              <w:rPr>
                <w:rFonts w:ascii="Times New Roman" w:hAnsi="Times New Roman"/>
                <w:sz w:val="16"/>
                <w:szCs w:val="16"/>
                <w:lang w:val="kk-KZ"/>
              </w:rPr>
            </w:pPr>
            <w:r w:rsidRPr="00C45B87">
              <w:rPr>
                <w:rFonts w:ascii="Times New Roman" w:hAnsi="Times New Roman"/>
                <w:sz w:val="16"/>
                <w:szCs w:val="16"/>
                <w:lang w:val="kk-KZ"/>
              </w:rPr>
              <w:t xml:space="preserve">Жеткізуші БСН, СТН және мекенжайы: </w:t>
            </w:r>
          </w:p>
        </w:tc>
      </w:tr>
      <w:tr w:rsidR="00A31157" w:rsidRPr="00C45B87" w:rsidTr="000B042D">
        <w:trPr>
          <w:trHeight w:val="255"/>
        </w:trPr>
        <w:tc>
          <w:tcPr>
            <w:tcW w:w="9276" w:type="dxa"/>
            <w:gridSpan w:val="13"/>
            <w:tcBorders>
              <w:top w:val="nil"/>
              <w:left w:val="nil"/>
              <w:bottom w:val="single" w:sz="4" w:space="0" w:color="auto"/>
              <w:right w:val="nil"/>
            </w:tcBorders>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 xml:space="preserve">Жеткізушінің есеп шоты:  БСК </w:t>
            </w:r>
          </w:p>
        </w:tc>
        <w:tc>
          <w:tcPr>
            <w:tcW w:w="954" w:type="dxa"/>
            <w:tcBorders>
              <w:top w:val="nil"/>
              <w:left w:val="nil"/>
              <w:bottom w:val="single" w:sz="4" w:space="0" w:color="auto"/>
              <w:right w:val="nil"/>
            </w:tcBorders>
            <w:noWrap/>
            <w:vAlign w:val="bottom"/>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(2б)</w:t>
            </w:r>
          </w:p>
        </w:tc>
      </w:tr>
      <w:tr w:rsidR="00A31157" w:rsidRPr="00C45B87" w:rsidTr="000B042D">
        <w:trPr>
          <w:trHeight w:val="255"/>
        </w:trPr>
        <w:tc>
          <w:tcPr>
            <w:tcW w:w="9276" w:type="dxa"/>
            <w:gridSpan w:val="13"/>
            <w:tcBorders>
              <w:top w:val="nil"/>
              <w:left w:val="nil"/>
              <w:bottom w:val="single" w:sz="4" w:space="0" w:color="auto"/>
              <w:right w:val="nil"/>
            </w:tcBorders>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 xml:space="preserve">ҚҚС бойынша тіркеу есебіне қою куәлігі: </w:t>
            </w:r>
          </w:p>
        </w:tc>
        <w:tc>
          <w:tcPr>
            <w:tcW w:w="954" w:type="dxa"/>
            <w:tcBorders>
              <w:top w:val="nil"/>
              <w:left w:val="nil"/>
              <w:bottom w:val="single" w:sz="4" w:space="0" w:color="auto"/>
              <w:right w:val="nil"/>
            </w:tcBorders>
            <w:noWrap/>
            <w:vAlign w:val="bottom"/>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 </w:t>
            </w:r>
          </w:p>
        </w:tc>
      </w:tr>
      <w:tr w:rsidR="00A31157" w:rsidRPr="00C45B87" w:rsidTr="000B042D">
        <w:trPr>
          <w:trHeight w:val="255"/>
        </w:trPr>
        <w:tc>
          <w:tcPr>
            <w:tcW w:w="9276" w:type="dxa"/>
            <w:gridSpan w:val="13"/>
            <w:tcBorders>
              <w:top w:val="nil"/>
              <w:left w:val="nil"/>
              <w:bottom w:val="single" w:sz="4" w:space="0" w:color="auto"/>
              <w:right w:val="nil"/>
            </w:tcBorders>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 xml:space="preserve">Тауарларды (жұмыстарды, қызметтерді) жеткізу шарты (келісімшарты): </w:t>
            </w:r>
          </w:p>
        </w:tc>
        <w:tc>
          <w:tcPr>
            <w:tcW w:w="954" w:type="dxa"/>
            <w:tcBorders>
              <w:top w:val="nil"/>
              <w:left w:val="nil"/>
              <w:bottom w:val="single" w:sz="4" w:space="0" w:color="auto"/>
              <w:right w:val="nil"/>
            </w:tcBorders>
            <w:noWrap/>
            <w:vAlign w:val="bottom"/>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(3)</w:t>
            </w:r>
          </w:p>
        </w:tc>
      </w:tr>
      <w:tr w:rsidR="00A31157" w:rsidRPr="00C45B87" w:rsidTr="000B042D">
        <w:trPr>
          <w:trHeight w:val="255"/>
        </w:trPr>
        <w:tc>
          <w:tcPr>
            <w:tcW w:w="9276" w:type="dxa"/>
            <w:gridSpan w:val="13"/>
            <w:tcBorders>
              <w:top w:val="nil"/>
              <w:left w:val="nil"/>
              <w:bottom w:val="single" w:sz="4" w:space="0" w:color="auto"/>
              <w:right w:val="nil"/>
            </w:tcBorders>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Шарт (келісімшарт) бойынша төлеу ережелері: қолм</w:t>
            </w:r>
            <w:proofErr w:type="gramStart"/>
            <w:r w:rsidRPr="00C45B87">
              <w:rPr>
                <w:rFonts w:ascii="Times New Roman" w:hAnsi="Times New Roman"/>
                <w:sz w:val="16"/>
                <w:szCs w:val="16"/>
              </w:rPr>
              <w:t>а-</w:t>
            </w:r>
            <w:proofErr w:type="gramEnd"/>
            <w:r w:rsidRPr="00C45B87">
              <w:rPr>
                <w:rFonts w:ascii="Times New Roman" w:hAnsi="Times New Roman"/>
                <w:sz w:val="16"/>
                <w:szCs w:val="16"/>
              </w:rPr>
              <w:t>қол ақшасыз есеп айырысу</w:t>
            </w:r>
          </w:p>
        </w:tc>
        <w:tc>
          <w:tcPr>
            <w:tcW w:w="954" w:type="dxa"/>
            <w:tcBorders>
              <w:top w:val="nil"/>
              <w:left w:val="nil"/>
              <w:bottom w:val="single" w:sz="4" w:space="0" w:color="auto"/>
              <w:right w:val="nil"/>
            </w:tcBorders>
            <w:noWrap/>
            <w:vAlign w:val="bottom"/>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(4)</w:t>
            </w:r>
          </w:p>
        </w:tc>
      </w:tr>
      <w:tr w:rsidR="00A31157" w:rsidRPr="00C45B87" w:rsidTr="000B042D">
        <w:trPr>
          <w:trHeight w:val="255"/>
        </w:trPr>
        <w:tc>
          <w:tcPr>
            <w:tcW w:w="9276" w:type="dxa"/>
            <w:gridSpan w:val="13"/>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 xml:space="preserve">Тауарларды (жұмыстарды, қызметтерді) жеткізудің межелі орны: </w:t>
            </w:r>
          </w:p>
        </w:tc>
        <w:tc>
          <w:tcPr>
            <w:tcW w:w="954" w:type="dxa"/>
            <w:noWrap/>
            <w:vAlign w:val="bottom"/>
          </w:tcPr>
          <w:p w:rsidR="000C12DE" w:rsidRPr="00C45B87" w:rsidRDefault="000C12DE" w:rsidP="00E508BB">
            <w:pPr>
              <w:spacing w:after="0" w:line="240" w:lineRule="auto"/>
              <w:rPr>
                <w:rFonts w:ascii="Times New Roman" w:hAnsi="Times New Roman"/>
                <w:sz w:val="16"/>
                <w:szCs w:val="16"/>
              </w:rPr>
            </w:pPr>
          </w:p>
        </w:tc>
      </w:tr>
      <w:tr w:rsidR="00A31157" w:rsidRPr="00C45B87" w:rsidTr="000B042D">
        <w:trPr>
          <w:trHeight w:val="255"/>
        </w:trPr>
        <w:tc>
          <w:tcPr>
            <w:tcW w:w="9276" w:type="dxa"/>
            <w:gridSpan w:val="13"/>
            <w:tcBorders>
              <w:top w:val="single" w:sz="4" w:space="0" w:color="auto"/>
              <w:left w:val="nil"/>
              <w:bottom w:val="nil"/>
              <w:right w:val="nil"/>
            </w:tcBorders>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мемлекет, өңі</w:t>
            </w:r>
            <w:proofErr w:type="gramStart"/>
            <w:r w:rsidRPr="00C45B87">
              <w:rPr>
                <w:rFonts w:ascii="Times New Roman" w:hAnsi="Times New Roman"/>
                <w:i/>
                <w:iCs/>
                <w:sz w:val="12"/>
                <w:szCs w:val="12"/>
              </w:rPr>
              <w:t>р</w:t>
            </w:r>
            <w:proofErr w:type="gramEnd"/>
            <w:r w:rsidRPr="00C45B87">
              <w:rPr>
                <w:rFonts w:ascii="Times New Roman" w:hAnsi="Times New Roman"/>
                <w:i/>
                <w:iCs/>
                <w:sz w:val="12"/>
                <w:szCs w:val="12"/>
              </w:rPr>
              <w:t>, облыс, қала, аудан</w:t>
            </w:r>
          </w:p>
        </w:tc>
        <w:tc>
          <w:tcPr>
            <w:tcW w:w="954" w:type="dxa"/>
            <w:tcBorders>
              <w:top w:val="single" w:sz="4" w:space="0" w:color="auto"/>
              <w:left w:val="nil"/>
              <w:bottom w:val="nil"/>
              <w:right w:val="nil"/>
            </w:tcBorders>
            <w:noWrap/>
          </w:tcPr>
          <w:p w:rsidR="000C12DE" w:rsidRPr="00C45B87" w:rsidRDefault="000C12DE" w:rsidP="00E508BB">
            <w:pPr>
              <w:spacing w:after="0" w:line="240" w:lineRule="auto"/>
              <w:jc w:val="right"/>
              <w:rPr>
                <w:rFonts w:ascii="Times New Roman" w:hAnsi="Times New Roman"/>
                <w:i/>
                <w:iCs/>
                <w:sz w:val="14"/>
                <w:szCs w:val="14"/>
              </w:rPr>
            </w:pPr>
            <w:r w:rsidRPr="00C45B87">
              <w:rPr>
                <w:rFonts w:ascii="Times New Roman" w:hAnsi="Times New Roman"/>
                <w:i/>
                <w:iCs/>
                <w:sz w:val="14"/>
                <w:szCs w:val="14"/>
              </w:rPr>
              <w:t> </w:t>
            </w:r>
          </w:p>
        </w:tc>
      </w:tr>
      <w:tr w:rsidR="00A31157" w:rsidRPr="00C45B87" w:rsidTr="000B042D">
        <w:trPr>
          <w:trHeight w:val="255"/>
        </w:trPr>
        <w:tc>
          <w:tcPr>
            <w:tcW w:w="9276" w:type="dxa"/>
            <w:gridSpan w:val="13"/>
            <w:tcBorders>
              <w:top w:val="nil"/>
              <w:left w:val="nil"/>
              <w:bottom w:val="single" w:sz="4" w:space="0" w:color="auto"/>
              <w:right w:val="nil"/>
            </w:tcBorders>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Тауарларды (жұмыстарды, қызметтерді) жеткізу сенімхат бойынша жүргізілді: без доверенности</w:t>
            </w:r>
          </w:p>
        </w:tc>
        <w:tc>
          <w:tcPr>
            <w:tcW w:w="954" w:type="dxa"/>
            <w:tcBorders>
              <w:top w:val="nil"/>
              <w:left w:val="nil"/>
              <w:bottom w:val="single" w:sz="4" w:space="0" w:color="auto"/>
              <w:right w:val="nil"/>
            </w:tcBorders>
            <w:noWrap/>
            <w:vAlign w:val="bottom"/>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(5)</w:t>
            </w:r>
          </w:p>
        </w:tc>
      </w:tr>
      <w:tr w:rsidR="00A31157" w:rsidRPr="00C45B87" w:rsidTr="000B042D">
        <w:trPr>
          <w:trHeight w:val="255"/>
        </w:trPr>
        <w:tc>
          <w:tcPr>
            <w:tcW w:w="9276" w:type="dxa"/>
            <w:gridSpan w:val="13"/>
            <w:tcBorders>
              <w:top w:val="nil"/>
              <w:left w:val="nil"/>
              <w:bottom w:val="single" w:sz="4" w:space="0" w:color="auto"/>
              <w:right w:val="nil"/>
            </w:tcBorders>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Жөнелту тәсі</w:t>
            </w:r>
            <w:proofErr w:type="gramStart"/>
            <w:r w:rsidRPr="00C45B87">
              <w:rPr>
                <w:rFonts w:ascii="Times New Roman" w:hAnsi="Times New Roman"/>
                <w:sz w:val="16"/>
                <w:szCs w:val="16"/>
              </w:rPr>
              <w:t>л</w:t>
            </w:r>
            <w:proofErr w:type="gramEnd"/>
            <w:r w:rsidRPr="00C45B87">
              <w:rPr>
                <w:rFonts w:ascii="Times New Roman" w:hAnsi="Times New Roman"/>
                <w:sz w:val="16"/>
                <w:szCs w:val="16"/>
              </w:rPr>
              <w:t>і: Курьерская доставка</w:t>
            </w:r>
          </w:p>
        </w:tc>
        <w:tc>
          <w:tcPr>
            <w:tcW w:w="954" w:type="dxa"/>
            <w:tcBorders>
              <w:top w:val="nil"/>
              <w:left w:val="nil"/>
              <w:bottom w:val="single" w:sz="4" w:space="0" w:color="auto"/>
              <w:right w:val="nil"/>
            </w:tcBorders>
            <w:noWrap/>
            <w:vAlign w:val="bottom"/>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(6)</w:t>
            </w:r>
          </w:p>
        </w:tc>
      </w:tr>
      <w:tr w:rsidR="00A31157" w:rsidRPr="00C45B87" w:rsidTr="000B042D">
        <w:trPr>
          <w:trHeight w:val="255"/>
        </w:trPr>
        <w:tc>
          <w:tcPr>
            <w:tcW w:w="9276" w:type="dxa"/>
            <w:gridSpan w:val="13"/>
            <w:tcBorders>
              <w:top w:val="nil"/>
              <w:left w:val="nil"/>
              <w:bottom w:val="single" w:sz="4" w:space="0" w:color="auto"/>
              <w:right w:val="nil"/>
            </w:tcBorders>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Тауар-көліктік жүкқұ</w:t>
            </w:r>
            <w:proofErr w:type="gramStart"/>
            <w:r w:rsidRPr="00C45B87">
              <w:rPr>
                <w:rFonts w:ascii="Times New Roman" w:hAnsi="Times New Roman"/>
                <w:sz w:val="16"/>
                <w:szCs w:val="16"/>
              </w:rPr>
              <w:t>жат</w:t>
            </w:r>
            <w:proofErr w:type="gramEnd"/>
            <w:r w:rsidRPr="00C45B87">
              <w:rPr>
                <w:rFonts w:ascii="Times New Roman" w:hAnsi="Times New Roman"/>
                <w:sz w:val="16"/>
                <w:szCs w:val="16"/>
              </w:rPr>
              <w:t xml:space="preserve">: </w:t>
            </w:r>
          </w:p>
        </w:tc>
        <w:tc>
          <w:tcPr>
            <w:tcW w:w="954" w:type="dxa"/>
            <w:tcBorders>
              <w:top w:val="nil"/>
              <w:left w:val="nil"/>
              <w:bottom w:val="single" w:sz="4" w:space="0" w:color="auto"/>
              <w:right w:val="nil"/>
            </w:tcBorders>
            <w:noWrap/>
            <w:vAlign w:val="bottom"/>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(7)</w:t>
            </w:r>
          </w:p>
        </w:tc>
      </w:tr>
      <w:tr w:rsidR="00A31157" w:rsidRPr="00C45B87" w:rsidTr="000B042D">
        <w:trPr>
          <w:trHeight w:val="255"/>
        </w:trPr>
        <w:tc>
          <w:tcPr>
            <w:tcW w:w="9276" w:type="dxa"/>
            <w:gridSpan w:val="13"/>
            <w:vAlign w:val="bottom"/>
          </w:tcPr>
          <w:p w:rsidR="000C12DE" w:rsidRPr="00C45B87" w:rsidRDefault="000C12DE" w:rsidP="00E508BB">
            <w:pPr>
              <w:spacing w:after="0" w:line="240" w:lineRule="auto"/>
              <w:rPr>
                <w:rFonts w:ascii="Times New Roman" w:hAnsi="Times New Roman"/>
                <w:sz w:val="16"/>
                <w:szCs w:val="16"/>
              </w:rPr>
            </w:pPr>
            <w:proofErr w:type="gramStart"/>
            <w:r w:rsidRPr="00C45B87">
              <w:rPr>
                <w:rFonts w:ascii="Times New Roman" w:hAnsi="Times New Roman"/>
                <w:sz w:val="16"/>
                <w:szCs w:val="16"/>
              </w:rPr>
              <w:t>Ж</w:t>
            </w:r>
            <w:proofErr w:type="gramEnd"/>
            <w:r w:rsidRPr="00C45B87">
              <w:rPr>
                <w:rFonts w:ascii="Times New Roman" w:hAnsi="Times New Roman"/>
                <w:sz w:val="16"/>
                <w:szCs w:val="16"/>
              </w:rPr>
              <w:t xml:space="preserve">үк жөнелтуші:    </w:t>
            </w:r>
          </w:p>
        </w:tc>
        <w:tc>
          <w:tcPr>
            <w:tcW w:w="954" w:type="dxa"/>
            <w:noWrap/>
            <w:vAlign w:val="bottom"/>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(8)</w:t>
            </w:r>
          </w:p>
        </w:tc>
      </w:tr>
      <w:tr w:rsidR="00A31157" w:rsidRPr="00C45B87" w:rsidTr="000B042D">
        <w:trPr>
          <w:trHeight w:val="255"/>
        </w:trPr>
        <w:tc>
          <w:tcPr>
            <w:tcW w:w="9276" w:type="dxa"/>
            <w:gridSpan w:val="13"/>
            <w:tcBorders>
              <w:top w:val="single" w:sz="4" w:space="0" w:color="auto"/>
              <w:left w:val="nil"/>
              <w:bottom w:val="nil"/>
              <w:right w:val="nil"/>
            </w:tcBorders>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(СТН, атауы және мекенжайы)</w:t>
            </w:r>
          </w:p>
        </w:tc>
        <w:tc>
          <w:tcPr>
            <w:tcW w:w="954" w:type="dxa"/>
            <w:tcBorders>
              <w:top w:val="single" w:sz="4" w:space="0" w:color="auto"/>
              <w:left w:val="nil"/>
              <w:bottom w:val="nil"/>
              <w:right w:val="nil"/>
            </w:tcBorders>
            <w:noWrap/>
          </w:tcPr>
          <w:p w:rsidR="000C12DE" w:rsidRPr="00C45B87" w:rsidRDefault="000C12DE" w:rsidP="00E508BB">
            <w:pPr>
              <w:spacing w:after="0" w:line="240" w:lineRule="auto"/>
              <w:jc w:val="right"/>
              <w:rPr>
                <w:rFonts w:ascii="Times New Roman" w:hAnsi="Times New Roman"/>
                <w:i/>
                <w:iCs/>
                <w:sz w:val="14"/>
                <w:szCs w:val="14"/>
              </w:rPr>
            </w:pPr>
            <w:r w:rsidRPr="00C45B87">
              <w:rPr>
                <w:rFonts w:ascii="Times New Roman" w:hAnsi="Times New Roman"/>
                <w:i/>
                <w:iCs/>
                <w:sz w:val="14"/>
                <w:szCs w:val="14"/>
              </w:rPr>
              <w:t> </w:t>
            </w:r>
          </w:p>
        </w:tc>
      </w:tr>
      <w:tr w:rsidR="00A31157" w:rsidRPr="00C45B87" w:rsidTr="000B042D">
        <w:trPr>
          <w:trHeight w:val="480"/>
        </w:trPr>
        <w:tc>
          <w:tcPr>
            <w:tcW w:w="9276" w:type="dxa"/>
            <w:gridSpan w:val="13"/>
            <w:vAlign w:val="bottom"/>
          </w:tcPr>
          <w:p w:rsidR="000C12DE" w:rsidRPr="00C45B87" w:rsidRDefault="000C12DE" w:rsidP="00E508BB">
            <w:pPr>
              <w:spacing w:after="0" w:line="240" w:lineRule="auto"/>
              <w:rPr>
                <w:rFonts w:ascii="Times New Roman" w:hAnsi="Times New Roman"/>
                <w:sz w:val="16"/>
                <w:szCs w:val="16"/>
              </w:rPr>
            </w:pPr>
            <w:proofErr w:type="gramStart"/>
            <w:r w:rsidRPr="00C45B87">
              <w:rPr>
                <w:rFonts w:ascii="Times New Roman" w:hAnsi="Times New Roman"/>
                <w:b/>
                <w:bCs/>
                <w:sz w:val="16"/>
                <w:szCs w:val="16"/>
              </w:rPr>
              <w:t>Ж</w:t>
            </w:r>
            <w:proofErr w:type="gramEnd"/>
            <w:r w:rsidRPr="00C45B87">
              <w:rPr>
                <w:rFonts w:ascii="Times New Roman" w:hAnsi="Times New Roman"/>
                <w:b/>
                <w:bCs/>
                <w:sz w:val="16"/>
                <w:szCs w:val="16"/>
              </w:rPr>
              <w:t>үк жөнелтуші:</w:t>
            </w:r>
            <w:r w:rsidRPr="00C45B87">
              <w:rPr>
                <w:rFonts w:ascii="Times New Roman" w:hAnsi="Times New Roman"/>
                <w:sz w:val="16"/>
                <w:szCs w:val="16"/>
              </w:rPr>
              <w:t xml:space="preserve"> </w:t>
            </w:r>
            <w:proofErr w:type="gramStart"/>
            <w:r w:rsidRPr="00C45B87">
              <w:rPr>
                <w:rFonts w:ascii="Times New Roman" w:hAnsi="Times New Roman"/>
                <w:sz w:val="16"/>
                <w:szCs w:val="16"/>
              </w:rPr>
              <w:t>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ұлттық компаниясы» АҚ атынан және тапсырмасы</w:t>
            </w:r>
            <w:proofErr w:type="gramEnd"/>
            <w:r w:rsidRPr="00C45B87">
              <w:rPr>
                <w:rFonts w:ascii="Times New Roman" w:hAnsi="Times New Roman"/>
                <w:sz w:val="16"/>
                <w:szCs w:val="16"/>
              </w:rPr>
              <w:t xml:space="preserve"> бойынша «Жамбыл Петролеум» жауапкершілігі шектеулі серіктесті</w:t>
            </w:r>
            <w:proofErr w:type="gramStart"/>
            <w:r w:rsidRPr="00C45B87">
              <w:rPr>
                <w:rFonts w:ascii="Times New Roman" w:hAnsi="Times New Roman"/>
                <w:sz w:val="16"/>
                <w:szCs w:val="16"/>
              </w:rPr>
              <w:t>к</w:t>
            </w:r>
            <w:proofErr w:type="gramEnd"/>
          </w:p>
        </w:tc>
        <w:tc>
          <w:tcPr>
            <w:tcW w:w="954" w:type="dxa"/>
            <w:noWrap/>
            <w:vAlign w:val="bottom"/>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(9)</w:t>
            </w:r>
          </w:p>
        </w:tc>
      </w:tr>
      <w:tr w:rsidR="00A31157" w:rsidRPr="00C45B87" w:rsidTr="000B042D">
        <w:trPr>
          <w:trHeight w:val="255"/>
        </w:trPr>
        <w:tc>
          <w:tcPr>
            <w:tcW w:w="9276" w:type="dxa"/>
            <w:gridSpan w:val="13"/>
            <w:tcBorders>
              <w:top w:val="single" w:sz="4" w:space="0" w:color="auto"/>
              <w:left w:val="nil"/>
              <w:bottom w:val="nil"/>
              <w:right w:val="nil"/>
            </w:tcBorders>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(СТН, атауы және мекенжайы)</w:t>
            </w:r>
          </w:p>
        </w:tc>
        <w:tc>
          <w:tcPr>
            <w:tcW w:w="954" w:type="dxa"/>
            <w:tcBorders>
              <w:top w:val="single" w:sz="4" w:space="0" w:color="auto"/>
              <w:left w:val="nil"/>
              <w:bottom w:val="nil"/>
              <w:right w:val="nil"/>
            </w:tcBorders>
            <w:noWrap/>
          </w:tcPr>
          <w:p w:rsidR="000C12DE" w:rsidRPr="00C45B87" w:rsidRDefault="000C12DE" w:rsidP="00E508BB">
            <w:pPr>
              <w:spacing w:after="0" w:line="240" w:lineRule="auto"/>
              <w:jc w:val="right"/>
              <w:rPr>
                <w:rFonts w:ascii="Times New Roman" w:hAnsi="Times New Roman"/>
                <w:i/>
                <w:iCs/>
                <w:sz w:val="14"/>
                <w:szCs w:val="14"/>
              </w:rPr>
            </w:pPr>
            <w:r w:rsidRPr="00C45B87">
              <w:rPr>
                <w:rFonts w:ascii="Times New Roman" w:hAnsi="Times New Roman"/>
                <w:i/>
                <w:iCs/>
                <w:sz w:val="14"/>
                <w:szCs w:val="14"/>
              </w:rPr>
              <w:t> </w:t>
            </w:r>
          </w:p>
        </w:tc>
      </w:tr>
      <w:tr w:rsidR="00A31157" w:rsidRPr="00C45B87" w:rsidTr="000B042D">
        <w:trPr>
          <w:trHeight w:val="255"/>
        </w:trPr>
        <w:tc>
          <w:tcPr>
            <w:tcW w:w="9276" w:type="dxa"/>
            <w:gridSpan w:val="13"/>
            <w:tcBorders>
              <w:top w:val="nil"/>
              <w:left w:val="nil"/>
              <w:bottom w:val="single" w:sz="4" w:space="0" w:color="auto"/>
              <w:right w:val="nil"/>
            </w:tcBorders>
            <w:vAlign w:val="bottom"/>
          </w:tcPr>
          <w:p w:rsidR="000C12DE" w:rsidRPr="00C45B87" w:rsidRDefault="000C12DE" w:rsidP="00E508BB">
            <w:pPr>
              <w:spacing w:after="0" w:line="240" w:lineRule="auto"/>
              <w:rPr>
                <w:rFonts w:ascii="Times New Roman" w:hAnsi="Times New Roman"/>
                <w:sz w:val="16"/>
                <w:szCs w:val="16"/>
              </w:rPr>
            </w:pPr>
            <w:proofErr w:type="gramStart"/>
            <w:r w:rsidRPr="00C45B87">
              <w:rPr>
                <w:rFonts w:ascii="Times New Roman" w:hAnsi="Times New Roman"/>
                <w:sz w:val="16"/>
                <w:szCs w:val="16"/>
              </w:rPr>
              <w:t>Ж</w:t>
            </w:r>
            <w:proofErr w:type="gramEnd"/>
            <w:r w:rsidRPr="00C45B87">
              <w:rPr>
                <w:rFonts w:ascii="Times New Roman" w:hAnsi="Times New Roman"/>
                <w:sz w:val="16"/>
                <w:szCs w:val="16"/>
              </w:rPr>
              <w:t xml:space="preserve">үк алушы БСН, СТН және мекенжайы:  СТН 150 100 267 426, БСН 090 340 002 825, Атырау қ. Азаттық д-лы, 17 М. М. Өтемісов </w:t>
            </w:r>
            <w:proofErr w:type="gramStart"/>
            <w:r w:rsidRPr="00C45B87">
              <w:rPr>
                <w:rFonts w:ascii="Times New Roman" w:hAnsi="Times New Roman"/>
                <w:sz w:val="16"/>
                <w:szCs w:val="16"/>
              </w:rPr>
              <w:t>к-с</w:t>
            </w:r>
            <w:proofErr w:type="gramEnd"/>
            <w:r w:rsidRPr="00C45B87">
              <w:rPr>
                <w:rFonts w:ascii="Times New Roman" w:hAnsi="Times New Roman"/>
                <w:sz w:val="16"/>
                <w:szCs w:val="16"/>
              </w:rPr>
              <w:t>і, 132 А</w:t>
            </w:r>
          </w:p>
        </w:tc>
        <w:tc>
          <w:tcPr>
            <w:tcW w:w="954" w:type="dxa"/>
            <w:tcBorders>
              <w:top w:val="nil"/>
              <w:left w:val="nil"/>
              <w:bottom w:val="single" w:sz="4" w:space="0" w:color="auto"/>
              <w:right w:val="nil"/>
            </w:tcBorders>
            <w:noWrap/>
            <w:vAlign w:val="bottom"/>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(9а)</w:t>
            </w:r>
          </w:p>
        </w:tc>
      </w:tr>
      <w:tr w:rsidR="00A31157" w:rsidRPr="00C45B87" w:rsidTr="000B042D">
        <w:trPr>
          <w:trHeight w:val="450"/>
        </w:trPr>
        <w:tc>
          <w:tcPr>
            <w:tcW w:w="9276" w:type="dxa"/>
            <w:gridSpan w:val="13"/>
            <w:tcBorders>
              <w:top w:val="nil"/>
              <w:left w:val="nil"/>
              <w:bottom w:val="single" w:sz="4" w:space="0" w:color="auto"/>
              <w:right w:val="nil"/>
            </w:tcBorders>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Сатып алушының есеп шоты:  «Қазақстан Халық банкі» АҚ АОБ KZ886010141000150021, БСК HSBKKZKX</w:t>
            </w:r>
          </w:p>
        </w:tc>
        <w:tc>
          <w:tcPr>
            <w:tcW w:w="954" w:type="dxa"/>
            <w:tcBorders>
              <w:top w:val="nil"/>
              <w:left w:val="nil"/>
              <w:bottom w:val="single" w:sz="4" w:space="0" w:color="auto"/>
              <w:right w:val="nil"/>
            </w:tcBorders>
            <w:noWrap/>
            <w:vAlign w:val="bottom"/>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(9б)</w:t>
            </w:r>
          </w:p>
        </w:tc>
      </w:tr>
      <w:tr w:rsidR="00A31157" w:rsidRPr="00C45B87" w:rsidTr="000B042D">
        <w:trPr>
          <w:trHeight w:val="420"/>
        </w:trPr>
        <w:tc>
          <w:tcPr>
            <w:tcW w:w="9276" w:type="dxa"/>
            <w:gridSpan w:val="13"/>
            <w:tcBorders>
              <w:top w:val="nil"/>
              <w:left w:val="nil"/>
              <w:bottom w:val="single" w:sz="4" w:space="0" w:color="auto"/>
              <w:right w:val="nil"/>
            </w:tcBorders>
            <w:vAlign w:val="bottom"/>
          </w:tcPr>
          <w:p w:rsidR="000C12DE" w:rsidRPr="00C45B87" w:rsidRDefault="000C12DE" w:rsidP="00E508BB">
            <w:pPr>
              <w:spacing w:after="0" w:line="240" w:lineRule="auto"/>
              <w:rPr>
                <w:rFonts w:ascii="Times New Roman" w:hAnsi="Times New Roman"/>
                <w:b/>
                <w:bCs/>
                <w:sz w:val="16"/>
                <w:szCs w:val="16"/>
              </w:rPr>
            </w:pPr>
            <w:r w:rsidRPr="00C45B87">
              <w:rPr>
                <w:rFonts w:ascii="Times New Roman" w:hAnsi="Times New Roman"/>
                <w:b/>
                <w:bCs/>
                <w:sz w:val="16"/>
                <w:szCs w:val="16"/>
              </w:rPr>
              <w:t>Сатып алушы:  «ҚазМұнайГаз» ұлттық компаниясы» акционерлік қоғамы</w:t>
            </w:r>
          </w:p>
        </w:tc>
        <w:tc>
          <w:tcPr>
            <w:tcW w:w="954" w:type="dxa"/>
            <w:tcBorders>
              <w:top w:val="nil"/>
              <w:left w:val="nil"/>
              <w:bottom w:val="single" w:sz="4" w:space="0" w:color="auto"/>
              <w:right w:val="nil"/>
            </w:tcBorders>
            <w:noWrap/>
            <w:vAlign w:val="bottom"/>
          </w:tcPr>
          <w:p w:rsidR="000C12DE" w:rsidRPr="00C45B87" w:rsidRDefault="000C12DE" w:rsidP="00E508BB">
            <w:pPr>
              <w:spacing w:after="0" w:line="240" w:lineRule="auto"/>
              <w:jc w:val="right"/>
              <w:rPr>
                <w:rFonts w:ascii="Times New Roman" w:hAnsi="Times New Roman"/>
                <w:b/>
                <w:bCs/>
                <w:sz w:val="16"/>
                <w:szCs w:val="16"/>
              </w:rPr>
            </w:pPr>
            <w:r w:rsidRPr="00C45B87">
              <w:rPr>
                <w:rFonts w:ascii="Times New Roman" w:hAnsi="Times New Roman"/>
                <w:b/>
                <w:bCs/>
                <w:sz w:val="16"/>
                <w:szCs w:val="16"/>
              </w:rPr>
              <w:t>(10)</w:t>
            </w:r>
          </w:p>
        </w:tc>
      </w:tr>
      <w:tr w:rsidR="00A31157" w:rsidRPr="00C45B87" w:rsidTr="000B042D">
        <w:trPr>
          <w:trHeight w:val="255"/>
        </w:trPr>
        <w:tc>
          <w:tcPr>
            <w:tcW w:w="9276" w:type="dxa"/>
            <w:gridSpan w:val="13"/>
            <w:tcBorders>
              <w:top w:val="nil"/>
              <w:left w:val="nil"/>
              <w:bottom w:val="single" w:sz="4" w:space="0" w:color="auto"/>
              <w:right w:val="nil"/>
            </w:tcBorders>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Сатып алушы БСН, СТН және мекенжайы:  620 100 210 025, БСН 090941010378, Астана қ., Кабанбай Батыра даңғылы,19 үй</w:t>
            </w:r>
          </w:p>
        </w:tc>
        <w:tc>
          <w:tcPr>
            <w:tcW w:w="954" w:type="dxa"/>
            <w:tcBorders>
              <w:top w:val="nil"/>
              <w:left w:val="nil"/>
              <w:bottom w:val="single" w:sz="4" w:space="0" w:color="auto"/>
              <w:right w:val="nil"/>
            </w:tcBorders>
            <w:noWrap/>
            <w:vAlign w:val="bottom"/>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(10а)</w:t>
            </w:r>
          </w:p>
        </w:tc>
      </w:tr>
      <w:tr w:rsidR="00A31157" w:rsidRPr="00C45B87" w:rsidTr="000B042D">
        <w:trPr>
          <w:trHeight w:val="480"/>
        </w:trPr>
        <w:tc>
          <w:tcPr>
            <w:tcW w:w="9276" w:type="dxa"/>
            <w:gridSpan w:val="13"/>
            <w:tcBorders>
              <w:top w:val="nil"/>
              <w:left w:val="nil"/>
              <w:bottom w:val="single" w:sz="4" w:space="0" w:color="auto"/>
              <w:right w:val="nil"/>
            </w:tcBorders>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 xml:space="preserve">Сатып алушының есеп шоты:  «Қазақстан Халық банкі» АҚ </w:t>
            </w:r>
            <w:proofErr w:type="gramStart"/>
            <w:r w:rsidRPr="00C45B87">
              <w:rPr>
                <w:rFonts w:ascii="Times New Roman" w:hAnsi="Times New Roman"/>
                <w:sz w:val="16"/>
                <w:szCs w:val="16"/>
              </w:rPr>
              <w:t>А</w:t>
            </w:r>
            <w:proofErr w:type="gramEnd"/>
            <w:r w:rsidRPr="00C45B87">
              <w:rPr>
                <w:rFonts w:ascii="Times New Roman" w:hAnsi="Times New Roman"/>
                <w:sz w:val="16"/>
                <w:szCs w:val="16"/>
              </w:rPr>
              <w:t>ӨБ банкінде KZ356010111000002033, БСК HSBKKZKX</w:t>
            </w:r>
          </w:p>
        </w:tc>
        <w:tc>
          <w:tcPr>
            <w:tcW w:w="954" w:type="dxa"/>
            <w:tcBorders>
              <w:top w:val="nil"/>
              <w:left w:val="nil"/>
              <w:bottom w:val="single" w:sz="4" w:space="0" w:color="auto"/>
              <w:right w:val="nil"/>
            </w:tcBorders>
            <w:noWrap/>
            <w:vAlign w:val="bottom"/>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(10б)</w:t>
            </w:r>
          </w:p>
        </w:tc>
      </w:tr>
      <w:tr w:rsidR="00A31157" w:rsidRPr="00C45B87" w:rsidTr="000B042D">
        <w:trPr>
          <w:trHeight w:val="255"/>
        </w:trPr>
        <w:tc>
          <w:tcPr>
            <w:tcW w:w="568" w:type="dxa"/>
            <w:gridSpan w:val="2"/>
            <w:noWrap/>
            <w:vAlign w:val="bottom"/>
          </w:tcPr>
          <w:p w:rsidR="000C12DE" w:rsidRPr="00C45B87" w:rsidRDefault="000C12DE" w:rsidP="00E508BB">
            <w:pPr>
              <w:spacing w:after="0" w:line="240" w:lineRule="auto"/>
              <w:rPr>
                <w:rFonts w:ascii="Times New Roman" w:hAnsi="Times New Roman"/>
                <w:sz w:val="16"/>
                <w:szCs w:val="16"/>
              </w:rPr>
            </w:pPr>
          </w:p>
        </w:tc>
        <w:tc>
          <w:tcPr>
            <w:tcW w:w="1844" w:type="dxa"/>
            <w:gridSpan w:val="2"/>
            <w:noWrap/>
            <w:vAlign w:val="bottom"/>
          </w:tcPr>
          <w:p w:rsidR="000C12DE" w:rsidRPr="00C45B87" w:rsidRDefault="000C12DE" w:rsidP="00E508BB">
            <w:pPr>
              <w:spacing w:after="0" w:line="240" w:lineRule="auto"/>
              <w:rPr>
                <w:rFonts w:ascii="Times New Roman" w:hAnsi="Times New Roman"/>
                <w:sz w:val="20"/>
                <w:szCs w:val="20"/>
              </w:rPr>
            </w:pPr>
          </w:p>
        </w:tc>
        <w:tc>
          <w:tcPr>
            <w:tcW w:w="567" w:type="dxa"/>
            <w:noWrap/>
            <w:vAlign w:val="bottom"/>
          </w:tcPr>
          <w:p w:rsidR="000C12DE" w:rsidRPr="00C45B87" w:rsidRDefault="000C12DE" w:rsidP="00E508BB">
            <w:pPr>
              <w:spacing w:after="0" w:line="240" w:lineRule="auto"/>
              <w:rPr>
                <w:rFonts w:ascii="Times New Roman" w:hAnsi="Times New Roman"/>
                <w:sz w:val="20"/>
                <w:szCs w:val="20"/>
              </w:rPr>
            </w:pPr>
          </w:p>
        </w:tc>
        <w:tc>
          <w:tcPr>
            <w:tcW w:w="803" w:type="dxa"/>
            <w:noWrap/>
            <w:vAlign w:val="bottom"/>
          </w:tcPr>
          <w:p w:rsidR="000C12DE" w:rsidRPr="00C45B87" w:rsidRDefault="000C12DE" w:rsidP="00E508BB">
            <w:pPr>
              <w:spacing w:after="0" w:line="240" w:lineRule="auto"/>
              <w:rPr>
                <w:rFonts w:ascii="Times New Roman" w:hAnsi="Times New Roman"/>
                <w:sz w:val="20"/>
                <w:szCs w:val="20"/>
              </w:rPr>
            </w:pPr>
          </w:p>
        </w:tc>
        <w:tc>
          <w:tcPr>
            <w:tcW w:w="634" w:type="dxa"/>
            <w:noWrap/>
            <w:vAlign w:val="bottom"/>
          </w:tcPr>
          <w:p w:rsidR="000C12DE" w:rsidRPr="00C45B87" w:rsidRDefault="000C12DE" w:rsidP="00E508BB">
            <w:pPr>
              <w:spacing w:after="0" w:line="240" w:lineRule="auto"/>
              <w:rPr>
                <w:rFonts w:ascii="Times New Roman" w:hAnsi="Times New Roman"/>
                <w:sz w:val="20"/>
                <w:szCs w:val="20"/>
              </w:rPr>
            </w:pPr>
          </w:p>
        </w:tc>
        <w:tc>
          <w:tcPr>
            <w:tcW w:w="1100" w:type="dxa"/>
            <w:noWrap/>
            <w:vAlign w:val="bottom"/>
          </w:tcPr>
          <w:p w:rsidR="000C12DE" w:rsidRPr="00C45B87" w:rsidRDefault="000C12DE" w:rsidP="00E508BB">
            <w:pPr>
              <w:spacing w:after="0" w:line="240" w:lineRule="auto"/>
              <w:rPr>
                <w:rFonts w:ascii="Times New Roman" w:hAnsi="Times New Roman"/>
                <w:sz w:val="20"/>
                <w:szCs w:val="20"/>
              </w:rPr>
            </w:pPr>
          </w:p>
        </w:tc>
        <w:tc>
          <w:tcPr>
            <w:tcW w:w="851" w:type="dxa"/>
            <w:noWrap/>
            <w:vAlign w:val="bottom"/>
          </w:tcPr>
          <w:p w:rsidR="000C12DE" w:rsidRPr="00C45B87" w:rsidRDefault="000C12DE" w:rsidP="00E508BB">
            <w:pPr>
              <w:spacing w:after="0" w:line="240" w:lineRule="auto"/>
              <w:rPr>
                <w:rFonts w:ascii="Times New Roman" w:hAnsi="Times New Roman"/>
                <w:sz w:val="20"/>
                <w:szCs w:val="20"/>
              </w:rPr>
            </w:pPr>
          </w:p>
        </w:tc>
        <w:tc>
          <w:tcPr>
            <w:tcW w:w="850" w:type="dxa"/>
            <w:noWrap/>
            <w:vAlign w:val="bottom"/>
          </w:tcPr>
          <w:p w:rsidR="000C12DE" w:rsidRPr="00C45B87" w:rsidRDefault="000C12DE" w:rsidP="00E508BB">
            <w:pPr>
              <w:spacing w:after="0" w:line="240" w:lineRule="auto"/>
              <w:rPr>
                <w:rFonts w:ascii="Times New Roman" w:hAnsi="Times New Roman"/>
                <w:sz w:val="20"/>
                <w:szCs w:val="20"/>
              </w:rPr>
            </w:pPr>
          </w:p>
        </w:tc>
        <w:tc>
          <w:tcPr>
            <w:tcW w:w="1194" w:type="dxa"/>
            <w:gridSpan w:val="2"/>
            <w:noWrap/>
            <w:vAlign w:val="bottom"/>
          </w:tcPr>
          <w:p w:rsidR="000C12DE" w:rsidRPr="00C45B87" w:rsidRDefault="000C12DE" w:rsidP="00E508BB">
            <w:pPr>
              <w:spacing w:after="0" w:line="240" w:lineRule="auto"/>
              <w:rPr>
                <w:rFonts w:ascii="Times New Roman" w:hAnsi="Times New Roman"/>
                <w:sz w:val="20"/>
                <w:szCs w:val="20"/>
              </w:rPr>
            </w:pPr>
          </w:p>
        </w:tc>
        <w:tc>
          <w:tcPr>
            <w:tcW w:w="865" w:type="dxa"/>
            <w:noWrap/>
            <w:vAlign w:val="bottom"/>
          </w:tcPr>
          <w:p w:rsidR="000C12DE" w:rsidRPr="00C45B87" w:rsidRDefault="000C12DE" w:rsidP="00E508BB">
            <w:pPr>
              <w:spacing w:after="0" w:line="240" w:lineRule="auto"/>
              <w:rPr>
                <w:rFonts w:ascii="Times New Roman" w:hAnsi="Times New Roman"/>
                <w:sz w:val="20"/>
                <w:szCs w:val="20"/>
              </w:rPr>
            </w:pPr>
          </w:p>
        </w:tc>
        <w:tc>
          <w:tcPr>
            <w:tcW w:w="954" w:type="dxa"/>
            <w:noWrap/>
            <w:vAlign w:val="bottom"/>
          </w:tcPr>
          <w:p w:rsidR="000C12DE" w:rsidRPr="00C45B87" w:rsidRDefault="000C12DE" w:rsidP="00E508BB">
            <w:pPr>
              <w:spacing w:after="0" w:line="240" w:lineRule="auto"/>
              <w:rPr>
                <w:rFonts w:ascii="Times New Roman" w:hAnsi="Times New Roman"/>
                <w:sz w:val="20"/>
                <w:szCs w:val="20"/>
              </w:rPr>
            </w:pPr>
          </w:p>
        </w:tc>
      </w:tr>
      <w:tr w:rsidR="00A31157" w:rsidRPr="00C45B87" w:rsidTr="000B042D">
        <w:trPr>
          <w:trHeight w:val="255"/>
        </w:trPr>
        <w:tc>
          <w:tcPr>
            <w:tcW w:w="568" w:type="dxa"/>
            <w:gridSpan w:val="2"/>
            <w:vMerge w:val="restart"/>
            <w:tcBorders>
              <w:top w:val="single" w:sz="4" w:space="0" w:color="auto"/>
              <w:left w:val="single" w:sz="4" w:space="0" w:color="auto"/>
              <w:bottom w:val="single" w:sz="4" w:space="0" w:color="auto"/>
              <w:right w:val="single" w:sz="4" w:space="0" w:color="auto"/>
            </w:tcBorders>
            <w:vAlign w:val="center"/>
          </w:tcPr>
          <w:p w:rsidR="000C12DE" w:rsidRPr="00C45B87" w:rsidRDefault="000C12DE" w:rsidP="00E508BB">
            <w:pPr>
              <w:spacing w:after="0" w:line="240" w:lineRule="auto"/>
              <w:jc w:val="center"/>
              <w:rPr>
                <w:rFonts w:ascii="Times New Roman" w:hAnsi="Times New Roman"/>
                <w:sz w:val="16"/>
                <w:szCs w:val="16"/>
              </w:rPr>
            </w:pPr>
            <w:proofErr w:type="gramStart"/>
            <w:r w:rsidRPr="00C45B87">
              <w:rPr>
                <w:rFonts w:ascii="Times New Roman" w:hAnsi="Times New Roman"/>
                <w:sz w:val="16"/>
                <w:szCs w:val="16"/>
              </w:rPr>
              <w:t>р</w:t>
            </w:r>
            <w:proofErr w:type="gramEnd"/>
            <w:r w:rsidRPr="00C45B87">
              <w:rPr>
                <w:rFonts w:ascii="Times New Roman" w:hAnsi="Times New Roman"/>
                <w:sz w:val="16"/>
                <w:szCs w:val="16"/>
              </w:rPr>
              <w:t xml:space="preserve">/с  </w:t>
            </w:r>
            <w:r w:rsidRPr="00C45B87">
              <w:rPr>
                <w:rFonts w:ascii="Times New Roman" w:hAnsi="Times New Roman"/>
                <w:sz w:val="16"/>
                <w:szCs w:val="16"/>
              </w:rPr>
              <w:br/>
              <w:t>№</w:t>
            </w:r>
          </w:p>
        </w:tc>
        <w:tc>
          <w:tcPr>
            <w:tcW w:w="1844" w:type="dxa"/>
            <w:gridSpan w:val="2"/>
            <w:vMerge w:val="restart"/>
            <w:tcBorders>
              <w:top w:val="single" w:sz="4" w:space="0" w:color="auto"/>
              <w:left w:val="single" w:sz="4" w:space="0" w:color="auto"/>
              <w:bottom w:val="single" w:sz="4" w:space="0" w:color="auto"/>
              <w:right w:val="single" w:sz="4" w:space="0" w:color="auto"/>
            </w:tcBorders>
            <w:vAlign w:val="center"/>
          </w:tcPr>
          <w:p w:rsidR="000C12DE" w:rsidRPr="00C45B87" w:rsidRDefault="000C12DE" w:rsidP="00E508BB">
            <w:pPr>
              <w:spacing w:after="0" w:line="240" w:lineRule="auto"/>
              <w:ind w:firstLine="33"/>
              <w:jc w:val="center"/>
              <w:rPr>
                <w:rFonts w:ascii="Times New Roman" w:hAnsi="Times New Roman"/>
                <w:sz w:val="16"/>
                <w:szCs w:val="16"/>
              </w:rPr>
            </w:pPr>
            <w:r w:rsidRPr="00C45B87">
              <w:rPr>
                <w:rFonts w:ascii="Times New Roman" w:hAnsi="Times New Roman"/>
                <w:sz w:val="16"/>
                <w:szCs w:val="16"/>
              </w:rPr>
              <w:t>Тауарлардың (жұмыстардың, қызметтердің) атауы</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Өлшем бірлігі</w:t>
            </w:r>
          </w:p>
        </w:tc>
        <w:tc>
          <w:tcPr>
            <w:tcW w:w="803" w:type="dxa"/>
            <w:vMerge w:val="restart"/>
            <w:tcBorders>
              <w:top w:val="single" w:sz="4" w:space="0" w:color="auto"/>
              <w:left w:val="single" w:sz="4" w:space="0" w:color="auto"/>
              <w:bottom w:val="single" w:sz="4" w:space="0" w:color="auto"/>
              <w:right w:val="single" w:sz="4" w:space="0" w:color="auto"/>
            </w:tcBorders>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Саны (көлемі)</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Бағасы  (KZT)</w:t>
            </w:r>
          </w:p>
        </w:tc>
        <w:tc>
          <w:tcPr>
            <w:tcW w:w="1100" w:type="dxa"/>
            <w:vMerge w:val="restart"/>
            <w:tcBorders>
              <w:top w:val="single" w:sz="4" w:space="0" w:color="auto"/>
              <w:left w:val="single" w:sz="4" w:space="0" w:color="auto"/>
              <w:bottom w:val="single" w:sz="4" w:space="0" w:color="auto"/>
              <w:right w:val="nil"/>
            </w:tcBorders>
            <w:vAlign w:val="center"/>
          </w:tcPr>
          <w:p w:rsidR="000C12DE" w:rsidRPr="00C45B87" w:rsidRDefault="000C12DE" w:rsidP="00E508BB">
            <w:pPr>
              <w:spacing w:after="0" w:line="240" w:lineRule="auto"/>
              <w:ind w:left="-1" w:firstLine="1"/>
              <w:jc w:val="center"/>
              <w:rPr>
                <w:rFonts w:ascii="Times New Roman" w:hAnsi="Times New Roman"/>
                <w:sz w:val="16"/>
                <w:szCs w:val="16"/>
              </w:rPr>
            </w:pPr>
            <w:r w:rsidRPr="00C45B87">
              <w:rPr>
                <w:rFonts w:ascii="Times New Roman" w:hAnsi="Times New Roman"/>
                <w:sz w:val="16"/>
                <w:szCs w:val="16"/>
              </w:rPr>
              <w:t>Тауарлардың (жұмыстардың, қызметтердің) құны, ҚҚС-сыз</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ҚҚС</w:t>
            </w:r>
          </w:p>
        </w:tc>
        <w:tc>
          <w:tcPr>
            <w:tcW w:w="1194" w:type="dxa"/>
            <w:gridSpan w:val="2"/>
            <w:vMerge w:val="restart"/>
            <w:tcBorders>
              <w:top w:val="single" w:sz="4" w:space="0" w:color="auto"/>
              <w:left w:val="single" w:sz="4" w:space="0" w:color="auto"/>
              <w:bottom w:val="single" w:sz="4" w:space="0" w:color="auto"/>
              <w:right w:val="single" w:sz="4" w:space="0" w:color="auto"/>
            </w:tcBorders>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Өткізудің құны барлығы</w:t>
            </w:r>
          </w:p>
        </w:tc>
        <w:tc>
          <w:tcPr>
            <w:tcW w:w="1819" w:type="dxa"/>
            <w:gridSpan w:val="2"/>
            <w:tcBorders>
              <w:top w:val="single" w:sz="4" w:space="0" w:color="auto"/>
              <w:left w:val="nil"/>
              <w:bottom w:val="single" w:sz="4" w:space="0" w:color="auto"/>
              <w:right w:val="single" w:sz="4" w:space="0" w:color="auto"/>
            </w:tcBorders>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Акциз</w:t>
            </w:r>
          </w:p>
        </w:tc>
      </w:tr>
      <w:tr w:rsidR="00A31157" w:rsidRPr="00C45B87" w:rsidTr="000B042D">
        <w:trPr>
          <w:trHeight w:val="834"/>
        </w:trPr>
        <w:tc>
          <w:tcPr>
            <w:tcW w:w="568" w:type="dxa"/>
            <w:gridSpan w:val="2"/>
            <w:vMerge/>
            <w:tcBorders>
              <w:top w:val="single" w:sz="4" w:space="0" w:color="auto"/>
              <w:left w:val="single" w:sz="4" w:space="0" w:color="auto"/>
              <w:bottom w:val="single" w:sz="4" w:space="0" w:color="auto"/>
              <w:right w:val="single" w:sz="4" w:space="0" w:color="auto"/>
            </w:tcBorders>
            <w:vAlign w:val="center"/>
          </w:tcPr>
          <w:p w:rsidR="000C12DE" w:rsidRPr="00C45B87" w:rsidRDefault="000C12DE" w:rsidP="00E508BB">
            <w:pPr>
              <w:spacing w:after="0" w:line="240" w:lineRule="auto"/>
              <w:rPr>
                <w:rFonts w:ascii="Times New Roman" w:hAnsi="Times New Roman"/>
                <w:sz w:val="16"/>
                <w:szCs w:val="16"/>
              </w:rPr>
            </w:pPr>
          </w:p>
        </w:tc>
        <w:tc>
          <w:tcPr>
            <w:tcW w:w="1844" w:type="dxa"/>
            <w:gridSpan w:val="2"/>
            <w:vMerge/>
            <w:tcBorders>
              <w:top w:val="single" w:sz="4" w:space="0" w:color="auto"/>
              <w:left w:val="single" w:sz="4" w:space="0" w:color="auto"/>
              <w:bottom w:val="single" w:sz="4" w:space="0" w:color="auto"/>
              <w:right w:val="single" w:sz="4" w:space="0" w:color="auto"/>
            </w:tcBorders>
            <w:vAlign w:val="center"/>
          </w:tcPr>
          <w:p w:rsidR="000C12DE" w:rsidRPr="00C45B87" w:rsidRDefault="000C12DE" w:rsidP="00E508BB">
            <w:pPr>
              <w:spacing w:after="0" w:line="240" w:lineRule="auto"/>
              <w:rPr>
                <w:rFonts w:ascii="Times New Roman" w:hAnsi="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C12DE" w:rsidRPr="00C45B87" w:rsidRDefault="000C12DE" w:rsidP="00E508BB">
            <w:pPr>
              <w:spacing w:after="0" w:line="240" w:lineRule="auto"/>
              <w:rPr>
                <w:rFonts w:ascii="Times New Roman" w:hAnsi="Times New Roman"/>
                <w:sz w:val="16"/>
                <w:szCs w:val="16"/>
              </w:rPr>
            </w:pPr>
          </w:p>
        </w:tc>
        <w:tc>
          <w:tcPr>
            <w:tcW w:w="803" w:type="dxa"/>
            <w:vMerge/>
            <w:tcBorders>
              <w:top w:val="single" w:sz="4" w:space="0" w:color="auto"/>
              <w:left w:val="single" w:sz="4" w:space="0" w:color="auto"/>
              <w:bottom w:val="single" w:sz="4" w:space="0" w:color="auto"/>
              <w:right w:val="single" w:sz="4" w:space="0" w:color="auto"/>
            </w:tcBorders>
            <w:vAlign w:val="center"/>
          </w:tcPr>
          <w:p w:rsidR="000C12DE" w:rsidRPr="00C45B87" w:rsidRDefault="000C12DE" w:rsidP="00E508BB">
            <w:pPr>
              <w:spacing w:after="0" w:line="240" w:lineRule="auto"/>
              <w:rPr>
                <w:rFonts w:ascii="Times New Roman" w:hAnsi="Times New Roman"/>
                <w:sz w:val="16"/>
                <w:szCs w:val="16"/>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0C12DE" w:rsidRPr="00C45B87" w:rsidRDefault="000C12DE" w:rsidP="00E508BB">
            <w:pPr>
              <w:spacing w:after="0" w:line="240" w:lineRule="auto"/>
              <w:rPr>
                <w:rFonts w:ascii="Times New Roman" w:hAnsi="Times New Roman"/>
                <w:sz w:val="16"/>
                <w:szCs w:val="16"/>
              </w:rPr>
            </w:pPr>
          </w:p>
        </w:tc>
        <w:tc>
          <w:tcPr>
            <w:tcW w:w="1100" w:type="dxa"/>
            <w:vMerge/>
            <w:tcBorders>
              <w:top w:val="single" w:sz="4" w:space="0" w:color="auto"/>
              <w:left w:val="single" w:sz="4" w:space="0" w:color="auto"/>
              <w:bottom w:val="single" w:sz="4" w:space="0" w:color="auto"/>
              <w:right w:val="nil"/>
            </w:tcBorders>
            <w:vAlign w:val="center"/>
          </w:tcPr>
          <w:p w:rsidR="000C12DE" w:rsidRPr="00C45B87" w:rsidRDefault="000C12DE" w:rsidP="00E508BB">
            <w:pPr>
              <w:spacing w:after="0" w:line="240" w:lineRule="auto"/>
              <w:rPr>
                <w:rFonts w:ascii="Times New Roman" w:hAnsi="Times New Roman"/>
                <w:sz w:val="16"/>
                <w:szCs w:val="16"/>
              </w:rPr>
            </w:pPr>
          </w:p>
        </w:tc>
        <w:tc>
          <w:tcPr>
            <w:tcW w:w="851" w:type="dxa"/>
            <w:tcBorders>
              <w:top w:val="nil"/>
              <w:left w:val="single" w:sz="4" w:space="0" w:color="auto"/>
              <w:bottom w:val="single" w:sz="4" w:space="0" w:color="auto"/>
              <w:right w:val="single" w:sz="4" w:space="0" w:color="auto"/>
            </w:tcBorders>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Мөлшерлеме(%)</w:t>
            </w:r>
          </w:p>
        </w:tc>
        <w:tc>
          <w:tcPr>
            <w:tcW w:w="850"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Сомасы</w:t>
            </w:r>
          </w:p>
        </w:tc>
        <w:tc>
          <w:tcPr>
            <w:tcW w:w="1194" w:type="dxa"/>
            <w:gridSpan w:val="2"/>
            <w:vMerge/>
            <w:tcBorders>
              <w:top w:val="single" w:sz="4" w:space="0" w:color="auto"/>
              <w:left w:val="single" w:sz="4" w:space="0" w:color="auto"/>
              <w:bottom w:val="single" w:sz="4" w:space="0" w:color="auto"/>
              <w:right w:val="single" w:sz="4" w:space="0" w:color="auto"/>
            </w:tcBorders>
            <w:vAlign w:val="center"/>
          </w:tcPr>
          <w:p w:rsidR="000C12DE" w:rsidRPr="00C45B87" w:rsidRDefault="000C12DE" w:rsidP="00E508BB">
            <w:pPr>
              <w:spacing w:after="0" w:line="240" w:lineRule="auto"/>
              <w:rPr>
                <w:rFonts w:ascii="Times New Roman" w:hAnsi="Times New Roman"/>
                <w:sz w:val="16"/>
                <w:szCs w:val="16"/>
              </w:rPr>
            </w:pPr>
          </w:p>
        </w:tc>
        <w:tc>
          <w:tcPr>
            <w:tcW w:w="865" w:type="dxa"/>
            <w:tcBorders>
              <w:top w:val="nil"/>
              <w:left w:val="nil"/>
              <w:bottom w:val="single" w:sz="4" w:space="0" w:color="auto"/>
              <w:right w:val="single" w:sz="4" w:space="0" w:color="auto"/>
            </w:tcBorders>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Мөлшерлеме(%)</w:t>
            </w:r>
          </w:p>
        </w:tc>
        <w:tc>
          <w:tcPr>
            <w:tcW w:w="954"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Сомасы</w:t>
            </w:r>
          </w:p>
        </w:tc>
      </w:tr>
      <w:tr w:rsidR="00A31157" w:rsidRPr="00C45B87" w:rsidTr="000B042D">
        <w:trPr>
          <w:trHeight w:val="255"/>
        </w:trPr>
        <w:tc>
          <w:tcPr>
            <w:tcW w:w="568" w:type="dxa"/>
            <w:gridSpan w:val="2"/>
            <w:tcBorders>
              <w:top w:val="nil"/>
              <w:left w:val="single" w:sz="4" w:space="0" w:color="auto"/>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1</w:t>
            </w:r>
          </w:p>
        </w:tc>
        <w:tc>
          <w:tcPr>
            <w:tcW w:w="1844" w:type="dxa"/>
            <w:gridSpan w:val="2"/>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2</w:t>
            </w:r>
          </w:p>
        </w:tc>
        <w:tc>
          <w:tcPr>
            <w:tcW w:w="567"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3</w:t>
            </w:r>
          </w:p>
        </w:tc>
        <w:tc>
          <w:tcPr>
            <w:tcW w:w="803"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4</w:t>
            </w:r>
          </w:p>
        </w:tc>
        <w:tc>
          <w:tcPr>
            <w:tcW w:w="634"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5</w:t>
            </w:r>
          </w:p>
        </w:tc>
        <w:tc>
          <w:tcPr>
            <w:tcW w:w="1100" w:type="dxa"/>
            <w:tcBorders>
              <w:top w:val="nil"/>
              <w:left w:val="nil"/>
              <w:bottom w:val="single" w:sz="4" w:space="0" w:color="auto"/>
              <w:right w:val="nil"/>
            </w:tcBorders>
            <w:noWrap/>
            <w:vAlign w:val="center"/>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6</w:t>
            </w:r>
          </w:p>
        </w:tc>
        <w:tc>
          <w:tcPr>
            <w:tcW w:w="851" w:type="dxa"/>
            <w:tcBorders>
              <w:top w:val="nil"/>
              <w:left w:val="single" w:sz="4" w:space="0" w:color="auto"/>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7</w:t>
            </w:r>
          </w:p>
        </w:tc>
        <w:tc>
          <w:tcPr>
            <w:tcW w:w="850"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8</w:t>
            </w:r>
          </w:p>
        </w:tc>
        <w:tc>
          <w:tcPr>
            <w:tcW w:w="1194" w:type="dxa"/>
            <w:gridSpan w:val="2"/>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9</w:t>
            </w:r>
          </w:p>
        </w:tc>
        <w:tc>
          <w:tcPr>
            <w:tcW w:w="865"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10</w:t>
            </w:r>
          </w:p>
        </w:tc>
        <w:tc>
          <w:tcPr>
            <w:tcW w:w="954"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i/>
                <w:iCs/>
                <w:sz w:val="12"/>
                <w:szCs w:val="12"/>
              </w:rPr>
            </w:pPr>
            <w:r w:rsidRPr="00C45B87">
              <w:rPr>
                <w:rFonts w:ascii="Times New Roman" w:hAnsi="Times New Roman"/>
                <w:i/>
                <w:iCs/>
                <w:sz w:val="12"/>
                <w:szCs w:val="12"/>
              </w:rPr>
              <w:t>11</w:t>
            </w:r>
          </w:p>
        </w:tc>
      </w:tr>
      <w:tr w:rsidR="00A31157" w:rsidRPr="00C45B87" w:rsidTr="000B042D">
        <w:trPr>
          <w:trHeight w:val="450"/>
        </w:trPr>
        <w:tc>
          <w:tcPr>
            <w:tcW w:w="568" w:type="dxa"/>
            <w:gridSpan w:val="2"/>
            <w:tcBorders>
              <w:top w:val="nil"/>
              <w:left w:val="single" w:sz="4" w:space="0" w:color="auto"/>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1</w:t>
            </w:r>
          </w:p>
        </w:tc>
        <w:tc>
          <w:tcPr>
            <w:tcW w:w="1844" w:type="dxa"/>
            <w:gridSpan w:val="2"/>
            <w:tcBorders>
              <w:top w:val="nil"/>
              <w:left w:val="nil"/>
              <w:bottom w:val="single" w:sz="4" w:space="0" w:color="auto"/>
              <w:right w:val="single" w:sz="4" w:space="0" w:color="auto"/>
            </w:tcBorders>
            <w:vAlign w:val="bottom"/>
          </w:tcPr>
          <w:p w:rsidR="000C12DE" w:rsidRPr="00C45B87" w:rsidRDefault="000C12DE" w:rsidP="00E508BB">
            <w:pPr>
              <w:spacing w:after="0" w:line="240" w:lineRule="auto"/>
              <w:rPr>
                <w:rFonts w:ascii="Times New Roman" w:hAnsi="Times New Roman"/>
                <w:sz w:val="16"/>
                <w:szCs w:val="16"/>
              </w:rPr>
            </w:pPr>
          </w:p>
        </w:tc>
        <w:tc>
          <w:tcPr>
            <w:tcW w:w="567" w:type="dxa"/>
            <w:tcBorders>
              <w:top w:val="nil"/>
              <w:left w:val="nil"/>
              <w:bottom w:val="single" w:sz="4" w:space="0" w:color="auto"/>
              <w:right w:val="single" w:sz="4" w:space="0" w:color="auto"/>
            </w:tcBorders>
            <w:vAlign w:val="center"/>
          </w:tcPr>
          <w:p w:rsidR="000C12DE" w:rsidRPr="00C45B87" w:rsidRDefault="000C12DE" w:rsidP="00E508BB">
            <w:pPr>
              <w:spacing w:after="0" w:line="240" w:lineRule="auto"/>
              <w:jc w:val="center"/>
              <w:rPr>
                <w:rFonts w:ascii="Times New Roman" w:hAnsi="Times New Roman"/>
                <w:sz w:val="16"/>
                <w:szCs w:val="16"/>
              </w:rPr>
            </w:pPr>
          </w:p>
        </w:tc>
        <w:tc>
          <w:tcPr>
            <w:tcW w:w="803"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p>
        </w:tc>
        <w:tc>
          <w:tcPr>
            <w:tcW w:w="634" w:type="dxa"/>
            <w:tcBorders>
              <w:top w:val="nil"/>
              <w:left w:val="nil"/>
              <w:bottom w:val="single" w:sz="4" w:space="0" w:color="auto"/>
              <w:right w:val="single" w:sz="4" w:space="0" w:color="auto"/>
            </w:tcBorders>
            <w:vAlign w:val="center"/>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 </w:t>
            </w:r>
          </w:p>
        </w:tc>
        <w:tc>
          <w:tcPr>
            <w:tcW w:w="1100" w:type="dxa"/>
            <w:tcBorders>
              <w:top w:val="nil"/>
              <w:left w:val="nil"/>
              <w:bottom w:val="single" w:sz="4" w:space="0" w:color="auto"/>
              <w:right w:val="single" w:sz="4" w:space="0" w:color="auto"/>
            </w:tcBorders>
            <w:vAlign w:val="center"/>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 </w:t>
            </w:r>
          </w:p>
        </w:tc>
        <w:tc>
          <w:tcPr>
            <w:tcW w:w="851"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 </w:t>
            </w:r>
          </w:p>
        </w:tc>
        <w:tc>
          <w:tcPr>
            <w:tcW w:w="850" w:type="dxa"/>
            <w:tcBorders>
              <w:top w:val="nil"/>
              <w:left w:val="nil"/>
              <w:bottom w:val="single" w:sz="4" w:space="0" w:color="auto"/>
              <w:right w:val="single" w:sz="4" w:space="0" w:color="auto"/>
            </w:tcBorders>
            <w:vAlign w:val="center"/>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 </w:t>
            </w:r>
          </w:p>
        </w:tc>
        <w:tc>
          <w:tcPr>
            <w:tcW w:w="1194" w:type="dxa"/>
            <w:gridSpan w:val="2"/>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 </w:t>
            </w:r>
          </w:p>
        </w:tc>
        <w:tc>
          <w:tcPr>
            <w:tcW w:w="865"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 </w:t>
            </w:r>
          </w:p>
        </w:tc>
        <w:tc>
          <w:tcPr>
            <w:tcW w:w="954"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 </w:t>
            </w:r>
          </w:p>
        </w:tc>
      </w:tr>
      <w:tr w:rsidR="00A31157" w:rsidRPr="00C45B87" w:rsidTr="000B042D">
        <w:trPr>
          <w:trHeight w:val="255"/>
        </w:trPr>
        <w:tc>
          <w:tcPr>
            <w:tcW w:w="4416" w:type="dxa"/>
            <w:gridSpan w:val="7"/>
            <w:tcBorders>
              <w:top w:val="single" w:sz="4" w:space="0" w:color="auto"/>
              <w:left w:val="single" w:sz="4" w:space="0" w:color="auto"/>
              <w:bottom w:val="single" w:sz="4" w:space="0" w:color="auto"/>
              <w:right w:val="single" w:sz="4" w:space="0" w:color="auto"/>
            </w:tcBorders>
            <w:noWrap/>
            <w:vAlign w:val="bottom"/>
          </w:tcPr>
          <w:p w:rsidR="000C12DE" w:rsidRPr="00C45B87" w:rsidRDefault="000C12DE" w:rsidP="00E508BB">
            <w:pPr>
              <w:spacing w:after="0" w:line="240" w:lineRule="auto"/>
              <w:rPr>
                <w:rFonts w:ascii="Times New Roman" w:hAnsi="Times New Roman"/>
                <w:b/>
                <w:bCs/>
                <w:sz w:val="16"/>
                <w:szCs w:val="16"/>
              </w:rPr>
            </w:pPr>
            <w:r w:rsidRPr="00C45B87">
              <w:rPr>
                <w:rFonts w:ascii="Times New Roman" w:hAnsi="Times New Roman"/>
                <w:b/>
                <w:bCs/>
                <w:sz w:val="16"/>
                <w:szCs w:val="16"/>
              </w:rPr>
              <w:t>Шот-фактура бойынша барлығы:</w:t>
            </w:r>
          </w:p>
        </w:tc>
        <w:tc>
          <w:tcPr>
            <w:tcW w:w="1100" w:type="dxa"/>
            <w:tcBorders>
              <w:top w:val="nil"/>
              <w:left w:val="nil"/>
              <w:bottom w:val="single" w:sz="4" w:space="0" w:color="auto"/>
              <w:right w:val="single" w:sz="4" w:space="0" w:color="auto"/>
            </w:tcBorders>
            <w:vAlign w:val="center"/>
          </w:tcPr>
          <w:p w:rsidR="000C12DE" w:rsidRPr="00C45B87" w:rsidRDefault="000C12DE" w:rsidP="00E508BB">
            <w:pPr>
              <w:spacing w:after="0" w:line="240" w:lineRule="auto"/>
              <w:jc w:val="right"/>
              <w:rPr>
                <w:rFonts w:ascii="Times New Roman" w:hAnsi="Times New Roman"/>
                <w:b/>
                <w:bCs/>
                <w:sz w:val="16"/>
                <w:szCs w:val="16"/>
              </w:rPr>
            </w:pPr>
            <w:r w:rsidRPr="00C45B87">
              <w:rPr>
                <w:rFonts w:ascii="Times New Roman" w:hAnsi="Times New Roman"/>
                <w:b/>
                <w:bCs/>
                <w:sz w:val="16"/>
                <w:szCs w:val="16"/>
              </w:rPr>
              <w:t> </w:t>
            </w:r>
          </w:p>
        </w:tc>
        <w:tc>
          <w:tcPr>
            <w:tcW w:w="851" w:type="dxa"/>
            <w:tcBorders>
              <w:top w:val="nil"/>
              <w:left w:val="nil"/>
              <w:bottom w:val="single" w:sz="4" w:space="0" w:color="auto"/>
              <w:right w:val="single" w:sz="4" w:space="0" w:color="auto"/>
            </w:tcBorders>
            <w:shd w:val="clear" w:color="auto" w:fill="808080"/>
            <w:noWrap/>
            <w:vAlign w:val="bottom"/>
          </w:tcPr>
          <w:p w:rsidR="000C12DE" w:rsidRPr="00C45B87" w:rsidRDefault="000C12DE" w:rsidP="00E508BB">
            <w:pPr>
              <w:spacing w:after="0" w:line="240" w:lineRule="auto"/>
              <w:jc w:val="center"/>
              <w:rPr>
                <w:rFonts w:ascii="Times New Roman" w:hAnsi="Times New Roman"/>
                <w:b/>
                <w:bCs/>
                <w:sz w:val="16"/>
                <w:szCs w:val="16"/>
              </w:rPr>
            </w:pPr>
            <w:r w:rsidRPr="00C45B87">
              <w:rPr>
                <w:rFonts w:ascii="Times New Roman" w:hAnsi="Times New Roman"/>
                <w:b/>
                <w:bCs/>
                <w:sz w:val="16"/>
                <w:szCs w:val="16"/>
              </w:rPr>
              <w:t> </w:t>
            </w:r>
          </w:p>
        </w:tc>
        <w:tc>
          <w:tcPr>
            <w:tcW w:w="850" w:type="dxa"/>
            <w:tcBorders>
              <w:top w:val="nil"/>
              <w:left w:val="nil"/>
              <w:bottom w:val="single" w:sz="4" w:space="0" w:color="auto"/>
              <w:right w:val="single" w:sz="4" w:space="0" w:color="auto"/>
            </w:tcBorders>
            <w:vAlign w:val="center"/>
          </w:tcPr>
          <w:p w:rsidR="000C12DE" w:rsidRPr="00C45B87" w:rsidRDefault="000C12DE" w:rsidP="00E508BB">
            <w:pPr>
              <w:spacing w:after="0" w:line="240" w:lineRule="auto"/>
              <w:jc w:val="right"/>
              <w:rPr>
                <w:rFonts w:ascii="Times New Roman" w:hAnsi="Times New Roman"/>
                <w:b/>
                <w:bCs/>
                <w:sz w:val="16"/>
                <w:szCs w:val="16"/>
              </w:rPr>
            </w:pPr>
            <w:r w:rsidRPr="00C45B87">
              <w:rPr>
                <w:rFonts w:ascii="Times New Roman" w:hAnsi="Times New Roman"/>
                <w:b/>
                <w:bCs/>
                <w:sz w:val="16"/>
                <w:szCs w:val="16"/>
              </w:rPr>
              <w:t> </w:t>
            </w:r>
          </w:p>
        </w:tc>
        <w:tc>
          <w:tcPr>
            <w:tcW w:w="1194" w:type="dxa"/>
            <w:gridSpan w:val="2"/>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right"/>
              <w:rPr>
                <w:rFonts w:ascii="Times New Roman" w:hAnsi="Times New Roman"/>
                <w:b/>
                <w:bCs/>
                <w:sz w:val="16"/>
                <w:szCs w:val="16"/>
              </w:rPr>
            </w:pPr>
            <w:r w:rsidRPr="00C45B87">
              <w:rPr>
                <w:rFonts w:ascii="Times New Roman" w:hAnsi="Times New Roman"/>
                <w:b/>
                <w:bCs/>
                <w:sz w:val="16"/>
                <w:szCs w:val="16"/>
              </w:rPr>
              <w:t> </w:t>
            </w:r>
          </w:p>
        </w:tc>
        <w:tc>
          <w:tcPr>
            <w:tcW w:w="865" w:type="dxa"/>
            <w:tcBorders>
              <w:top w:val="nil"/>
              <w:left w:val="nil"/>
              <w:bottom w:val="single" w:sz="4" w:space="0" w:color="auto"/>
              <w:right w:val="single" w:sz="4" w:space="0" w:color="auto"/>
            </w:tcBorders>
            <w:shd w:val="clear" w:color="auto" w:fill="808080"/>
            <w:noWrap/>
            <w:vAlign w:val="bottom"/>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 </w:t>
            </w:r>
          </w:p>
        </w:tc>
        <w:tc>
          <w:tcPr>
            <w:tcW w:w="954" w:type="dxa"/>
            <w:tcBorders>
              <w:top w:val="nil"/>
              <w:left w:val="nil"/>
              <w:bottom w:val="single" w:sz="4" w:space="0" w:color="auto"/>
              <w:right w:val="single" w:sz="4" w:space="0" w:color="auto"/>
            </w:tcBorders>
            <w:noWrap/>
            <w:vAlign w:val="bottom"/>
          </w:tcPr>
          <w:p w:rsidR="000C12DE" w:rsidRPr="00C45B87" w:rsidRDefault="000C12DE" w:rsidP="00E508BB">
            <w:pPr>
              <w:spacing w:after="0" w:line="240" w:lineRule="auto"/>
              <w:jc w:val="right"/>
              <w:rPr>
                <w:rFonts w:ascii="Times New Roman" w:hAnsi="Times New Roman"/>
                <w:b/>
                <w:bCs/>
                <w:sz w:val="16"/>
                <w:szCs w:val="16"/>
              </w:rPr>
            </w:pPr>
            <w:r w:rsidRPr="00C45B87">
              <w:rPr>
                <w:rFonts w:ascii="Times New Roman" w:hAnsi="Times New Roman"/>
                <w:b/>
                <w:bCs/>
                <w:sz w:val="16"/>
                <w:szCs w:val="16"/>
              </w:rPr>
              <w:t> </w:t>
            </w:r>
          </w:p>
        </w:tc>
      </w:tr>
      <w:tr w:rsidR="00A31157" w:rsidRPr="00C45B87" w:rsidTr="000B042D">
        <w:trPr>
          <w:trHeight w:val="450"/>
        </w:trPr>
        <w:tc>
          <w:tcPr>
            <w:tcW w:w="568" w:type="dxa"/>
            <w:gridSpan w:val="2"/>
            <w:tcBorders>
              <w:top w:val="nil"/>
              <w:left w:val="single" w:sz="4" w:space="0" w:color="auto"/>
              <w:bottom w:val="single" w:sz="4" w:space="0" w:color="auto"/>
              <w:right w:val="single" w:sz="4" w:space="0" w:color="auto"/>
            </w:tcBorders>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Қатысу үлесі</w:t>
            </w:r>
          </w:p>
        </w:tc>
        <w:tc>
          <w:tcPr>
            <w:tcW w:w="1727" w:type="dxa"/>
            <w:tcBorders>
              <w:top w:val="nil"/>
              <w:left w:val="nil"/>
              <w:bottom w:val="single" w:sz="4" w:space="0" w:color="auto"/>
              <w:right w:val="single" w:sz="4" w:space="0" w:color="auto"/>
            </w:tcBorders>
            <w:vAlign w:val="center"/>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соның ішінде</w:t>
            </w:r>
          </w:p>
        </w:tc>
        <w:tc>
          <w:tcPr>
            <w:tcW w:w="684" w:type="dxa"/>
            <w:gridSpan w:val="2"/>
            <w:tcBorders>
              <w:top w:val="nil"/>
              <w:left w:val="nil"/>
              <w:bottom w:val="single" w:sz="4" w:space="0" w:color="auto"/>
              <w:right w:val="single" w:sz="4" w:space="0" w:color="auto"/>
            </w:tcBorders>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 </w:t>
            </w:r>
          </w:p>
        </w:tc>
        <w:tc>
          <w:tcPr>
            <w:tcW w:w="803"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 </w:t>
            </w:r>
          </w:p>
        </w:tc>
        <w:tc>
          <w:tcPr>
            <w:tcW w:w="634"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 </w:t>
            </w:r>
          </w:p>
        </w:tc>
        <w:tc>
          <w:tcPr>
            <w:tcW w:w="1100" w:type="dxa"/>
            <w:tcBorders>
              <w:top w:val="nil"/>
              <w:left w:val="nil"/>
              <w:bottom w:val="single" w:sz="4" w:space="0" w:color="auto"/>
              <w:right w:val="nil"/>
            </w:tcBorders>
            <w:noWrap/>
            <w:vAlign w:val="center"/>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 </w:t>
            </w:r>
          </w:p>
        </w:tc>
        <w:tc>
          <w:tcPr>
            <w:tcW w:w="851" w:type="dxa"/>
            <w:tcBorders>
              <w:top w:val="nil"/>
              <w:left w:val="single" w:sz="4" w:space="0" w:color="auto"/>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 </w:t>
            </w:r>
          </w:p>
        </w:tc>
        <w:tc>
          <w:tcPr>
            <w:tcW w:w="850"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 </w:t>
            </w:r>
          </w:p>
        </w:tc>
        <w:tc>
          <w:tcPr>
            <w:tcW w:w="1194" w:type="dxa"/>
            <w:gridSpan w:val="2"/>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 </w:t>
            </w:r>
          </w:p>
        </w:tc>
        <w:tc>
          <w:tcPr>
            <w:tcW w:w="865"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 </w:t>
            </w:r>
          </w:p>
        </w:tc>
        <w:tc>
          <w:tcPr>
            <w:tcW w:w="954"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 </w:t>
            </w:r>
          </w:p>
        </w:tc>
      </w:tr>
      <w:tr w:rsidR="00A31157" w:rsidRPr="00C45B87" w:rsidTr="000B042D">
        <w:trPr>
          <w:trHeight w:val="255"/>
        </w:trPr>
        <w:tc>
          <w:tcPr>
            <w:tcW w:w="568" w:type="dxa"/>
            <w:gridSpan w:val="2"/>
            <w:tcBorders>
              <w:top w:val="nil"/>
              <w:left w:val="single" w:sz="4" w:space="0" w:color="auto"/>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100%</w:t>
            </w:r>
          </w:p>
        </w:tc>
        <w:tc>
          <w:tcPr>
            <w:tcW w:w="1727" w:type="dxa"/>
            <w:tcBorders>
              <w:top w:val="nil"/>
              <w:left w:val="nil"/>
              <w:bottom w:val="single" w:sz="4" w:space="0" w:color="auto"/>
              <w:right w:val="single" w:sz="4" w:space="0" w:color="auto"/>
            </w:tcBorders>
            <w:vAlign w:val="center"/>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«ҚазМұнайГаз» ҰК АҚ</w:t>
            </w:r>
          </w:p>
        </w:tc>
        <w:tc>
          <w:tcPr>
            <w:tcW w:w="684" w:type="dxa"/>
            <w:gridSpan w:val="2"/>
            <w:tcBorders>
              <w:top w:val="nil"/>
              <w:left w:val="nil"/>
              <w:bottom w:val="single" w:sz="4" w:space="0" w:color="auto"/>
              <w:right w:val="single" w:sz="4" w:space="0" w:color="auto"/>
            </w:tcBorders>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 </w:t>
            </w:r>
          </w:p>
        </w:tc>
        <w:tc>
          <w:tcPr>
            <w:tcW w:w="803"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 </w:t>
            </w:r>
          </w:p>
        </w:tc>
        <w:tc>
          <w:tcPr>
            <w:tcW w:w="634"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 </w:t>
            </w:r>
          </w:p>
        </w:tc>
        <w:tc>
          <w:tcPr>
            <w:tcW w:w="1100"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 </w:t>
            </w:r>
          </w:p>
        </w:tc>
        <w:tc>
          <w:tcPr>
            <w:tcW w:w="851"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12%</w:t>
            </w:r>
          </w:p>
        </w:tc>
        <w:tc>
          <w:tcPr>
            <w:tcW w:w="850"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 </w:t>
            </w:r>
          </w:p>
        </w:tc>
        <w:tc>
          <w:tcPr>
            <w:tcW w:w="1194" w:type="dxa"/>
            <w:gridSpan w:val="2"/>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right"/>
              <w:rPr>
                <w:rFonts w:ascii="Times New Roman" w:hAnsi="Times New Roman"/>
                <w:sz w:val="16"/>
                <w:szCs w:val="16"/>
              </w:rPr>
            </w:pPr>
            <w:r w:rsidRPr="00C45B87">
              <w:rPr>
                <w:rFonts w:ascii="Times New Roman" w:hAnsi="Times New Roman"/>
                <w:sz w:val="16"/>
                <w:szCs w:val="16"/>
              </w:rPr>
              <w:t> </w:t>
            </w:r>
          </w:p>
        </w:tc>
        <w:tc>
          <w:tcPr>
            <w:tcW w:w="865"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 </w:t>
            </w:r>
          </w:p>
        </w:tc>
        <w:tc>
          <w:tcPr>
            <w:tcW w:w="954" w:type="dxa"/>
            <w:tcBorders>
              <w:top w:val="nil"/>
              <w:left w:val="nil"/>
              <w:bottom w:val="single" w:sz="4" w:space="0" w:color="auto"/>
              <w:right w:val="single" w:sz="4" w:space="0" w:color="auto"/>
            </w:tcBorders>
            <w:noWrap/>
            <w:vAlign w:val="center"/>
          </w:tcPr>
          <w:p w:rsidR="000C12DE" w:rsidRPr="00C45B87" w:rsidRDefault="000C12DE" w:rsidP="00E508BB">
            <w:pPr>
              <w:spacing w:after="0" w:line="240" w:lineRule="auto"/>
              <w:jc w:val="center"/>
              <w:rPr>
                <w:rFonts w:ascii="Times New Roman" w:hAnsi="Times New Roman"/>
                <w:sz w:val="16"/>
                <w:szCs w:val="16"/>
              </w:rPr>
            </w:pPr>
            <w:r w:rsidRPr="00C45B87">
              <w:rPr>
                <w:rFonts w:ascii="Times New Roman" w:hAnsi="Times New Roman"/>
                <w:sz w:val="16"/>
                <w:szCs w:val="16"/>
              </w:rPr>
              <w:t> </w:t>
            </w:r>
          </w:p>
        </w:tc>
      </w:tr>
      <w:tr w:rsidR="00A31157" w:rsidRPr="00C45B87" w:rsidTr="000B042D">
        <w:trPr>
          <w:trHeight w:val="255"/>
        </w:trPr>
        <w:tc>
          <w:tcPr>
            <w:tcW w:w="568" w:type="dxa"/>
            <w:gridSpan w:val="2"/>
            <w:noWrap/>
            <w:vAlign w:val="bottom"/>
          </w:tcPr>
          <w:p w:rsidR="000C12DE" w:rsidRPr="00C45B87" w:rsidRDefault="000C12DE" w:rsidP="00E508BB">
            <w:pPr>
              <w:spacing w:after="0" w:line="240" w:lineRule="auto"/>
              <w:rPr>
                <w:rFonts w:ascii="Times New Roman" w:hAnsi="Times New Roman"/>
                <w:sz w:val="16"/>
                <w:szCs w:val="16"/>
              </w:rPr>
            </w:pPr>
          </w:p>
        </w:tc>
        <w:tc>
          <w:tcPr>
            <w:tcW w:w="1727" w:type="dxa"/>
            <w:noWrap/>
            <w:vAlign w:val="bottom"/>
          </w:tcPr>
          <w:p w:rsidR="000C12DE" w:rsidRPr="00C45B87" w:rsidRDefault="000C12DE" w:rsidP="00E508BB">
            <w:pPr>
              <w:spacing w:after="0" w:line="240" w:lineRule="auto"/>
              <w:rPr>
                <w:rFonts w:ascii="Times New Roman" w:hAnsi="Times New Roman"/>
                <w:sz w:val="20"/>
                <w:szCs w:val="20"/>
              </w:rPr>
            </w:pPr>
          </w:p>
        </w:tc>
        <w:tc>
          <w:tcPr>
            <w:tcW w:w="684" w:type="dxa"/>
            <w:gridSpan w:val="2"/>
            <w:noWrap/>
            <w:vAlign w:val="bottom"/>
          </w:tcPr>
          <w:p w:rsidR="000C12DE" w:rsidRPr="00C45B87" w:rsidRDefault="000C12DE" w:rsidP="00E508BB">
            <w:pPr>
              <w:spacing w:after="0" w:line="240" w:lineRule="auto"/>
              <w:rPr>
                <w:rFonts w:ascii="Times New Roman" w:hAnsi="Times New Roman"/>
                <w:sz w:val="20"/>
                <w:szCs w:val="20"/>
              </w:rPr>
            </w:pPr>
          </w:p>
        </w:tc>
        <w:tc>
          <w:tcPr>
            <w:tcW w:w="803" w:type="dxa"/>
            <w:noWrap/>
            <w:vAlign w:val="bottom"/>
          </w:tcPr>
          <w:p w:rsidR="000C12DE" w:rsidRPr="00C45B87" w:rsidRDefault="000C12DE" w:rsidP="00E508BB">
            <w:pPr>
              <w:spacing w:after="0" w:line="240" w:lineRule="auto"/>
              <w:rPr>
                <w:rFonts w:ascii="Times New Roman" w:hAnsi="Times New Roman"/>
                <w:sz w:val="20"/>
                <w:szCs w:val="20"/>
              </w:rPr>
            </w:pPr>
          </w:p>
        </w:tc>
        <w:tc>
          <w:tcPr>
            <w:tcW w:w="634" w:type="dxa"/>
            <w:noWrap/>
            <w:vAlign w:val="bottom"/>
          </w:tcPr>
          <w:p w:rsidR="000C12DE" w:rsidRPr="00C45B87" w:rsidRDefault="000C12DE" w:rsidP="00E508BB">
            <w:pPr>
              <w:spacing w:after="0" w:line="240" w:lineRule="auto"/>
              <w:rPr>
                <w:rFonts w:ascii="Times New Roman" w:hAnsi="Times New Roman"/>
                <w:sz w:val="20"/>
                <w:szCs w:val="20"/>
              </w:rPr>
            </w:pPr>
          </w:p>
        </w:tc>
        <w:tc>
          <w:tcPr>
            <w:tcW w:w="1100" w:type="dxa"/>
            <w:noWrap/>
            <w:vAlign w:val="bottom"/>
          </w:tcPr>
          <w:p w:rsidR="000C12DE" w:rsidRPr="00C45B87" w:rsidRDefault="000C12DE" w:rsidP="00E508BB">
            <w:pPr>
              <w:spacing w:after="0" w:line="240" w:lineRule="auto"/>
              <w:rPr>
                <w:rFonts w:ascii="Times New Roman" w:hAnsi="Times New Roman"/>
                <w:sz w:val="20"/>
                <w:szCs w:val="20"/>
              </w:rPr>
            </w:pPr>
          </w:p>
        </w:tc>
        <w:tc>
          <w:tcPr>
            <w:tcW w:w="851" w:type="dxa"/>
            <w:noWrap/>
            <w:vAlign w:val="bottom"/>
          </w:tcPr>
          <w:p w:rsidR="000C12DE" w:rsidRPr="00C45B87" w:rsidRDefault="000C12DE" w:rsidP="00E508BB">
            <w:pPr>
              <w:spacing w:after="0" w:line="240" w:lineRule="auto"/>
              <w:rPr>
                <w:rFonts w:ascii="Times New Roman" w:hAnsi="Times New Roman"/>
                <w:sz w:val="20"/>
                <w:szCs w:val="20"/>
              </w:rPr>
            </w:pPr>
          </w:p>
        </w:tc>
        <w:tc>
          <w:tcPr>
            <w:tcW w:w="850" w:type="dxa"/>
            <w:noWrap/>
            <w:vAlign w:val="bottom"/>
          </w:tcPr>
          <w:p w:rsidR="000C12DE" w:rsidRPr="00C45B87" w:rsidRDefault="000C12DE" w:rsidP="00E508BB">
            <w:pPr>
              <w:spacing w:after="0" w:line="240" w:lineRule="auto"/>
              <w:rPr>
                <w:rFonts w:ascii="Times New Roman" w:hAnsi="Times New Roman"/>
                <w:sz w:val="20"/>
                <w:szCs w:val="20"/>
              </w:rPr>
            </w:pPr>
          </w:p>
        </w:tc>
        <w:tc>
          <w:tcPr>
            <w:tcW w:w="1194" w:type="dxa"/>
            <w:gridSpan w:val="2"/>
            <w:noWrap/>
            <w:vAlign w:val="bottom"/>
          </w:tcPr>
          <w:p w:rsidR="000C12DE" w:rsidRPr="00C45B87" w:rsidRDefault="000C12DE" w:rsidP="00E508BB">
            <w:pPr>
              <w:spacing w:after="0" w:line="240" w:lineRule="auto"/>
              <w:rPr>
                <w:rFonts w:ascii="Times New Roman" w:hAnsi="Times New Roman"/>
                <w:sz w:val="20"/>
                <w:szCs w:val="20"/>
              </w:rPr>
            </w:pPr>
          </w:p>
        </w:tc>
        <w:tc>
          <w:tcPr>
            <w:tcW w:w="865" w:type="dxa"/>
            <w:noWrap/>
            <w:vAlign w:val="bottom"/>
          </w:tcPr>
          <w:p w:rsidR="000C12DE" w:rsidRPr="00C45B87" w:rsidRDefault="000C12DE" w:rsidP="00E508BB">
            <w:pPr>
              <w:spacing w:after="0" w:line="240" w:lineRule="auto"/>
              <w:rPr>
                <w:rFonts w:ascii="Times New Roman" w:hAnsi="Times New Roman"/>
                <w:sz w:val="20"/>
                <w:szCs w:val="20"/>
              </w:rPr>
            </w:pPr>
          </w:p>
        </w:tc>
        <w:tc>
          <w:tcPr>
            <w:tcW w:w="954" w:type="dxa"/>
            <w:noWrap/>
            <w:vAlign w:val="bottom"/>
          </w:tcPr>
          <w:p w:rsidR="000C12DE" w:rsidRPr="00C45B87" w:rsidRDefault="000C12DE" w:rsidP="00E508BB">
            <w:pPr>
              <w:spacing w:after="0" w:line="240" w:lineRule="auto"/>
              <w:rPr>
                <w:rFonts w:ascii="Times New Roman" w:hAnsi="Times New Roman"/>
                <w:sz w:val="20"/>
                <w:szCs w:val="20"/>
              </w:rPr>
            </w:pPr>
          </w:p>
        </w:tc>
      </w:tr>
      <w:tr w:rsidR="00A31157" w:rsidRPr="00C45B87" w:rsidTr="000B042D">
        <w:trPr>
          <w:trHeight w:val="255"/>
        </w:trPr>
        <w:tc>
          <w:tcPr>
            <w:tcW w:w="4416" w:type="dxa"/>
            <w:gridSpan w:val="7"/>
            <w:noWrap/>
            <w:vAlign w:val="bottom"/>
          </w:tcPr>
          <w:p w:rsidR="000C12DE" w:rsidRPr="00C45B87" w:rsidRDefault="000C12DE" w:rsidP="00E508BB">
            <w:pPr>
              <w:spacing w:after="0" w:line="240" w:lineRule="auto"/>
              <w:rPr>
                <w:rFonts w:ascii="Times New Roman" w:hAnsi="Times New Roman"/>
                <w:b/>
                <w:bCs/>
                <w:sz w:val="16"/>
                <w:szCs w:val="16"/>
              </w:rPr>
            </w:pPr>
            <w:r w:rsidRPr="00C45B87">
              <w:rPr>
                <w:rFonts w:ascii="Times New Roman" w:hAnsi="Times New Roman"/>
                <w:b/>
                <w:bCs/>
                <w:sz w:val="16"/>
                <w:szCs w:val="16"/>
              </w:rPr>
              <w:t xml:space="preserve">Басшы </w:t>
            </w:r>
          </w:p>
        </w:tc>
        <w:tc>
          <w:tcPr>
            <w:tcW w:w="1100" w:type="dxa"/>
            <w:noWrap/>
            <w:vAlign w:val="bottom"/>
          </w:tcPr>
          <w:p w:rsidR="000C12DE" w:rsidRPr="00C45B87" w:rsidRDefault="000C12DE" w:rsidP="00E508BB">
            <w:pPr>
              <w:spacing w:after="0" w:line="240" w:lineRule="auto"/>
              <w:rPr>
                <w:rFonts w:ascii="Times New Roman" w:hAnsi="Times New Roman"/>
                <w:b/>
                <w:bCs/>
                <w:sz w:val="16"/>
                <w:szCs w:val="16"/>
              </w:rPr>
            </w:pPr>
          </w:p>
        </w:tc>
        <w:tc>
          <w:tcPr>
            <w:tcW w:w="851" w:type="dxa"/>
            <w:noWrap/>
            <w:vAlign w:val="bottom"/>
          </w:tcPr>
          <w:p w:rsidR="000C12DE" w:rsidRPr="00C45B87" w:rsidRDefault="000C12DE" w:rsidP="00E508BB">
            <w:pPr>
              <w:spacing w:after="0" w:line="240" w:lineRule="auto"/>
              <w:rPr>
                <w:rFonts w:ascii="Times New Roman" w:hAnsi="Times New Roman"/>
                <w:sz w:val="20"/>
                <w:szCs w:val="20"/>
              </w:rPr>
            </w:pPr>
          </w:p>
        </w:tc>
        <w:tc>
          <w:tcPr>
            <w:tcW w:w="3863" w:type="dxa"/>
            <w:gridSpan w:val="5"/>
            <w:noWrap/>
            <w:vAlign w:val="bottom"/>
          </w:tcPr>
          <w:p w:rsidR="000C12DE" w:rsidRPr="00C45B87" w:rsidRDefault="000C12DE" w:rsidP="00E508BB">
            <w:pPr>
              <w:spacing w:after="0" w:line="240" w:lineRule="auto"/>
              <w:rPr>
                <w:rFonts w:ascii="Times New Roman" w:hAnsi="Times New Roman"/>
                <w:b/>
                <w:bCs/>
                <w:sz w:val="16"/>
                <w:szCs w:val="16"/>
              </w:rPr>
            </w:pPr>
            <w:r w:rsidRPr="00C45B87">
              <w:rPr>
                <w:rFonts w:ascii="Times New Roman" w:hAnsi="Times New Roman"/>
                <w:b/>
                <w:bCs/>
                <w:sz w:val="16"/>
                <w:szCs w:val="16"/>
              </w:rPr>
              <w:t>Берген (Жеткізушінің жауапты адамы)</w:t>
            </w:r>
          </w:p>
        </w:tc>
      </w:tr>
      <w:tr w:rsidR="00A31157" w:rsidRPr="00C45B87" w:rsidTr="000B042D">
        <w:trPr>
          <w:trHeight w:val="255"/>
        </w:trPr>
        <w:tc>
          <w:tcPr>
            <w:tcW w:w="4416" w:type="dxa"/>
            <w:gridSpan w:val="7"/>
            <w:tcBorders>
              <w:top w:val="nil"/>
              <w:left w:val="nil"/>
              <w:bottom w:val="single" w:sz="4" w:space="0" w:color="auto"/>
              <w:right w:val="nil"/>
            </w:tcBorders>
            <w:noWrap/>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 </w:t>
            </w:r>
          </w:p>
        </w:tc>
        <w:tc>
          <w:tcPr>
            <w:tcW w:w="1100" w:type="dxa"/>
            <w:noWrap/>
            <w:vAlign w:val="bottom"/>
          </w:tcPr>
          <w:p w:rsidR="000C12DE" w:rsidRPr="00C45B87" w:rsidRDefault="000C12DE" w:rsidP="00E508BB">
            <w:pPr>
              <w:spacing w:after="0" w:line="240" w:lineRule="auto"/>
              <w:rPr>
                <w:rFonts w:ascii="Times New Roman" w:hAnsi="Times New Roman"/>
                <w:sz w:val="16"/>
                <w:szCs w:val="16"/>
              </w:rPr>
            </w:pPr>
          </w:p>
        </w:tc>
        <w:tc>
          <w:tcPr>
            <w:tcW w:w="851" w:type="dxa"/>
            <w:noWrap/>
            <w:vAlign w:val="bottom"/>
          </w:tcPr>
          <w:p w:rsidR="000C12DE" w:rsidRPr="00C45B87" w:rsidRDefault="000C12DE" w:rsidP="00E508BB">
            <w:pPr>
              <w:spacing w:after="0" w:line="240" w:lineRule="auto"/>
              <w:rPr>
                <w:rFonts w:ascii="Times New Roman" w:hAnsi="Times New Roman"/>
                <w:sz w:val="20"/>
                <w:szCs w:val="20"/>
              </w:rPr>
            </w:pPr>
          </w:p>
        </w:tc>
        <w:tc>
          <w:tcPr>
            <w:tcW w:w="3863" w:type="dxa"/>
            <w:gridSpan w:val="5"/>
            <w:tcBorders>
              <w:top w:val="nil"/>
              <w:left w:val="nil"/>
              <w:bottom w:val="single" w:sz="4" w:space="0" w:color="auto"/>
              <w:right w:val="nil"/>
            </w:tcBorders>
            <w:noWrap/>
            <w:vAlign w:val="bottom"/>
          </w:tcPr>
          <w:p w:rsidR="000C12DE" w:rsidRPr="00C45B87" w:rsidRDefault="000C12DE" w:rsidP="00E508BB">
            <w:pPr>
              <w:spacing w:after="0" w:line="240" w:lineRule="auto"/>
              <w:rPr>
                <w:rFonts w:ascii="Times New Roman" w:hAnsi="Times New Roman"/>
                <w:sz w:val="16"/>
                <w:szCs w:val="16"/>
              </w:rPr>
            </w:pPr>
            <w:r w:rsidRPr="00C45B87">
              <w:rPr>
                <w:rFonts w:ascii="Times New Roman" w:hAnsi="Times New Roman"/>
                <w:sz w:val="16"/>
                <w:szCs w:val="16"/>
              </w:rPr>
              <w:t> </w:t>
            </w:r>
          </w:p>
        </w:tc>
      </w:tr>
      <w:tr w:rsidR="00A31157" w:rsidRPr="00C45B87" w:rsidTr="000B042D">
        <w:trPr>
          <w:trHeight w:val="360"/>
        </w:trPr>
        <w:tc>
          <w:tcPr>
            <w:tcW w:w="4416" w:type="dxa"/>
            <w:gridSpan w:val="7"/>
            <w:noWrap/>
          </w:tcPr>
          <w:p w:rsidR="000C12DE" w:rsidRPr="00C45B87" w:rsidRDefault="000C12DE" w:rsidP="00E508BB">
            <w:pPr>
              <w:spacing w:after="0" w:line="240" w:lineRule="auto"/>
              <w:rPr>
                <w:rFonts w:ascii="Times New Roman" w:hAnsi="Times New Roman"/>
                <w:b/>
                <w:bCs/>
                <w:sz w:val="16"/>
                <w:szCs w:val="16"/>
              </w:rPr>
            </w:pPr>
            <w:r w:rsidRPr="00C45B87">
              <w:rPr>
                <w:rFonts w:ascii="Times New Roman" w:hAnsi="Times New Roman"/>
                <w:i/>
                <w:iCs/>
                <w:sz w:val="12"/>
                <w:szCs w:val="12"/>
              </w:rPr>
              <w:t>(Т.А.Ә., қолы)</w:t>
            </w:r>
            <w:r w:rsidRPr="00C45B87">
              <w:rPr>
                <w:rFonts w:ascii="Times New Roman" w:hAnsi="Times New Roman"/>
                <w:b/>
                <w:bCs/>
                <w:sz w:val="16"/>
                <w:szCs w:val="16"/>
              </w:rPr>
              <w:t xml:space="preserve"> </w:t>
            </w:r>
          </w:p>
          <w:p w:rsidR="000C12DE" w:rsidRPr="00C45B87" w:rsidRDefault="000C12DE" w:rsidP="00E508BB">
            <w:pPr>
              <w:spacing w:after="0" w:line="240" w:lineRule="auto"/>
              <w:rPr>
                <w:rFonts w:ascii="Times New Roman" w:hAnsi="Times New Roman"/>
                <w:b/>
                <w:bCs/>
                <w:sz w:val="16"/>
                <w:szCs w:val="16"/>
              </w:rPr>
            </w:pPr>
          </w:p>
          <w:p w:rsidR="000C12DE" w:rsidRPr="00C45B87" w:rsidRDefault="000C12DE" w:rsidP="00E508BB">
            <w:pPr>
              <w:spacing w:after="0" w:line="240" w:lineRule="auto"/>
              <w:rPr>
                <w:rFonts w:ascii="Times New Roman" w:hAnsi="Times New Roman"/>
                <w:b/>
                <w:bCs/>
                <w:sz w:val="16"/>
                <w:szCs w:val="16"/>
              </w:rPr>
            </w:pPr>
          </w:p>
          <w:p w:rsidR="000C12DE" w:rsidRPr="00C45B87" w:rsidRDefault="000C12DE" w:rsidP="00E508BB">
            <w:pPr>
              <w:spacing w:after="0" w:line="240" w:lineRule="auto"/>
              <w:rPr>
                <w:rFonts w:ascii="Times New Roman" w:hAnsi="Times New Roman"/>
                <w:i/>
                <w:iCs/>
                <w:sz w:val="12"/>
                <w:szCs w:val="12"/>
              </w:rPr>
            </w:pPr>
            <w:r w:rsidRPr="00C45B87">
              <w:rPr>
                <w:rFonts w:ascii="Times New Roman" w:hAnsi="Times New Roman"/>
                <w:b/>
                <w:bCs/>
                <w:sz w:val="16"/>
                <w:szCs w:val="16"/>
              </w:rPr>
              <w:t>Бас бухгалтер</w:t>
            </w:r>
          </w:p>
        </w:tc>
        <w:tc>
          <w:tcPr>
            <w:tcW w:w="1100" w:type="dxa"/>
            <w:noWrap/>
          </w:tcPr>
          <w:p w:rsidR="000C12DE" w:rsidRPr="00C45B87" w:rsidRDefault="000C12DE" w:rsidP="00E508BB">
            <w:pPr>
              <w:spacing w:after="0" w:line="240" w:lineRule="auto"/>
              <w:jc w:val="right"/>
              <w:rPr>
                <w:rFonts w:ascii="Times New Roman" w:hAnsi="Times New Roman"/>
              </w:rPr>
            </w:pPr>
            <w:r w:rsidRPr="00C45B87">
              <w:rPr>
                <w:rFonts w:ascii="Times New Roman" w:hAnsi="Times New Roman"/>
              </w:rPr>
              <w:t>МО</w:t>
            </w:r>
          </w:p>
        </w:tc>
        <w:tc>
          <w:tcPr>
            <w:tcW w:w="851" w:type="dxa"/>
            <w:noWrap/>
            <w:vAlign w:val="bottom"/>
          </w:tcPr>
          <w:p w:rsidR="000C12DE" w:rsidRPr="00C45B87" w:rsidRDefault="000C12DE" w:rsidP="00E508BB">
            <w:pPr>
              <w:spacing w:after="0" w:line="240" w:lineRule="auto"/>
              <w:rPr>
                <w:rFonts w:ascii="Times New Roman" w:hAnsi="Times New Roman"/>
              </w:rPr>
            </w:pPr>
          </w:p>
        </w:tc>
        <w:tc>
          <w:tcPr>
            <w:tcW w:w="3863" w:type="dxa"/>
            <w:gridSpan w:val="5"/>
            <w:noWrap/>
          </w:tcPr>
          <w:p w:rsidR="000C12DE" w:rsidRPr="00C45B87" w:rsidRDefault="000C12DE" w:rsidP="00E508BB">
            <w:pPr>
              <w:spacing w:after="0" w:line="240" w:lineRule="auto"/>
              <w:rPr>
                <w:rFonts w:ascii="Times New Roman" w:hAnsi="Times New Roman"/>
                <w:b/>
                <w:bCs/>
                <w:sz w:val="16"/>
                <w:szCs w:val="16"/>
              </w:rPr>
            </w:pPr>
            <w:r w:rsidRPr="00C45B87">
              <w:rPr>
                <w:rFonts w:ascii="Times New Roman" w:hAnsi="Times New Roman"/>
                <w:i/>
                <w:iCs/>
                <w:sz w:val="12"/>
                <w:szCs w:val="12"/>
              </w:rPr>
              <w:t xml:space="preserve">                            (лауазымы)</w:t>
            </w:r>
            <w:r w:rsidRPr="00C45B87">
              <w:rPr>
                <w:rFonts w:ascii="Times New Roman" w:hAnsi="Times New Roman"/>
                <w:b/>
                <w:bCs/>
                <w:sz w:val="16"/>
                <w:szCs w:val="16"/>
              </w:rPr>
              <w:t xml:space="preserve"> </w:t>
            </w:r>
          </w:p>
          <w:p w:rsidR="000C12DE" w:rsidRPr="00C45B87" w:rsidRDefault="000C12DE" w:rsidP="00E508BB">
            <w:pPr>
              <w:spacing w:after="0" w:line="240" w:lineRule="auto"/>
              <w:rPr>
                <w:rFonts w:ascii="Times New Roman" w:hAnsi="Times New Roman"/>
                <w:b/>
                <w:bCs/>
                <w:sz w:val="16"/>
                <w:szCs w:val="16"/>
              </w:rPr>
            </w:pPr>
          </w:p>
        </w:tc>
      </w:tr>
      <w:tr w:rsidR="00A31157" w:rsidRPr="0065138D" w:rsidTr="00E508BB">
        <w:tblPrEx>
          <w:tblLook w:val="01E0" w:firstRow="1" w:lastRow="1" w:firstColumn="1" w:lastColumn="1" w:noHBand="0" w:noVBand="0"/>
        </w:tblPrEx>
        <w:trPr>
          <w:gridBefore w:val="1"/>
          <w:gridAfter w:val="3"/>
          <w:wAfter w:w="1079" w:type="dxa"/>
          <w:trHeight w:val="82"/>
        </w:trPr>
        <w:tc>
          <w:tcPr>
            <w:tcW w:w="5812" w:type="dxa"/>
            <w:gridSpan w:val="7"/>
          </w:tcPr>
          <w:p w:rsidR="000B042D" w:rsidRPr="00C45B87" w:rsidRDefault="000B042D" w:rsidP="00E508BB">
            <w:pPr>
              <w:spacing w:after="0" w:line="240" w:lineRule="auto"/>
              <w:ind w:left="600" w:firstLine="142"/>
              <w:rPr>
                <w:rFonts w:ascii="Times New Roman" w:hAnsi="Times New Roman"/>
                <w:b/>
                <w:sz w:val="16"/>
                <w:szCs w:val="16"/>
              </w:rPr>
            </w:pPr>
          </w:p>
          <w:p w:rsidR="00AC3FED" w:rsidRPr="00553514" w:rsidRDefault="00664A03" w:rsidP="00E508BB">
            <w:pPr>
              <w:spacing w:after="0" w:line="240" w:lineRule="auto"/>
              <w:ind w:left="600" w:firstLine="142"/>
              <w:rPr>
                <w:rFonts w:ascii="Times New Roman" w:hAnsi="Times New Roman"/>
                <w:b/>
                <w:sz w:val="20"/>
                <w:szCs w:val="16"/>
              </w:rPr>
            </w:pPr>
            <w:r w:rsidRPr="00553514">
              <w:rPr>
                <w:rFonts w:ascii="Times New Roman" w:hAnsi="Times New Roman"/>
                <w:b/>
                <w:sz w:val="20"/>
                <w:szCs w:val="16"/>
              </w:rPr>
              <w:t>ТАПСЫРЫСШЫ</w:t>
            </w:r>
          </w:p>
          <w:p w:rsidR="00AC3FED" w:rsidRPr="00553514" w:rsidRDefault="00AC3FED" w:rsidP="00E508BB">
            <w:pPr>
              <w:spacing w:after="0" w:line="240" w:lineRule="auto"/>
              <w:ind w:firstLine="742"/>
              <w:rPr>
                <w:rFonts w:ascii="Times New Roman" w:hAnsi="Times New Roman"/>
                <w:b/>
                <w:sz w:val="20"/>
                <w:szCs w:val="16"/>
              </w:rPr>
            </w:pPr>
            <w:r w:rsidRPr="00553514">
              <w:rPr>
                <w:rFonts w:ascii="Times New Roman" w:hAnsi="Times New Roman"/>
                <w:b/>
                <w:sz w:val="20"/>
                <w:szCs w:val="16"/>
              </w:rPr>
              <w:t>«Жамбыл   Петролеум» ЖШС</w:t>
            </w:r>
          </w:p>
          <w:p w:rsidR="00AC3FED" w:rsidRPr="00553514" w:rsidRDefault="00AC3FED" w:rsidP="00E508BB">
            <w:pPr>
              <w:pStyle w:val="Text"/>
              <w:spacing w:after="0"/>
              <w:ind w:firstLine="742"/>
              <w:rPr>
                <w:b/>
                <w:bCs/>
                <w:sz w:val="20"/>
                <w:szCs w:val="16"/>
                <w:lang w:val="kk-KZ"/>
              </w:rPr>
            </w:pPr>
            <w:r w:rsidRPr="00553514">
              <w:rPr>
                <w:b/>
                <w:sz w:val="20"/>
                <w:szCs w:val="16"/>
              </w:rPr>
              <w:t>Бас директор</w:t>
            </w:r>
          </w:p>
          <w:p w:rsidR="00AC3FED" w:rsidRPr="00553514" w:rsidRDefault="00AC3FED" w:rsidP="00E508BB">
            <w:pPr>
              <w:spacing w:after="0" w:line="240" w:lineRule="auto"/>
              <w:ind w:firstLine="742"/>
              <w:rPr>
                <w:rFonts w:ascii="Times New Roman" w:hAnsi="Times New Roman"/>
                <w:b/>
                <w:sz w:val="20"/>
                <w:szCs w:val="16"/>
              </w:rPr>
            </w:pPr>
          </w:p>
          <w:p w:rsidR="00AC3FED" w:rsidRPr="00553514" w:rsidRDefault="00AC3FED" w:rsidP="00E508BB">
            <w:pPr>
              <w:pStyle w:val="Text"/>
              <w:spacing w:after="0"/>
              <w:ind w:firstLine="884"/>
              <w:rPr>
                <w:b/>
                <w:bCs/>
                <w:sz w:val="20"/>
                <w:szCs w:val="16"/>
              </w:rPr>
            </w:pPr>
            <w:r w:rsidRPr="00553514">
              <w:rPr>
                <w:b/>
                <w:sz w:val="20"/>
                <w:szCs w:val="16"/>
              </w:rPr>
              <w:t>__________________</w:t>
            </w:r>
            <w:r w:rsidRPr="00553514">
              <w:rPr>
                <w:b/>
                <w:bCs/>
                <w:sz w:val="20"/>
                <w:szCs w:val="16"/>
              </w:rPr>
              <w:t xml:space="preserve"> Елеусінов Х.Т.</w:t>
            </w:r>
          </w:p>
          <w:p w:rsidR="00AC3FED" w:rsidRPr="00C45B87" w:rsidRDefault="00AC3FED" w:rsidP="00E508BB">
            <w:pPr>
              <w:spacing w:after="0" w:line="240" w:lineRule="auto"/>
              <w:ind w:firstLine="1168"/>
              <w:rPr>
                <w:rFonts w:ascii="Times New Roman" w:hAnsi="Times New Roman"/>
                <w:b/>
                <w:sz w:val="16"/>
                <w:szCs w:val="16"/>
              </w:rPr>
            </w:pPr>
            <w:r w:rsidRPr="00553514">
              <w:rPr>
                <w:rFonts w:ascii="Times New Roman" w:hAnsi="Times New Roman"/>
                <w:sz w:val="20"/>
                <w:szCs w:val="16"/>
              </w:rPr>
              <w:t>М.О.</w:t>
            </w:r>
          </w:p>
        </w:tc>
        <w:tc>
          <w:tcPr>
            <w:tcW w:w="2835" w:type="dxa"/>
            <w:gridSpan w:val="3"/>
          </w:tcPr>
          <w:p w:rsidR="0065138D" w:rsidRDefault="0065138D" w:rsidP="006832D8">
            <w:pPr>
              <w:spacing w:after="0" w:line="240" w:lineRule="auto"/>
              <w:rPr>
                <w:rFonts w:ascii="Times New Roman" w:eastAsia="Malgun Gothic" w:hAnsi="Times New Roman"/>
                <w:b/>
                <w:bCs/>
                <w:sz w:val="16"/>
                <w:szCs w:val="16"/>
                <w:lang w:val="kk-KZ"/>
              </w:rPr>
            </w:pPr>
          </w:p>
          <w:p w:rsidR="00AC3FED" w:rsidRPr="00553514" w:rsidRDefault="00664A03" w:rsidP="006832D8">
            <w:pPr>
              <w:spacing w:after="0" w:line="240" w:lineRule="auto"/>
              <w:rPr>
                <w:rFonts w:ascii="Times New Roman" w:eastAsia="Malgun Gothic" w:hAnsi="Times New Roman"/>
                <w:b/>
                <w:bCs/>
                <w:sz w:val="20"/>
                <w:szCs w:val="20"/>
                <w:lang w:val="kk-KZ"/>
              </w:rPr>
            </w:pPr>
            <w:r w:rsidRPr="00553514">
              <w:rPr>
                <w:rFonts w:ascii="Times New Roman" w:eastAsia="Malgun Gothic" w:hAnsi="Times New Roman"/>
                <w:b/>
                <w:bCs/>
                <w:sz w:val="20"/>
                <w:szCs w:val="20"/>
                <w:lang w:val="kk-KZ"/>
              </w:rPr>
              <w:t>ЖЕТКІЗУШІ</w:t>
            </w:r>
          </w:p>
          <w:p w:rsidR="00462421" w:rsidRDefault="00462421">
            <w:pPr>
              <w:spacing w:after="0" w:line="240" w:lineRule="auto"/>
              <w:jc w:val="both"/>
              <w:rPr>
                <w:rFonts w:ascii="Times New Roman" w:hAnsi="Times New Roman"/>
                <w:b/>
                <w:sz w:val="20"/>
                <w:szCs w:val="20"/>
                <w:lang w:val="kk-KZ"/>
              </w:rPr>
            </w:pPr>
          </w:p>
          <w:p w:rsidR="00462421" w:rsidRDefault="00462421">
            <w:pPr>
              <w:spacing w:after="0" w:line="240" w:lineRule="auto"/>
              <w:jc w:val="both"/>
              <w:rPr>
                <w:rFonts w:ascii="Times New Roman" w:hAnsi="Times New Roman"/>
                <w:b/>
                <w:sz w:val="20"/>
                <w:szCs w:val="20"/>
                <w:lang w:val="kk-KZ"/>
              </w:rPr>
            </w:pPr>
          </w:p>
          <w:p w:rsidR="000B042D" w:rsidRPr="00553514" w:rsidRDefault="000B042D">
            <w:pPr>
              <w:spacing w:after="0" w:line="240" w:lineRule="auto"/>
              <w:jc w:val="both"/>
              <w:rPr>
                <w:rFonts w:ascii="Times New Roman" w:eastAsia="Malgun Gothic" w:hAnsi="Times New Roman"/>
                <w:b/>
                <w:bCs/>
                <w:sz w:val="20"/>
                <w:szCs w:val="20"/>
                <w:lang w:val="kk-KZ"/>
              </w:rPr>
            </w:pPr>
          </w:p>
          <w:p w:rsidR="00AC3FED" w:rsidRPr="00553514" w:rsidRDefault="00AC3FED" w:rsidP="00462421">
            <w:pPr>
              <w:spacing w:after="0" w:line="240" w:lineRule="auto"/>
              <w:jc w:val="both"/>
              <w:rPr>
                <w:rFonts w:ascii="Times New Roman" w:hAnsi="Times New Roman"/>
                <w:sz w:val="16"/>
                <w:szCs w:val="16"/>
                <w:lang w:val="kk-KZ"/>
              </w:rPr>
            </w:pPr>
            <w:r w:rsidRPr="00553514">
              <w:rPr>
                <w:rFonts w:ascii="Times New Roman" w:eastAsia="Malgun Gothic" w:hAnsi="Times New Roman"/>
                <w:b/>
                <w:bCs/>
                <w:sz w:val="20"/>
                <w:szCs w:val="20"/>
                <w:lang w:val="kk-KZ"/>
              </w:rPr>
              <w:t xml:space="preserve">____________ </w:t>
            </w:r>
            <w:r w:rsidRPr="00553514">
              <w:rPr>
                <w:rFonts w:ascii="Times New Roman" w:eastAsia="Malgun Gothic" w:hAnsi="Times New Roman"/>
                <w:bCs/>
                <w:sz w:val="20"/>
                <w:szCs w:val="20"/>
                <w:lang w:val="kk-KZ"/>
              </w:rPr>
              <w:t>М.О.</w:t>
            </w:r>
          </w:p>
        </w:tc>
      </w:tr>
    </w:tbl>
    <w:p w:rsidR="00FF3DCA" w:rsidRPr="00553514" w:rsidRDefault="00FF3DCA" w:rsidP="00662F01">
      <w:pPr>
        <w:spacing w:after="0" w:line="240" w:lineRule="auto"/>
        <w:jc w:val="right"/>
        <w:rPr>
          <w:rFonts w:ascii="Times New Roman" w:hAnsi="Times New Roman"/>
          <w:b/>
          <w:lang w:val="kk-KZ"/>
        </w:rPr>
        <w:sectPr w:rsidR="00FF3DCA" w:rsidRPr="00553514" w:rsidSect="00AC3FED">
          <w:footerReference w:type="default" r:id="rId10"/>
          <w:footerReference w:type="first" r:id="rId11"/>
          <w:type w:val="continuous"/>
          <w:pgSz w:w="11907" w:h="16839" w:code="9"/>
          <w:pgMar w:top="426" w:right="1134" w:bottom="1134" w:left="1418" w:header="708" w:footer="708" w:gutter="0"/>
          <w:cols w:space="708"/>
          <w:docGrid w:linePitch="360"/>
        </w:sectPr>
      </w:pPr>
    </w:p>
    <w:p w:rsidR="00FF3DCA" w:rsidRPr="00C45B87" w:rsidRDefault="00FF3DCA" w:rsidP="00666503">
      <w:pPr>
        <w:spacing w:after="0" w:line="240" w:lineRule="auto"/>
        <w:jc w:val="right"/>
        <w:rPr>
          <w:rFonts w:ascii="Times New Roman" w:hAnsi="Times New Roman"/>
          <w:b/>
          <w:bCs/>
          <w:sz w:val="24"/>
          <w:szCs w:val="24"/>
          <w:lang w:val="kk-KZ"/>
        </w:rPr>
      </w:pPr>
      <w:r w:rsidRPr="00C45B87">
        <w:rPr>
          <w:rFonts w:ascii="Times New Roman" w:hAnsi="Times New Roman"/>
          <w:b/>
          <w:sz w:val="24"/>
          <w:szCs w:val="24"/>
          <w:lang w:val="kk-KZ"/>
        </w:rPr>
        <w:t>НЫСАН</w:t>
      </w:r>
      <w:r w:rsidRPr="00C45B87">
        <w:rPr>
          <w:rFonts w:ascii="Times New Roman" w:hAnsi="Times New Roman"/>
          <w:sz w:val="24"/>
          <w:szCs w:val="24"/>
          <w:lang w:val="kk-KZ"/>
        </w:rPr>
        <w:t xml:space="preserve">                                                                                                                                            </w:t>
      </w:r>
      <w:r w:rsidR="00462421" w:rsidRPr="00C45B87">
        <w:rPr>
          <w:rFonts w:ascii="Times New Roman" w:hAnsi="Times New Roman"/>
          <w:b/>
          <w:bCs/>
          <w:sz w:val="24"/>
          <w:szCs w:val="24"/>
          <w:lang w:val="kk-KZ"/>
        </w:rPr>
        <w:t>201</w:t>
      </w:r>
      <w:r w:rsidR="00462421">
        <w:rPr>
          <w:rFonts w:ascii="Times New Roman" w:hAnsi="Times New Roman"/>
          <w:b/>
          <w:bCs/>
          <w:sz w:val="24"/>
          <w:szCs w:val="24"/>
          <w:lang w:val="kk-KZ"/>
        </w:rPr>
        <w:t>8</w:t>
      </w:r>
      <w:r w:rsidR="00462421" w:rsidRPr="00C45B87">
        <w:rPr>
          <w:rFonts w:ascii="Times New Roman" w:hAnsi="Times New Roman"/>
          <w:b/>
          <w:bCs/>
          <w:sz w:val="24"/>
          <w:szCs w:val="24"/>
          <w:lang w:val="kk-KZ"/>
        </w:rPr>
        <w:t xml:space="preserve"> </w:t>
      </w:r>
      <w:r w:rsidRPr="00C45B87">
        <w:rPr>
          <w:rFonts w:ascii="Times New Roman" w:hAnsi="Times New Roman"/>
          <w:b/>
          <w:bCs/>
          <w:sz w:val="24"/>
          <w:szCs w:val="24"/>
          <w:lang w:val="kk-KZ"/>
        </w:rPr>
        <w:t>ж. «__» _________ №__________ Шартқа</w:t>
      </w:r>
    </w:p>
    <w:p w:rsidR="00FF3DCA" w:rsidRPr="00C45B87" w:rsidRDefault="00FF3DCA" w:rsidP="00662F01">
      <w:pPr>
        <w:spacing w:after="0" w:line="240" w:lineRule="auto"/>
        <w:jc w:val="right"/>
        <w:outlineLvl w:val="0"/>
        <w:rPr>
          <w:rFonts w:ascii="Times New Roman" w:hAnsi="Times New Roman"/>
          <w:b/>
          <w:bCs/>
          <w:sz w:val="24"/>
          <w:szCs w:val="24"/>
          <w:lang w:val="kk-KZ"/>
        </w:rPr>
      </w:pPr>
      <w:r w:rsidRPr="00C45B87">
        <w:rPr>
          <w:rFonts w:ascii="Times New Roman" w:hAnsi="Times New Roman"/>
          <w:b/>
          <w:bCs/>
          <w:sz w:val="24"/>
          <w:szCs w:val="24"/>
          <w:lang w:val="kk-KZ"/>
        </w:rPr>
        <w:t>4-қосымша</w:t>
      </w:r>
    </w:p>
    <w:p w:rsidR="00FF3DCA" w:rsidRPr="00C45B87" w:rsidRDefault="00FF3DCA" w:rsidP="00662F01">
      <w:pPr>
        <w:spacing w:after="0" w:line="240" w:lineRule="auto"/>
        <w:ind w:firstLine="567"/>
        <w:jc w:val="right"/>
        <w:rPr>
          <w:rFonts w:ascii="Times New Roman" w:hAnsi="Times New Roman"/>
          <w:bCs/>
          <w:sz w:val="24"/>
          <w:szCs w:val="24"/>
          <w:lang w:val="kk-KZ"/>
        </w:rPr>
      </w:pPr>
    </w:p>
    <w:p w:rsidR="000B042D" w:rsidRPr="00C45B87" w:rsidRDefault="000B042D" w:rsidP="00E508BB">
      <w:pPr>
        <w:spacing w:after="0" w:line="240" w:lineRule="auto"/>
        <w:ind w:left="2124" w:firstLine="708"/>
        <w:jc w:val="right"/>
        <w:rPr>
          <w:rStyle w:val="s0"/>
          <w:color w:val="auto"/>
          <w:lang w:val="kk-KZ"/>
        </w:rPr>
      </w:pPr>
      <w:r w:rsidRPr="00C45B87">
        <w:rPr>
          <w:rStyle w:val="s0"/>
          <w:color w:val="auto"/>
          <w:lang w:val="kk-KZ"/>
        </w:rPr>
        <w:t xml:space="preserve">Қаржы министрінің </w:t>
      </w:r>
    </w:p>
    <w:p w:rsidR="000B042D" w:rsidRPr="00C45B87" w:rsidRDefault="000B042D" w:rsidP="00E508BB">
      <w:pPr>
        <w:spacing w:after="0" w:line="240" w:lineRule="auto"/>
        <w:ind w:left="2124" w:firstLine="708"/>
        <w:jc w:val="right"/>
        <w:rPr>
          <w:rStyle w:val="s0"/>
          <w:color w:val="auto"/>
          <w:lang w:val="kk-KZ"/>
        </w:rPr>
      </w:pPr>
      <w:r w:rsidRPr="00C45B87">
        <w:rPr>
          <w:rStyle w:val="s0"/>
          <w:color w:val="auto"/>
          <w:lang w:val="kk-KZ"/>
        </w:rPr>
        <w:t xml:space="preserve">2012 жылғы 20 желтоқсандағы </w:t>
      </w:r>
    </w:p>
    <w:p w:rsidR="000B042D" w:rsidRPr="00C45B87" w:rsidRDefault="000B042D" w:rsidP="00E508BB">
      <w:pPr>
        <w:spacing w:after="0" w:line="240" w:lineRule="auto"/>
        <w:ind w:left="2124" w:firstLine="708"/>
        <w:jc w:val="right"/>
        <w:rPr>
          <w:rStyle w:val="s0"/>
          <w:color w:val="auto"/>
          <w:lang w:val="kk-KZ"/>
        </w:rPr>
      </w:pPr>
      <w:r w:rsidRPr="00C45B87">
        <w:rPr>
          <w:rStyle w:val="s0"/>
          <w:color w:val="auto"/>
          <w:lang w:val="kk-KZ"/>
        </w:rPr>
        <w:t xml:space="preserve">№ 562 </w:t>
      </w:r>
      <w:r w:rsidRPr="00C45B87">
        <w:rPr>
          <w:rStyle w:val="s0"/>
          <w:b/>
          <w:color w:val="auto"/>
          <w:u w:val="single"/>
          <w:lang w:val="kk-KZ"/>
        </w:rPr>
        <w:t>бұйрығына</w:t>
      </w:r>
      <w:r w:rsidRPr="00C45B87">
        <w:rPr>
          <w:rStyle w:val="s0"/>
          <w:color w:val="auto"/>
          <w:lang w:val="kk-KZ"/>
        </w:rPr>
        <w:t xml:space="preserve">  </w:t>
      </w:r>
    </w:p>
    <w:p w:rsidR="000B042D" w:rsidRPr="00C45B87" w:rsidRDefault="000B042D" w:rsidP="00E508BB">
      <w:pPr>
        <w:spacing w:after="0" w:line="240" w:lineRule="auto"/>
        <w:ind w:left="2124" w:firstLine="708"/>
        <w:jc w:val="right"/>
        <w:rPr>
          <w:rFonts w:ascii="Times New Roman" w:hAnsi="Times New Roman"/>
          <w:lang w:val="kk-KZ"/>
        </w:rPr>
      </w:pPr>
      <w:r w:rsidRPr="00C45B87">
        <w:rPr>
          <w:rStyle w:val="s0"/>
          <w:color w:val="auto"/>
          <w:lang w:val="kk-KZ"/>
        </w:rPr>
        <w:t>50 Қосымша</w:t>
      </w:r>
    </w:p>
    <w:p w:rsidR="000B042D" w:rsidRPr="00C45B87" w:rsidRDefault="000B042D" w:rsidP="00E508BB">
      <w:pPr>
        <w:spacing w:after="0" w:line="240" w:lineRule="auto"/>
        <w:jc w:val="right"/>
        <w:rPr>
          <w:rFonts w:ascii="Times New Roman" w:hAnsi="Times New Roman"/>
          <w:lang w:val="kk-KZ"/>
        </w:rPr>
      </w:pPr>
      <w:r w:rsidRPr="00C45B87">
        <w:rPr>
          <w:rStyle w:val="s0"/>
          <w:color w:val="auto"/>
          <w:lang w:val="kk-KZ"/>
        </w:rPr>
        <w:t> </w:t>
      </w:r>
    </w:p>
    <w:p w:rsidR="000B042D" w:rsidRPr="00C45B87" w:rsidRDefault="000B042D" w:rsidP="00E508BB">
      <w:pPr>
        <w:spacing w:after="0" w:line="240" w:lineRule="auto"/>
        <w:jc w:val="right"/>
        <w:rPr>
          <w:rFonts w:ascii="Times New Roman" w:hAnsi="Times New Roman"/>
          <w:lang w:val="kk-KZ"/>
        </w:rPr>
      </w:pPr>
      <w:r w:rsidRPr="00C45B87">
        <w:rPr>
          <w:rStyle w:val="s0"/>
          <w:color w:val="auto"/>
          <w:lang w:val="kk-KZ"/>
        </w:rPr>
        <w:t xml:space="preserve"> Р-1Нысан</w:t>
      </w:r>
    </w:p>
    <w:p w:rsidR="000B042D" w:rsidRPr="00C45B87" w:rsidRDefault="000B042D" w:rsidP="00E508BB">
      <w:pPr>
        <w:spacing w:after="0" w:line="240" w:lineRule="auto"/>
        <w:jc w:val="right"/>
        <w:rPr>
          <w:rFonts w:ascii="Times New Roman" w:hAnsi="Times New Roman"/>
          <w:lang w:val="kk-KZ"/>
        </w:rPr>
      </w:pPr>
      <w:r w:rsidRPr="00C45B87">
        <w:rPr>
          <w:rFonts w:ascii="Times New Roman" w:hAnsi="Times New Roman"/>
          <w:lang w:val="kk-KZ"/>
        </w:rPr>
        <w:t> </w:t>
      </w:r>
    </w:p>
    <w:tbl>
      <w:tblPr>
        <w:tblW w:w="5000" w:type="pct"/>
        <w:tblInd w:w="-318" w:type="dxa"/>
        <w:tblCellMar>
          <w:left w:w="0" w:type="dxa"/>
          <w:right w:w="0" w:type="dxa"/>
        </w:tblCellMar>
        <w:tblLook w:val="04A0" w:firstRow="1" w:lastRow="0" w:firstColumn="1" w:lastColumn="0" w:noHBand="0" w:noVBand="1"/>
      </w:tblPr>
      <w:tblGrid>
        <w:gridCol w:w="304"/>
        <w:gridCol w:w="11888"/>
        <w:gridCol w:w="382"/>
        <w:gridCol w:w="414"/>
        <w:gridCol w:w="12"/>
        <w:gridCol w:w="1760"/>
        <w:gridCol w:w="27"/>
      </w:tblGrid>
      <w:tr w:rsidR="00A31157" w:rsidRPr="00C45B87" w:rsidTr="000B042D">
        <w:trPr>
          <w:gridBefore w:val="1"/>
          <w:wBefore w:w="103" w:type="pct"/>
          <w:trHeight w:val="272"/>
        </w:trPr>
        <w:tc>
          <w:tcPr>
            <w:tcW w:w="4148" w:type="pct"/>
            <w:gridSpan w:val="2"/>
            <w:tcMar>
              <w:top w:w="0" w:type="dxa"/>
              <w:left w:w="108" w:type="dxa"/>
              <w:bottom w:w="0" w:type="dxa"/>
              <w:right w:w="108" w:type="dxa"/>
            </w:tcMar>
            <w:vAlign w:val="center"/>
            <w:hideMark/>
          </w:tcPr>
          <w:p w:rsidR="000B042D" w:rsidRPr="00C45B87" w:rsidRDefault="000B042D" w:rsidP="00E508BB">
            <w:pPr>
              <w:spacing w:after="0" w:line="240" w:lineRule="auto"/>
              <w:rPr>
                <w:rFonts w:ascii="Times New Roman" w:hAnsi="Times New Roman"/>
                <w:lang w:val="kk-KZ"/>
              </w:rPr>
            </w:pPr>
          </w:p>
        </w:tc>
        <w:tc>
          <w:tcPr>
            <w:tcW w:w="144" w:type="pct"/>
            <w:gridSpan w:val="2"/>
            <w:tcMar>
              <w:top w:w="0" w:type="dxa"/>
              <w:left w:w="108" w:type="dxa"/>
              <w:bottom w:w="0" w:type="dxa"/>
              <w:right w:w="108" w:type="dxa"/>
            </w:tcMar>
            <w:vAlign w:val="center"/>
            <w:hideMark/>
          </w:tcPr>
          <w:p w:rsidR="000B042D" w:rsidRPr="00C45B87" w:rsidRDefault="000B042D" w:rsidP="00E508BB">
            <w:pPr>
              <w:spacing w:after="0" w:line="240" w:lineRule="auto"/>
              <w:ind w:left="709" w:hanging="709"/>
              <w:rPr>
                <w:rFonts w:ascii="Times New Roman" w:hAnsi="Times New Roman"/>
                <w:lang w:val="kk-KZ"/>
              </w:rPr>
            </w:pPr>
            <w:r w:rsidRPr="00C45B87">
              <w:rPr>
                <w:rFonts w:ascii="Times New Roman" w:hAnsi="Times New Roman"/>
                <w:lang w:val="kk-KZ"/>
              </w:rPr>
              <w:t> </w:t>
            </w:r>
          </w:p>
        </w:tc>
        <w:tc>
          <w:tcPr>
            <w:tcW w:w="604" w:type="pct"/>
            <w:gridSpan w:val="2"/>
            <w:tcBorders>
              <w:top w:val="nil"/>
              <w:left w:val="nil"/>
              <w:bottom w:val="single" w:sz="8" w:space="0" w:color="auto"/>
              <w:right w:val="nil"/>
            </w:tcBorders>
            <w:tcMar>
              <w:top w:w="0" w:type="dxa"/>
              <w:left w:w="108" w:type="dxa"/>
              <w:bottom w:w="0" w:type="dxa"/>
              <w:right w:w="108" w:type="dxa"/>
            </w:tcMar>
            <w:vAlign w:val="center"/>
            <w:hideMark/>
          </w:tcPr>
          <w:p w:rsidR="000B042D" w:rsidRPr="00C45B87" w:rsidRDefault="000B042D" w:rsidP="00E508BB">
            <w:pPr>
              <w:spacing w:after="0" w:line="240" w:lineRule="auto"/>
              <w:ind w:left="709" w:hanging="709"/>
              <w:rPr>
                <w:rFonts w:ascii="Times New Roman" w:hAnsi="Times New Roman"/>
                <w:lang w:val="kk-KZ"/>
              </w:rPr>
            </w:pPr>
            <w:r w:rsidRPr="00C45B87">
              <w:rPr>
                <w:rFonts w:ascii="Times New Roman" w:hAnsi="Times New Roman"/>
                <w:lang w:val="kk-KZ"/>
              </w:rPr>
              <w:t>    ЖСН/БСН</w:t>
            </w:r>
          </w:p>
        </w:tc>
      </w:tr>
      <w:tr w:rsidR="00A31157" w:rsidRPr="00C45B87" w:rsidTr="000B042D">
        <w:trPr>
          <w:gridBefore w:val="1"/>
          <w:wBefore w:w="103" w:type="pct"/>
          <w:trHeight w:val="272"/>
        </w:trPr>
        <w:tc>
          <w:tcPr>
            <w:tcW w:w="4148" w:type="pct"/>
            <w:gridSpan w:val="2"/>
            <w:tcMar>
              <w:top w:w="0" w:type="dxa"/>
              <w:left w:w="108" w:type="dxa"/>
              <w:bottom w:w="0" w:type="dxa"/>
              <w:right w:w="108" w:type="dxa"/>
            </w:tcMar>
            <w:vAlign w:val="center"/>
            <w:hideMark/>
          </w:tcPr>
          <w:p w:rsidR="000B042D" w:rsidRPr="00C45B87" w:rsidRDefault="00C45B87" w:rsidP="00E508BB">
            <w:pPr>
              <w:spacing w:after="0" w:line="240" w:lineRule="auto"/>
              <w:jc w:val="both"/>
              <w:rPr>
                <w:rFonts w:ascii="Times New Roman" w:hAnsi="Times New Roman"/>
                <w:sz w:val="20"/>
                <w:szCs w:val="20"/>
                <w:lang w:val="kk-KZ"/>
              </w:rPr>
            </w:pPr>
            <w:r w:rsidRPr="00C45B87">
              <w:rPr>
                <w:rFonts w:ascii="Times New Roman" w:hAnsi="Times New Roman"/>
                <w:sz w:val="20"/>
                <w:szCs w:val="20"/>
                <w:lang w:val="kk-KZ"/>
              </w:rPr>
              <w:t>201</w:t>
            </w:r>
            <w:r w:rsidRPr="00C45B87">
              <w:rPr>
                <w:rFonts w:ascii="Times New Roman" w:hAnsi="Times New Roman"/>
                <w:sz w:val="20"/>
                <w:szCs w:val="20"/>
              </w:rPr>
              <w:t>6</w:t>
            </w:r>
            <w:r w:rsidRPr="00C45B87">
              <w:rPr>
                <w:rFonts w:ascii="Times New Roman" w:hAnsi="Times New Roman"/>
                <w:sz w:val="20"/>
                <w:szCs w:val="20"/>
                <w:lang w:val="kk-KZ"/>
              </w:rPr>
              <w:t xml:space="preserve"> </w:t>
            </w:r>
            <w:r w:rsidR="00904141" w:rsidRPr="00C45B87">
              <w:rPr>
                <w:rFonts w:ascii="Times New Roman" w:hAnsi="Times New Roman"/>
                <w:sz w:val="20"/>
                <w:szCs w:val="20"/>
                <w:lang w:val="kk-KZ"/>
              </w:rPr>
              <w:t>жылғы 25 желтоқсан</w:t>
            </w:r>
            <w:r w:rsidR="00904141" w:rsidRPr="00C45B87">
              <w:rPr>
                <w:rFonts w:ascii="Times New Roman" w:hAnsi="Times New Roman"/>
                <w:sz w:val="20"/>
                <w:szCs w:val="20"/>
              </w:rPr>
              <w:t xml:space="preserve"> </w:t>
            </w:r>
            <w:r w:rsidR="00904141" w:rsidRPr="00C45B87">
              <w:rPr>
                <w:rFonts w:ascii="Times New Roman" w:hAnsi="Times New Roman"/>
                <w:sz w:val="20"/>
                <w:szCs w:val="20"/>
                <w:lang w:val="kk-KZ"/>
              </w:rPr>
              <w:t xml:space="preserve"> № 87 сенімхат негізінде әрекет ететін Бас директордың геология жөніндегі орынбасары И.Ж.Досмұхамбетов мырзаның танытуындағы </w:t>
            </w:r>
            <w:r w:rsidR="000B042D" w:rsidRPr="00C45B87">
              <w:rPr>
                <w:rFonts w:ascii="Times New Roman" w:hAnsi="Times New Roman"/>
                <w:sz w:val="20"/>
                <w:szCs w:val="20"/>
                <w:lang w:val="kk-KZ"/>
              </w:rPr>
              <w:t xml:space="preserve">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ұлттық компаниясы» АҚ атынан және тапсырмасы бойынша әрекет ететін </w:t>
            </w:r>
          </w:p>
          <w:p w:rsidR="000B042D" w:rsidRPr="00C45B87" w:rsidRDefault="000B042D" w:rsidP="00E508BB">
            <w:pPr>
              <w:spacing w:after="0" w:line="240" w:lineRule="auto"/>
              <w:jc w:val="both"/>
              <w:rPr>
                <w:rFonts w:ascii="Times New Roman" w:hAnsi="Times New Roman"/>
                <w:b/>
                <w:sz w:val="20"/>
                <w:szCs w:val="20"/>
                <w:lang w:val="kk-KZ"/>
              </w:rPr>
            </w:pPr>
            <w:r w:rsidRPr="00C45B87">
              <w:rPr>
                <w:rFonts w:ascii="Times New Roman" w:hAnsi="Times New Roman"/>
                <w:sz w:val="20"/>
                <w:szCs w:val="20"/>
                <w:lang w:val="kk-KZ"/>
              </w:rPr>
              <w:t xml:space="preserve"> </w:t>
            </w:r>
            <w:r w:rsidRPr="00C45B87">
              <w:rPr>
                <w:rFonts w:ascii="Times New Roman" w:hAnsi="Times New Roman"/>
                <w:b/>
                <w:lang w:val="kk-KZ"/>
              </w:rPr>
              <w:t>«Тапсырысшы» «Жамбыл Петролеум» ЖШС</w:t>
            </w:r>
            <w:r w:rsidRPr="00C45B87">
              <w:rPr>
                <w:rFonts w:ascii="Times New Roman" w:hAnsi="Times New Roman"/>
                <w:b/>
                <w:sz w:val="20"/>
                <w:szCs w:val="20"/>
                <w:lang w:val="kk-KZ"/>
              </w:rPr>
              <w:t xml:space="preserve"> </w:t>
            </w:r>
          </w:p>
          <w:p w:rsidR="000B042D" w:rsidRPr="00C45B87" w:rsidRDefault="000B042D" w:rsidP="00E508BB">
            <w:pPr>
              <w:spacing w:after="0" w:line="240" w:lineRule="auto"/>
              <w:jc w:val="both"/>
              <w:rPr>
                <w:rFonts w:ascii="Times New Roman" w:hAnsi="Times New Roman"/>
                <w:sz w:val="20"/>
                <w:szCs w:val="20"/>
                <w:lang w:val="kk-KZ"/>
              </w:rPr>
            </w:pPr>
            <w:r w:rsidRPr="00C45B87">
              <w:rPr>
                <w:rFonts w:ascii="Times New Roman" w:hAnsi="Times New Roman"/>
                <w:sz w:val="20"/>
                <w:szCs w:val="20"/>
                <w:lang w:val="kk-KZ"/>
              </w:rPr>
              <w:t>Қазақстан Республикасы, 060005, .Атырау қ., Махамбета Өтемісұлы 132а к-сі,</w:t>
            </w:r>
          </w:p>
          <w:p w:rsidR="000B042D" w:rsidRPr="00C45B87" w:rsidRDefault="000B042D" w:rsidP="00E508BB">
            <w:pPr>
              <w:spacing w:after="0" w:line="240" w:lineRule="auto"/>
              <w:jc w:val="both"/>
              <w:rPr>
                <w:rFonts w:ascii="Times New Roman" w:hAnsi="Times New Roman"/>
                <w:lang w:val="kk-KZ"/>
              </w:rPr>
            </w:pPr>
            <w:r w:rsidRPr="00C45B87">
              <w:rPr>
                <w:rFonts w:ascii="Times New Roman" w:hAnsi="Times New Roman"/>
                <w:sz w:val="20"/>
                <w:szCs w:val="20"/>
                <w:lang w:val="kk-KZ"/>
              </w:rPr>
              <w:t xml:space="preserve"> Тел. (8 7122) 25 12 03</w:t>
            </w:r>
          </w:p>
        </w:tc>
        <w:tc>
          <w:tcPr>
            <w:tcW w:w="144" w:type="pct"/>
            <w:gridSpan w:val="2"/>
            <w:tcBorders>
              <w:top w:val="nil"/>
              <w:left w:val="nil"/>
              <w:bottom w:val="nil"/>
              <w:right w:val="single" w:sz="8" w:space="0" w:color="auto"/>
            </w:tcBorders>
            <w:tcMar>
              <w:top w:w="0" w:type="dxa"/>
              <w:left w:w="108" w:type="dxa"/>
              <w:bottom w:w="0" w:type="dxa"/>
              <w:right w:w="108" w:type="dxa"/>
            </w:tcMar>
            <w:vAlign w:val="center"/>
            <w:hideMark/>
          </w:tcPr>
          <w:p w:rsidR="000B042D" w:rsidRPr="00C45B87" w:rsidRDefault="000B042D" w:rsidP="00E508BB">
            <w:pPr>
              <w:spacing w:after="0" w:line="240" w:lineRule="auto"/>
              <w:ind w:left="709" w:hanging="709"/>
              <w:rPr>
                <w:rFonts w:ascii="Times New Roman" w:hAnsi="Times New Roman"/>
                <w:lang w:val="kk-KZ"/>
              </w:rPr>
            </w:pPr>
            <w:r w:rsidRPr="00C45B87">
              <w:rPr>
                <w:rFonts w:ascii="Times New Roman" w:hAnsi="Times New Roman"/>
                <w:lang w:val="kk-KZ"/>
              </w:rPr>
              <w:t> </w:t>
            </w:r>
          </w:p>
        </w:tc>
        <w:tc>
          <w:tcPr>
            <w:tcW w:w="6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42D" w:rsidRPr="00C45B87" w:rsidRDefault="000B042D" w:rsidP="00E508BB">
            <w:pPr>
              <w:spacing w:after="0" w:line="240" w:lineRule="auto"/>
              <w:ind w:left="709" w:hanging="709"/>
              <w:rPr>
                <w:rFonts w:ascii="Times New Roman" w:hAnsi="Times New Roman"/>
                <w:lang w:val="kk-KZ"/>
              </w:rPr>
            </w:pPr>
            <w:r w:rsidRPr="00C45B87">
              <w:rPr>
                <w:rFonts w:ascii="Times New Roman" w:hAnsi="Times New Roman"/>
                <w:bCs/>
                <w:lang w:val="kk-KZ"/>
              </w:rPr>
              <w:t>090340002825</w:t>
            </w:r>
            <w:r w:rsidRPr="00C45B87">
              <w:rPr>
                <w:rFonts w:ascii="Times New Roman" w:hAnsi="Times New Roman"/>
                <w:lang w:val="kk-KZ"/>
              </w:rPr>
              <w:t> </w:t>
            </w:r>
          </w:p>
        </w:tc>
      </w:tr>
      <w:tr w:rsidR="00A31157" w:rsidRPr="00C45B87" w:rsidTr="000B042D">
        <w:trPr>
          <w:gridAfter w:val="1"/>
          <w:wAfter w:w="9" w:type="pct"/>
          <w:trHeight w:val="272"/>
        </w:trPr>
        <w:tc>
          <w:tcPr>
            <w:tcW w:w="4122" w:type="pct"/>
            <w:gridSpan w:val="2"/>
            <w:tcMar>
              <w:top w:w="0" w:type="dxa"/>
              <w:left w:w="108" w:type="dxa"/>
              <w:bottom w:w="0" w:type="dxa"/>
              <w:right w:w="108" w:type="dxa"/>
            </w:tcMar>
            <w:vAlign w:val="center"/>
            <w:hideMark/>
          </w:tcPr>
          <w:p w:rsidR="000B042D" w:rsidRPr="00C45B87" w:rsidRDefault="000B042D" w:rsidP="00E508BB">
            <w:pPr>
              <w:spacing w:after="0" w:line="240" w:lineRule="auto"/>
              <w:ind w:left="318"/>
              <w:rPr>
                <w:rFonts w:ascii="Times New Roman" w:hAnsi="Times New Roman"/>
                <w:b/>
                <w:i/>
                <w:lang w:val="kk-KZ"/>
              </w:rPr>
            </w:pPr>
            <w:r w:rsidRPr="00C45B87">
              <w:rPr>
                <w:rFonts w:ascii="Times New Roman" w:hAnsi="Times New Roman"/>
                <w:u w:val="single"/>
                <w:lang w:val="kk-KZ"/>
              </w:rPr>
              <w:t>Орындаушы/Жеткізуші/Мердігер</w:t>
            </w:r>
            <w:r w:rsidRPr="00C45B87">
              <w:rPr>
                <w:rFonts w:ascii="Times New Roman" w:hAnsi="Times New Roman"/>
                <w:sz w:val="20"/>
                <w:szCs w:val="20"/>
                <w:lang w:val="kk-KZ"/>
              </w:rPr>
              <w:t xml:space="preserve"> </w:t>
            </w:r>
            <w:r w:rsidRPr="00C45B87">
              <w:rPr>
                <w:rFonts w:ascii="Times New Roman" w:hAnsi="Times New Roman"/>
                <w:b/>
                <w:i/>
                <w:lang w:val="kk-KZ"/>
              </w:rPr>
              <w:t xml:space="preserve">(шартқа сәйкес таңдау) толық атауы </w:t>
            </w:r>
            <w:r w:rsidRPr="00C45B87">
              <w:rPr>
                <w:rFonts w:ascii="Times New Roman" w:hAnsi="Times New Roman"/>
                <w:b/>
                <w:i/>
                <w:sz w:val="20"/>
                <w:szCs w:val="20"/>
                <w:lang w:val="kk-KZ"/>
              </w:rPr>
              <w:t>___________________________________________________ (</w:t>
            </w:r>
            <w:r w:rsidRPr="00C45B87">
              <w:rPr>
                <w:rFonts w:ascii="Times New Roman" w:hAnsi="Times New Roman"/>
                <w:sz w:val="20"/>
                <w:szCs w:val="20"/>
                <w:lang w:val="kk-KZ"/>
              </w:rPr>
              <w:t>мекенжайы, байланыс құралдары туралы ақпарат)</w:t>
            </w:r>
          </w:p>
        </w:tc>
        <w:tc>
          <w:tcPr>
            <w:tcW w:w="269" w:type="pct"/>
            <w:gridSpan w:val="2"/>
            <w:tcBorders>
              <w:top w:val="nil"/>
              <w:left w:val="nil"/>
              <w:bottom w:val="nil"/>
              <w:right w:val="single" w:sz="4" w:space="0" w:color="auto"/>
            </w:tcBorders>
            <w:tcMar>
              <w:top w:w="0" w:type="dxa"/>
              <w:left w:w="108" w:type="dxa"/>
              <w:bottom w:w="0" w:type="dxa"/>
              <w:right w:w="108" w:type="dxa"/>
            </w:tcMar>
            <w:vAlign w:val="center"/>
            <w:hideMark/>
          </w:tcPr>
          <w:p w:rsidR="000B042D" w:rsidRPr="00C45B87" w:rsidRDefault="000B042D" w:rsidP="00E508BB">
            <w:pPr>
              <w:spacing w:after="0" w:line="240" w:lineRule="auto"/>
              <w:rPr>
                <w:rFonts w:ascii="Times New Roman" w:hAnsi="Times New Roman"/>
                <w:lang w:val="kk-KZ"/>
              </w:rPr>
            </w:pPr>
            <w:r w:rsidRPr="00C45B87">
              <w:rPr>
                <w:rFonts w:ascii="Times New Roman" w:hAnsi="Times New Roman"/>
                <w:lang w:val="kk-KZ"/>
              </w:rPr>
              <w:t> </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42D" w:rsidRPr="00C45B87" w:rsidRDefault="000B042D" w:rsidP="00E508BB">
            <w:pPr>
              <w:spacing w:after="0" w:line="240" w:lineRule="auto"/>
              <w:rPr>
                <w:rFonts w:ascii="Times New Roman" w:hAnsi="Times New Roman"/>
                <w:b/>
                <w:i/>
              </w:rPr>
            </w:pPr>
            <w:r w:rsidRPr="00C45B87">
              <w:rPr>
                <w:rFonts w:ascii="Times New Roman" w:hAnsi="Times New Roman"/>
                <w:b/>
                <w:i/>
                <w:lang w:val="kk-KZ"/>
              </w:rPr>
              <w:t> толтыру</w:t>
            </w:r>
          </w:p>
        </w:tc>
      </w:tr>
    </w:tbl>
    <w:p w:rsidR="000B042D" w:rsidRPr="00C45B87" w:rsidRDefault="000B042D" w:rsidP="00E508BB">
      <w:pPr>
        <w:spacing w:after="0" w:line="240" w:lineRule="auto"/>
        <w:rPr>
          <w:rFonts w:ascii="Times New Roman" w:hAnsi="Times New Roman"/>
        </w:rPr>
      </w:pPr>
      <w:r w:rsidRPr="00C45B87">
        <w:rPr>
          <w:rFonts w:ascii="Times New Roman" w:hAnsi="Times New Roman"/>
        </w:rPr>
        <w:t> </w:t>
      </w:r>
    </w:p>
    <w:p w:rsidR="000B042D" w:rsidRPr="00C45B87" w:rsidRDefault="000B042D" w:rsidP="00E508BB">
      <w:pPr>
        <w:spacing w:after="0" w:line="240" w:lineRule="auto"/>
        <w:rPr>
          <w:rFonts w:ascii="Times New Roman" w:hAnsi="Times New Roman"/>
        </w:rPr>
      </w:pPr>
      <w:r w:rsidRPr="00C45B87">
        <w:rPr>
          <w:rFonts w:ascii="Times New Roman" w:hAnsi="Times New Roman"/>
          <w:lang w:val="kk-KZ"/>
        </w:rPr>
        <w:t>Келісімшарт</w:t>
      </w:r>
      <w:r w:rsidRPr="00C45B87">
        <w:rPr>
          <w:rFonts w:ascii="Times New Roman" w:hAnsi="Times New Roman"/>
        </w:rPr>
        <w:t xml:space="preserve"> (</w:t>
      </w:r>
      <w:r w:rsidRPr="00C45B87">
        <w:rPr>
          <w:rFonts w:ascii="Times New Roman" w:hAnsi="Times New Roman"/>
          <w:lang w:val="kk-KZ"/>
        </w:rPr>
        <w:t>шарт</w:t>
      </w:r>
      <w:r w:rsidRPr="00C45B87">
        <w:rPr>
          <w:rFonts w:ascii="Times New Roman" w:hAnsi="Times New Roman"/>
        </w:rPr>
        <w:t xml:space="preserve">) </w:t>
      </w:r>
      <w:r w:rsidRPr="00C45B87">
        <w:rPr>
          <w:rFonts w:ascii="Times New Roman" w:hAnsi="Times New Roman"/>
          <w:b/>
          <w:i/>
        </w:rPr>
        <w:t>(</w:t>
      </w:r>
      <w:r w:rsidRPr="00C45B87">
        <w:rPr>
          <w:rFonts w:ascii="Times New Roman" w:hAnsi="Times New Roman"/>
          <w:b/>
          <w:i/>
          <w:lang w:val="kk-KZ"/>
        </w:rPr>
        <w:t>Шарттың атауы</w:t>
      </w:r>
      <w:r w:rsidRPr="00C45B87">
        <w:rPr>
          <w:rFonts w:ascii="Times New Roman" w:hAnsi="Times New Roman"/>
          <w:b/>
          <w:i/>
        </w:rPr>
        <w:t>)</w:t>
      </w:r>
      <w:r w:rsidRPr="00C45B87">
        <w:rPr>
          <w:rFonts w:ascii="Times New Roman" w:hAnsi="Times New Roman"/>
        </w:rPr>
        <w:t xml:space="preserve"> № __________ «____»____________ 20 __ </w:t>
      </w:r>
      <w:r w:rsidRPr="00C45B87">
        <w:rPr>
          <w:rFonts w:ascii="Times New Roman" w:hAnsi="Times New Roman"/>
          <w:lang w:val="kk-KZ"/>
        </w:rPr>
        <w:t>ж</w:t>
      </w:r>
      <w:r w:rsidRPr="00C45B87">
        <w:rPr>
          <w:rFonts w:ascii="Times New Roman" w:hAnsi="Times New Roman"/>
        </w:rPr>
        <w:t>.</w:t>
      </w:r>
    </w:p>
    <w:p w:rsidR="000B042D" w:rsidRPr="00C45B87" w:rsidRDefault="000B042D" w:rsidP="00E508BB">
      <w:pPr>
        <w:spacing w:after="0" w:line="240" w:lineRule="auto"/>
        <w:rPr>
          <w:rFonts w:ascii="Times New Roman" w:hAnsi="Times New Roman"/>
        </w:rPr>
      </w:pPr>
      <w:r w:rsidRPr="00C45B87">
        <w:rPr>
          <w:rFonts w:ascii="Times New Roman" w:hAnsi="Times New Roman"/>
        </w:rPr>
        <w:t>  </w:t>
      </w:r>
    </w:p>
    <w:tbl>
      <w:tblPr>
        <w:tblW w:w="5129" w:type="pct"/>
        <w:tblInd w:w="-318" w:type="dxa"/>
        <w:tblCellMar>
          <w:left w:w="0" w:type="dxa"/>
          <w:right w:w="0" w:type="dxa"/>
        </w:tblCellMar>
        <w:tblLook w:val="04A0" w:firstRow="1" w:lastRow="0" w:firstColumn="1" w:lastColumn="0" w:noHBand="0" w:noVBand="1"/>
      </w:tblPr>
      <w:tblGrid>
        <w:gridCol w:w="9830"/>
        <w:gridCol w:w="5339"/>
      </w:tblGrid>
      <w:tr w:rsidR="00A31157" w:rsidRPr="00C45B87" w:rsidTr="000B042D">
        <w:tc>
          <w:tcPr>
            <w:tcW w:w="3240" w:type="pct"/>
            <w:tcMar>
              <w:top w:w="0" w:type="dxa"/>
              <w:left w:w="108" w:type="dxa"/>
              <w:bottom w:w="0" w:type="dxa"/>
              <w:right w:w="108" w:type="dxa"/>
            </w:tcMar>
            <w:hideMark/>
          </w:tcPr>
          <w:p w:rsidR="000B042D" w:rsidRPr="00C45B87" w:rsidRDefault="000B042D" w:rsidP="00E508BB">
            <w:pPr>
              <w:spacing w:after="0" w:line="240" w:lineRule="auto"/>
              <w:ind w:left="709" w:hanging="709"/>
              <w:jc w:val="center"/>
              <w:rPr>
                <w:rFonts w:ascii="Times New Roman" w:hAnsi="Times New Roman"/>
              </w:rPr>
            </w:pPr>
            <w:r w:rsidRPr="00C45B87">
              <w:rPr>
                <w:rFonts w:ascii="Times New Roman" w:hAnsi="Times New Roman"/>
                <w:b/>
                <w:bCs/>
                <w:lang w:val="kk-KZ"/>
              </w:rPr>
              <w:t>ОРЫНДАЛҒАН ЖҰМЫСТАРДЫҢ АКТІСІ</w:t>
            </w:r>
            <w:r w:rsidRPr="00C45B87">
              <w:rPr>
                <w:rFonts w:ascii="Times New Roman" w:hAnsi="Times New Roman"/>
                <w:b/>
                <w:bCs/>
              </w:rPr>
              <w:t xml:space="preserve"> (</w:t>
            </w:r>
            <w:r w:rsidRPr="00C45B87">
              <w:rPr>
                <w:rFonts w:ascii="Times New Roman" w:hAnsi="Times New Roman"/>
                <w:b/>
                <w:bCs/>
                <w:lang w:val="kk-KZ"/>
              </w:rPr>
              <w:t>КӨРСЕТІЛГЕН ҚЫЗМЕТТЕРДІҢ</w:t>
            </w:r>
            <w:r w:rsidRPr="00C45B87">
              <w:rPr>
                <w:rFonts w:ascii="Times New Roman" w:hAnsi="Times New Roman"/>
                <w:b/>
                <w:bCs/>
              </w:rPr>
              <w:t>)*</w:t>
            </w:r>
          </w:p>
        </w:tc>
        <w:tc>
          <w:tcPr>
            <w:tcW w:w="1760"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2075"/>
            </w:tblGrid>
            <w:tr w:rsidR="00A31157" w:rsidRPr="00C45B87" w:rsidTr="000B042D">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0B042D" w:rsidRPr="00C45B87" w:rsidRDefault="000B042D" w:rsidP="00E508BB">
                  <w:pPr>
                    <w:spacing w:after="0" w:line="240" w:lineRule="auto"/>
                    <w:jc w:val="center"/>
                    <w:rPr>
                      <w:rFonts w:ascii="Times New Roman" w:hAnsi="Times New Roman"/>
                      <w:lang w:val="kk-KZ"/>
                    </w:rPr>
                  </w:pPr>
                  <w:r w:rsidRPr="00C45B87">
                    <w:rPr>
                      <w:rStyle w:val="s0"/>
                      <w:color w:val="auto"/>
                      <w:lang w:val="kk-KZ"/>
                    </w:rPr>
                    <w:t>Құжат нөмірі</w:t>
                  </w:r>
                </w:p>
              </w:tc>
              <w:tc>
                <w:tcPr>
                  <w:tcW w:w="207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rsidR="000B042D" w:rsidRPr="00C45B87" w:rsidRDefault="000B042D" w:rsidP="00E508BB">
                  <w:pPr>
                    <w:spacing w:after="0" w:line="240" w:lineRule="auto"/>
                    <w:jc w:val="center"/>
                    <w:rPr>
                      <w:rFonts w:ascii="Times New Roman" w:hAnsi="Times New Roman"/>
                      <w:lang w:val="kk-KZ"/>
                    </w:rPr>
                  </w:pPr>
                  <w:r w:rsidRPr="00C45B87">
                    <w:rPr>
                      <w:rStyle w:val="s0"/>
                      <w:color w:val="auto"/>
                      <w:lang w:val="kk-KZ"/>
                    </w:rPr>
                    <w:t>Дайындалған күні</w:t>
                  </w:r>
                </w:p>
              </w:tc>
            </w:tr>
            <w:tr w:rsidR="00A31157" w:rsidRPr="00C45B87" w:rsidTr="000B042D">
              <w:trPr>
                <w:jc w:val="center"/>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rsidR="000B042D" w:rsidRPr="00C45B87" w:rsidRDefault="000B042D" w:rsidP="00E508BB">
                  <w:pPr>
                    <w:spacing w:after="0" w:line="240" w:lineRule="auto"/>
                    <w:rPr>
                      <w:rFonts w:ascii="Times New Roman" w:hAnsi="Times New Roman"/>
                    </w:rPr>
                  </w:pPr>
                  <w:r w:rsidRPr="00C45B87">
                    <w:rPr>
                      <w:rStyle w:val="s0"/>
                      <w:color w:val="auto"/>
                    </w:rPr>
                    <w:t> </w:t>
                  </w:r>
                </w:p>
              </w:tc>
              <w:tc>
                <w:tcPr>
                  <w:tcW w:w="2075" w:type="dxa"/>
                  <w:tcBorders>
                    <w:top w:val="nil"/>
                    <w:left w:val="nil"/>
                    <w:bottom w:val="outset" w:sz="8" w:space="0" w:color="000000"/>
                    <w:right w:val="outset" w:sz="8" w:space="0" w:color="000000"/>
                  </w:tcBorders>
                  <w:tcMar>
                    <w:top w:w="15" w:type="dxa"/>
                    <w:left w:w="15" w:type="dxa"/>
                    <w:bottom w:w="15" w:type="dxa"/>
                    <w:right w:w="15" w:type="dxa"/>
                  </w:tcMar>
                  <w:hideMark/>
                </w:tcPr>
                <w:p w:rsidR="000B042D" w:rsidRPr="00C45B87" w:rsidRDefault="000B042D" w:rsidP="00E508BB">
                  <w:pPr>
                    <w:spacing w:after="0" w:line="240" w:lineRule="auto"/>
                    <w:rPr>
                      <w:rFonts w:ascii="Times New Roman" w:hAnsi="Times New Roman"/>
                    </w:rPr>
                  </w:pPr>
                  <w:r w:rsidRPr="00C45B87">
                    <w:rPr>
                      <w:rStyle w:val="s0"/>
                      <w:color w:val="auto"/>
                    </w:rPr>
                    <w:t> </w:t>
                  </w:r>
                </w:p>
              </w:tc>
            </w:tr>
          </w:tbl>
          <w:p w:rsidR="000B042D" w:rsidRPr="00C45B87" w:rsidRDefault="000B042D" w:rsidP="00E508BB">
            <w:pPr>
              <w:spacing w:after="0" w:line="240" w:lineRule="auto"/>
              <w:jc w:val="center"/>
              <w:rPr>
                <w:rFonts w:ascii="Times New Roman" w:hAnsi="Times New Roman"/>
              </w:rPr>
            </w:pPr>
          </w:p>
        </w:tc>
      </w:tr>
    </w:tbl>
    <w:p w:rsidR="000B042D" w:rsidRPr="00C45B87" w:rsidRDefault="000B042D" w:rsidP="00E508BB">
      <w:pPr>
        <w:spacing w:after="0" w:line="240" w:lineRule="auto"/>
        <w:jc w:val="center"/>
        <w:rPr>
          <w:rFonts w:ascii="Times New Roman" w:hAnsi="Times New Roman"/>
        </w:rPr>
      </w:pPr>
      <w:r w:rsidRPr="00C45B87">
        <w:rPr>
          <w:rStyle w:val="s0"/>
          <w:color w:val="auto"/>
        </w:rPr>
        <w:t> </w:t>
      </w:r>
    </w:p>
    <w:tbl>
      <w:tblPr>
        <w:tblW w:w="5000" w:type="pct"/>
        <w:jc w:val="center"/>
        <w:tblCellMar>
          <w:left w:w="0" w:type="dxa"/>
          <w:right w:w="0" w:type="dxa"/>
        </w:tblCellMar>
        <w:tblLook w:val="04A0" w:firstRow="1" w:lastRow="0" w:firstColumn="1" w:lastColumn="0" w:noHBand="0" w:noVBand="1"/>
      </w:tblPr>
      <w:tblGrid>
        <w:gridCol w:w="1077"/>
        <w:gridCol w:w="2162"/>
        <w:gridCol w:w="2691"/>
        <w:gridCol w:w="2691"/>
        <w:gridCol w:w="1319"/>
        <w:gridCol w:w="1399"/>
        <w:gridCol w:w="1153"/>
        <w:gridCol w:w="2295"/>
      </w:tblGrid>
      <w:tr w:rsidR="00A31157" w:rsidRPr="00C45B87" w:rsidTr="000B042D">
        <w:trPr>
          <w:jc w:val="center"/>
        </w:trPr>
        <w:tc>
          <w:tcPr>
            <w:tcW w:w="36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lang w:val="kk-KZ"/>
              </w:rPr>
            </w:pPr>
            <w:r w:rsidRPr="00C45B87">
              <w:rPr>
                <w:rStyle w:val="s0"/>
                <w:color w:val="auto"/>
                <w:lang w:val="kk-KZ"/>
              </w:rPr>
              <w:t>Тәртіптік нөмір</w:t>
            </w:r>
          </w:p>
        </w:tc>
        <w:tc>
          <w:tcPr>
            <w:tcW w:w="731"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lang w:val="kk-KZ"/>
              </w:rPr>
            </w:pPr>
            <w:r w:rsidRPr="00C45B87">
              <w:rPr>
                <w:rFonts w:ascii="Times New Roman" w:hAnsi="Times New Roman"/>
                <w:lang w:val="kk-KZ"/>
              </w:rPr>
              <w:t xml:space="preserve">Жұмыстардың (қызметтердің) атауы (орындалған жұмыстардың (қызметтердің) бар болған жағдайда техникалық ерекшеліміне, тапсырмасына, </w:t>
            </w:r>
            <w:r w:rsidR="00266C49" w:rsidRPr="00C45B87">
              <w:rPr>
                <w:rFonts w:ascii="Times New Roman" w:hAnsi="Times New Roman"/>
                <w:lang w:val="kk-KZ"/>
              </w:rPr>
              <w:t>графигі</w:t>
            </w:r>
            <w:r w:rsidR="00C0057F" w:rsidRPr="00C45B87">
              <w:rPr>
                <w:rFonts w:ascii="Times New Roman" w:hAnsi="Times New Roman"/>
                <w:lang w:val="kk-KZ"/>
              </w:rPr>
              <w:t xml:space="preserve"> </w:t>
            </w:r>
            <w:r w:rsidRPr="00C45B87">
              <w:rPr>
                <w:rFonts w:ascii="Times New Roman" w:hAnsi="Times New Roman"/>
                <w:lang w:val="kk-KZ"/>
              </w:rPr>
              <w:t>не сәйкес олардың түрлері тұрғысында)</w:t>
            </w:r>
          </w:p>
        </w:tc>
        <w:tc>
          <w:tcPr>
            <w:tcW w:w="910" w:type="pct"/>
            <w:vMerge w:val="restart"/>
            <w:tcBorders>
              <w:top w:val="single" w:sz="4" w:space="0" w:color="auto"/>
              <w:left w:val="single" w:sz="4" w:space="0" w:color="auto"/>
              <w:right w:val="single" w:sz="4" w:space="0" w:color="auto"/>
            </w:tcBorders>
          </w:tcPr>
          <w:p w:rsidR="000B042D" w:rsidRPr="00C45B87" w:rsidRDefault="000B042D" w:rsidP="00E508BB">
            <w:pPr>
              <w:spacing w:after="0" w:line="240" w:lineRule="auto"/>
              <w:jc w:val="center"/>
              <w:rPr>
                <w:rStyle w:val="s0"/>
                <w:color w:val="auto"/>
                <w:lang w:val="kk-KZ"/>
              </w:rPr>
            </w:pPr>
            <w:r w:rsidRPr="00C45B87">
              <w:rPr>
                <w:rFonts w:ascii="Times New Roman" w:hAnsi="Times New Roman"/>
                <w:lang w:val="kk-KZ"/>
              </w:rPr>
              <w:t>Жұмыстарды орындау күні (қызметтер көрсету)**</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lang w:val="kk-KZ"/>
              </w:rPr>
            </w:pPr>
            <w:r w:rsidRPr="00C45B87">
              <w:rPr>
                <w:rFonts w:ascii="Times New Roman" w:hAnsi="Times New Roman"/>
                <w:lang w:val="kk-KZ"/>
              </w:rPr>
              <w:t>Ғылыми зерттеулер, маркетингілік, консультациялық және өзге қызметтер есептері туралы мәліметтер (күні,</w:t>
            </w:r>
          </w:p>
          <w:p w:rsidR="000B042D" w:rsidRPr="00C45B87" w:rsidRDefault="000B042D" w:rsidP="00E508BB">
            <w:pPr>
              <w:spacing w:after="0" w:line="240" w:lineRule="auto"/>
              <w:jc w:val="center"/>
              <w:rPr>
                <w:rFonts w:ascii="Times New Roman" w:hAnsi="Times New Roman"/>
                <w:lang w:val="kk-KZ"/>
              </w:rPr>
            </w:pPr>
            <w:r w:rsidRPr="00C45B87">
              <w:rPr>
                <w:rFonts w:ascii="Times New Roman" w:hAnsi="Times New Roman"/>
                <w:lang w:val="kk-KZ"/>
              </w:rPr>
              <w:t>нөмірі, беттер саны) (бар болған жағдайда)***</w:t>
            </w:r>
          </w:p>
        </w:tc>
        <w:tc>
          <w:tcPr>
            <w:tcW w:w="446"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lang w:val="kk-KZ"/>
              </w:rPr>
            </w:pPr>
            <w:r w:rsidRPr="00C45B87">
              <w:rPr>
                <w:rStyle w:val="s0"/>
                <w:color w:val="auto"/>
                <w:lang w:val="kk-KZ"/>
              </w:rPr>
              <w:t>Өлшем бірлігі</w:t>
            </w:r>
          </w:p>
        </w:tc>
        <w:tc>
          <w:tcPr>
            <w:tcW w:w="163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lang w:val="kk-KZ"/>
              </w:rPr>
              <w:t>Жұмыстар орындалды</w:t>
            </w:r>
            <w:r w:rsidRPr="00C45B87">
              <w:rPr>
                <w:rStyle w:val="s0"/>
                <w:color w:val="auto"/>
              </w:rPr>
              <w:t xml:space="preserve"> (</w:t>
            </w:r>
            <w:r w:rsidRPr="00C45B87">
              <w:rPr>
                <w:rStyle w:val="s0"/>
                <w:color w:val="auto"/>
                <w:lang w:val="kk-KZ"/>
              </w:rPr>
              <w:t>қызметтер көрсетілді</w:t>
            </w:r>
            <w:r w:rsidRPr="00C45B87">
              <w:rPr>
                <w:rStyle w:val="s0"/>
                <w:color w:val="auto"/>
              </w:rPr>
              <w:t>)</w:t>
            </w:r>
          </w:p>
        </w:tc>
      </w:tr>
      <w:tr w:rsidR="00A31157" w:rsidRPr="00C45B87" w:rsidTr="000B042D">
        <w:trPr>
          <w:jc w:val="center"/>
        </w:trPr>
        <w:tc>
          <w:tcPr>
            <w:tcW w:w="364" w:type="pct"/>
            <w:vMerge/>
            <w:tcBorders>
              <w:top w:val="single" w:sz="8" w:space="0" w:color="auto"/>
              <w:left w:val="single" w:sz="8" w:space="0" w:color="auto"/>
              <w:bottom w:val="single" w:sz="8" w:space="0" w:color="auto"/>
              <w:right w:val="single" w:sz="8" w:space="0" w:color="auto"/>
            </w:tcBorders>
            <w:vAlign w:val="center"/>
            <w:hideMark/>
          </w:tcPr>
          <w:p w:rsidR="000B042D" w:rsidRPr="00C45B87" w:rsidRDefault="000B042D" w:rsidP="00E508BB">
            <w:pPr>
              <w:spacing w:after="0" w:line="240" w:lineRule="auto"/>
              <w:jc w:val="center"/>
              <w:rPr>
                <w:rFonts w:ascii="Times New Roman" w:hAnsi="Times New Roman"/>
                <w:sz w:val="32"/>
                <w:szCs w:val="32"/>
              </w:rPr>
            </w:pPr>
          </w:p>
        </w:tc>
        <w:tc>
          <w:tcPr>
            <w:tcW w:w="731" w:type="pct"/>
            <w:vMerge/>
            <w:tcBorders>
              <w:top w:val="single" w:sz="8" w:space="0" w:color="auto"/>
              <w:left w:val="nil"/>
              <w:bottom w:val="single" w:sz="8" w:space="0" w:color="auto"/>
              <w:right w:val="single" w:sz="4" w:space="0" w:color="auto"/>
            </w:tcBorders>
            <w:vAlign w:val="center"/>
            <w:hideMark/>
          </w:tcPr>
          <w:p w:rsidR="000B042D" w:rsidRPr="00C45B87" w:rsidRDefault="000B042D" w:rsidP="00E508BB">
            <w:pPr>
              <w:spacing w:after="0" w:line="240" w:lineRule="auto"/>
              <w:jc w:val="center"/>
              <w:rPr>
                <w:rFonts w:ascii="Times New Roman" w:hAnsi="Times New Roman"/>
                <w:sz w:val="32"/>
                <w:szCs w:val="32"/>
              </w:rPr>
            </w:pPr>
          </w:p>
        </w:tc>
        <w:tc>
          <w:tcPr>
            <w:tcW w:w="910" w:type="pct"/>
            <w:vMerge/>
            <w:tcBorders>
              <w:left w:val="single" w:sz="4" w:space="0" w:color="auto"/>
              <w:bottom w:val="single" w:sz="4" w:space="0" w:color="auto"/>
              <w:right w:val="single" w:sz="4" w:space="0" w:color="auto"/>
            </w:tcBorders>
          </w:tcPr>
          <w:p w:rsidR="000B042D" w:rsidRPr="00C45B87" w:rsidRDefault="000B042D" w:rsidP="00E508BB">
            <w:pPr>
              <w:spacing w:after="0" w:line="240" w:lineRule="auto"/>
              <w:jc w:val="center"/>
              <w:rPr>
                <w:rFonts w:ascii="Times New Roman" w:hAnsi="Times New Roman"/>
                <w:sz w:val="32"/>
                <w:szCs w:val="32"/>
              </w:rPr>
            </w:pPr>
          </w:p>
        </w:tc>
        <w:tc>
          <w:tcPr>
            <w:tcW w:w="910" w:type="pct"/>
            <w:vMerge/>
            <w:tcBorders>
              <w:top w:val="single" w:sz="4" w:space="0" w:color="auto"/>
              <w:left w:val="single" w:sz="4" w:space="0" w:color="auto"/>
              <w:bottom w:val="single" w:sz="4" w:space="0" w:color="auto"/>
              <w:right w:val="single" w:sz="4" w:space="0" w:color="auto"/>
            </w:tcBorders>
            <w:vAlign w:val="center"/>
            <w:hideMark/>
          </w:tcPr>
          <w:p w:rsidR="000B042D" w:rsidRPr="00C45B87" w:rsidRDefault="000B042D" w:rsidP="00E508BB">
            <w:pPr>
              <w:spacing w:after="0" w:line="240" w:lineRule="auto"/>
              <w:jc w:val="center"/>
              <w:rPr>
                <w:rFonts w:ascii="Times New Roman" w:hAnsi="Times New Roman"/>
                <w:sz w:val="32"/>
                <w:szCs w:val="32"/>
              </w:rPr>
            </w:pPr>
          </w:p>
        </w:tc>
        <w:tc>
          <w:tcPr>
            <w:tcW w:w="446" w:type="pct"/>
            <w:vMerge/>
            <w:tcBorders>
              <w:top w:val="single" w:sz="8" w:space="0" w:color="auto"/>
              <w:left w:val="single" w:sz="4" w:space="0" w:color="auto"/>
              <w:bottom w:val="single" w:sz="8" w:space="0" w:color="auto"/>
              <w:right w:val="single" w:sz="8" w:space="0" w:color="auto"/>
            </w:tcBorders>
            <w:vAlign w:val="center"/>
            <w:hideMark/>
          </w:tcPr>
          <w:p w:rsidR="000B042D" w:rsidRPr="00C45B87" w:rsidRDefault="000B042D" w:rsidP="00E508BB">
            <w:pPr>
              <w:spacing w:after="0" w:line="240" w:lineRule="auto"/>
              <w:jc w:val="center"/>
              <w:rPr>
                <w:rFonts w:ascii="Times New Roman" w:hAnsi="Times New Roman"/>
                <w:sz w:val="32"/>
                <w:szCs w:val="32"/>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lang w:val="kk-KZ"/>
              </w:rPr>
            </w:pPr>
            <w:r w:rsidRPr="00C45B87">
              <w:rPr>
                <w:rStyle w:val="s0"/>
                <w:color w:val="auto"/>
                <w:lang w:val="kk-KZ"/>
              </w:rPr>
              <w:t>саны</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lang w:val="kk-KZ"/>
              </w:rPr>
            </w:pPr>
            <w:r w:rsidRPr="00C45B87">
              <w:rPr>
                <w:rStyle w:val="s0"/>
                <w:color w:val="auto"/>
                <w:lang w:val="kk-KZ"/>
              </w:rPr>
              <w:t>ҚҚС қоса алғандағы бірлік құны, теңге</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Style w:val="s0"/>
                <w:color w:val="auto"/>
                <w:lang w:val="kk-KZ"/>
              </w:rPr>
            </w:pPr>
            <w:r w:rsidRPr="00C45B87">
              <w:rPr>
                <w:rStyle w:val="s0"/>
                <w:color w:val="auto"/>
                <w:lang w:val="kk-KZ"/>
              </w:rPr>
              <w:t>ҚҚС қоса алғандағы құны,теңге</w:t>
            </w:r>
          </w:p>
          <w:p w:rsidR="000B042D" w:rsidRPr="00C45B87" w:rsidRDefault="000B042D" w:rsidP="00E508BB">
            <w:pPr>
              <w:spacing w:after="0" w:line="240" w:lineRule="auto"/>
              <w:jc w:val="center"/>
              <w:rPr>
                <w:rFonts w:ascii="Times New Roman" w:hAnsi="Times New Roman"/>
                <w:lang w:val="kk-KZ"/>
              </w:rPr>
            </w:pPr>
          </w:p>
        </w:tc>
      </w:tr>
      <w:tr w:rsidR="00A31157" w:rsidRPr="00C45B87" w:rsidTr="000B042D">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1</w:t>
            </w:r>
          </w:p>
        </w:tc>
        <w:tc>
          <w:tcPr>
            <w:tcW w:w="731" w:type="pct"/>
            <w:tcBorders>
              <w:top w:val="nil"/>
              <w:left w:val="nil"/>
              <w:bottom w:val="single" w:sz="8" w:space="0" w:color="auto"/>
              <w:right w:val="single" w:sz="4"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2</w:t>
            </w:r>
          </w:p>
        </w:tc>
        <w:tc>
          <w:tcPr>
            <w:tcW w:w="910" w:type="pct"/>
            <w:tcBorders>
              <w:top w:val="single" w:sz="4" w:space="0" w:color="auto"/>
              <w:left w:val="single" w:sz="4" w:space="0" w:color="auto"/>
              <w:bottom w:val="single" w:sz="4" w:space="0" w:color="auto"/>
              <w:right w:val="single" w:sz="4" w:space="0" w:color="auto"/>
            </w:tcBorders>
          </w:tcPr>
          <w:p w:rsidR="000B042D" w:rsidRPr="00C45B87" w:rsidRDefault="000B042D" w:rsidP="00E508BB">
            <w:pPr>
              <w:spacing w:after="0" w:line="240" w:lineRule="auto"/>
              <w:jc w:val="center"/>
              <w:rPr>
                <w:rStyle w:val="s0"/>
                <w:color w:val="auto"/>
              </w:rPr>
            </w:pP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3</w:t>
            </w:r>
          </w:p>
        </w:tc>
        <w:tc>
          <w:tcPr>
            <w:tcW w:w="44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4</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5</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6</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7</w:t>
            </w:r>
          </w:p>
        </w:tc>
      </w:tr>
      <w:tr w:rsidR="00A31157" w:rsidRPr="00C45B87" w:rsidTr="000B042D">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 </w:t>
            </w:r>
          </w:p>
        </w:tc>
        <w:tc>
          <w:tcPr>
            <w:tcW w:w="731" w:type="pct"/>
            <w:tcBorders>
              <w:top w:val="nil"/>
              <w:left w:val="nil"/>
              <w:bottom w:val="single" w:sz="8" w:space="0" w:color="auto"/>
              <w:right w:val="single" w:sz="4"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 </w:t>
            </w:r>
          </w:p>
        </w:tc>
        <w:tc>
          <w:tcPr>
            <w:tcW w:w="910" w:type="pct"/>
            <w:tcBorders>
              <w:top w:val="single" w:sz="4" w:space="0" w:color="auto"/>
              <w:left w:val="single" w:sz="4" w:space="0" w:color="auto"/>
              <w:bottom w:val="single" w:sz="4" w:space="0" w:color="auto"/>
              <w:right w:val="single" w:sz="4" w:space="0" w:color="auto"/>
            </w:tcBorders>
          </w:tcPr>
          <w:p w:rsidR="000B042D" w:rsidRPr="00C45B87" w:rsidRDefault="000B042D" w:rsidP="00E508BB">
            <w:pPr>
              <w:spacing w:after="0" w:line="240" w:lineRule="auto"/>
              <w:jc w:val="center"/>
              <w:rPr>
                <w:rStyle w:val="s0"/>
                <w:color w:val="auto"/>
              </w:rPr>
            </w:pP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 </w:t>
            </w:r>
          </w:p>
        </w:tc>
        <w:tc>
          <w:tcPr>
            <w:tcW w:w="44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 </w:t>
            </w:r>
          </w:p>
        </w:tc>
      </w:tr>
      <w:tr w:rsidR="00A31157" w:rsidRPr="00C45B87" w:rsidTr="000B042D">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 </w:t>
            </w:r>
          </w:p>
        </w:tc>
        <w:tc>
          <w:tcPr>
            <w:tcW w:w="731" w:type="pct"/>
            <w:tcBorders>
              <w:top w:val="nil"/>
              <w:left w:val="nil"/>
              <w:bottom w:val="single" w:sz="8" w:space="0" w:color="auto"/>
              <w:right w:val="single" w:sz="4"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 </w:t>
            </w:r>
          </w:p>
        </w:tc>
        <w:tc>
          <w:tcPr>
            <w:tcW w:w="910" w:type="pct"/>
            <w:tcBorders>
              <w:top w:val="single" w:sz="4" w:space="0" w:color="auto"/>
              <w:left w:val="single" w:sz="4" w:space="0" w:color="auto"/>
              <w:bottom w:val="single" w:sz="4" w:space="0" w:color="auto"/>
              <w:right w:val="single" w:sz="4" w:space="0" w:color="auto"/>
            </w:tcBorders>
          </w:tcPr>
          <w:p w:rsidR="000B042D" w:rsidRPr="00C45B87" w:rsidRDefault="000B042D" w:rsidP="00E508BB">
            <w:pPr>
              <w:spacing w:after="0" w:line="240" w:lineRule="auto"/>
              <w:jc w:val="center"/>
              <w:rPr>
                <w:rStyle w:val="s0"/>
                <w:color w:val="auto"/>
              </w:rPr>
            </w:pP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 </w:t>
            </w:r>
          </w:p>
        </w:tc>
        <w:tc>
          <w:tcPr>
            <w:tcW w:w="44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lang w:val="kk-KZ"/>
              </w:rPr>
            </w:pPr>
            <w:r w:rsidRPr="00C45B87">
              <w:rPr>
                <w:rStyle w:val="s0"/>
                <w:color w:val="auto"/>
                <w:lang w:val="kk-KZ"/>
              </w:rPr>
              <w:t xml:space="preserve">Барлығы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х</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 </w:t>
            </w:r>
          </w:p>
        </w:tc>
      </w:tr>
    </w:tbl>
    <w:p w:rsidR="000B042D" w:rsidRPr="00C45B87" w:rsidRDefault="000B042D" w:rsidP="00E508BB">
      <w:pPr>
        <w:spacing w:after="0" w:line="240" w:lineRule="auto"/>
        <w:rPr>
          <w:rFonts w:ascii="Times New Roman" w:hAnsi="Times New Roman"/>
          <w:sz w:val="32"/>
          <w:szCs w:val="32"/>
        </w:rPr>
      </w:pPr>
      <w:r w:rsidRPr="00C45B87">
        <w:rPr>
          <w:rFonts w:ascii="Times New Roman" w:hAnsi="Times New Roman"/>
        </w:rPr>
        <w:t> </w:t>
      </w:r>
    </w:p>
    <w:p w:rsidR="000B042D" w:rsidRPr="00C45B87" w:rsidRDefault="000B042D" w:rsidP="00E508BB">
      <w:pPr>
        <w:spacing w:after="0" w:line="240" w:lineRule="auto"/>
        <w:rPr>
          <w:rFonts w:ascii="Times New Roman" w:hAnsi="Times New Roman"/>
        </w:rPr>
      </w:pPr>
      <w:r w:rsidRPr="00C45B87">
        <w:rPr>
          <w:rFonts w:ascii="Times New Roman" w:hAnsi="Times New Roman"/>
          <w:sz w:val="20"/>
          <w:szCs w:val="20"/>
          <w:lang w:val="kk-KZ"/>
        </w:rPr>
        <w:t>Тапсырысшыдан алынған қорларды пайдалану туралы мәліметттер</w:t>
      </w:r>
      <w:r w:rsidRPr="00C45B87">
        <w:rPr>
          <w:rFonts w:ascii="Times New Roman" w:hAnsi="Times New Roman"/>
          <w:sz w:val="20"/>
          <w:szCs w:val="20"/>
        </w:rPr>
        <w:t xml:space="preserve"> </w:t>
      </w:r>
      <w:r w:rsidRPr="00C45B87">
        <w:rPr>
          <w:rStyle w:val="s0"/>
          <w:color w:val="auto"/>
        </w:rPr>
        <w:t>_______________________________________________________________________________________________________</w:t>
      </w:r>
    </w:p>
    <w:p w:rsidR="000B042D" w:rsidRPr="00C45B87" w:rsidRDefault="000B042D" w:rsidP="00E508BB">
      <w:pPr>
        <w:spacing w:after="0" w:line="240" w:lineRule="auto"/>
        <w:ind w:firstLine="4140"/>
        <w:rPr>
          <w:rFonts w:ascii="Times New Roman" w:hAnsi="Times New Roman"/>
          <w:lang w:val="kk-KZ"/>
        </w:rPr>
      </w:pPr>
      <w:r w:rsidRPr="00C45B87">
        <w:rPr>
          <w:rStyle w:val="s0"/>
          <w:color w:val="auto"/>
          <w:lang w:val="kk-KZ"/>
        </w:rPr>
        <w:t>атауы</w:t>
      </w:r>
      <w:r w:rsidRPr="00C45B87">
        <w:rPr>
          <w:rStyle w:val="s0"/>
          <w:color w:val="auto"/>
        </w:rPr>
        <w:t>, мөлшері,</w:t>
      </w:r>
      <w:r w:rsidRPr="00C45B87">
        <w:rPr>
          <w:rStyle w:val="s0"/>
          <w:color w:val="auto"/>
          <w:lang w:val="kk-KZ"/>
        </w:rPr>
        <w:t>құны</w:t>
      </w:r>
    </w:p>
    <w:p w:rsidR="000B042D" w:rsidRPr="00C45B87" w:rsidRDefault="000B042D" w:rsidP="00E508BB">
      <w:pPr>
        <w:spacing w:after="0" w:line="240" w:lineRule="auto"/>
        <w:jc w:val="both"/>
        <w:rPr>
          <w:rStyle w:val="s0"/>
          <w:color w:val="auto"/>
          <w:lang w:val="kk-KZ"/>
        </w:rPr>
      </w:pPr>
      <w:r w:rsidRPr="00C45B87">
        <w:rPr>
          <w:rStyle w:val="s0"/>
          <w:color w:val="auto"/>
          <w:lang w:val="kk-KZ"/>
        </w:rPr>
        <w:t>Қосымша: Құжаттамалар тізімі, соның ішінде маркетингілік, ғылыми зерттеулер, консультациялық және өзге қызметтер туралы есеп (тер) (оның (олардың) бар болғаны кезде міндетті) _______________ бет</w:t>
      </w:r>
    </w:p>
    <w:p w:rsidR="000B042D" w:rsidRPr="00C45B87" w:rsidRDefault="000B042D" w:rsidP="00E508BB">
      <w:pPr>
        <w:spacing w:after="0" w:line="240" w:lineRule="auto"/>
        <w:jc w:val="both"/>
        <w:rPr>
          <w:rFonts w:ascii="Times New Roman" w:hAnsi="Times New Roman"/>
          <w:lang w:val="kk-KZ"/>
        </w:rPr>
      </w:pPr>
    </w:p>
    <w:tbl>
      <w:tblPr>
        <w:tblW w:w="22222" w:type="dxa"/>
        <w:tblCellMar>
          <w:left w:w="0" w:type="dxa"/>
          <w:right w:w="0" w:type="dxa"/>
        </w:tblCellMar>
        <w:tblLook w:val="04A0" w:firstRow="1" w:lastRow="0" w:firstColumn="1" w:lastColumn="0" w:noHBand="0" w:noVBand="1"/>
      </w:tblPr>
      <w:tblGrid>
        <w:gridCol w:w="5495"/>
        <w:gridCol w:w="9214"/>
        <w:gridCol w:w="7513"/>
      </w:tblGrid>
      <w:tr w:rsidR="00A31157" w:rsidRPr="00C6521B" w:rsidTr="00E508BB">
        <w:tc>
          <w:tcPr>
            <w:tcW w:w="5495" w:type="dxa"/>
            <w:tcMar>
              <w:top w:w="0" w:type="dxa"/>
              <w:left w:w="108" w:type="dxa"/>
              <w:bottom w:w="0" w:type="dxa"/>
              <w:right w:w="108" w:type="dxa"/>
            </w:tcMar>
            <w:hideMark/>
          </w:tcPr>
          <w:p w:rsidR="000B042D" w:rsidRPr="00C45B87" w:rsidRDefault="000B042D" w:rsidP="00E508BB">
            <w:pPr>
              <w:spacing w:after="0" w:line="240" w:lineRule="auto"/>
              <w:rPr>
                <w:rFonts w:ascii="Times New Roman" w:hAnsi="Times New Roman"/>
                <w:lang w:val="kk-KZ"/>
              </w:rPr>
            </w:pPr>
            <w:r w:rsidRPr="00C45B87">
              <w:rPr>
                <w:rFonts w:ascii="Times New Roman" w:hAnsi="Times New Roman"/>
                <w:b/>
                <w:lang w:val="kk-KZ"/>
              </w:rPr>
              <w:t>Тапсырды</w:t>
            </w:r>
            <w:r w:rsidRPr="00C45B87">
              <w:rPr>
                <w:rFonts w:ascii="Times New Roman" w:hAnsi="Times New Roman"/>
                <w:sz w:val="20"/>
                <w:szCs w:val="20"/>
                <w:lang w:val="kk-KZ"/>
              </w:rPr>
              <w:t xml:space="preserve"> (</w:t>
            </w:r>
            <w:r w:rsidRPr="00C45B87">
              <w:rPr>
                <w:rFonts w:ascii="Times New Roman" w:hAnsi="Times New Roman"/>
                <w:lang w:val="kk-KZ"/>
              </w:rPr>
              <w:t>Орындаушы</w:t>
            </w:r>
            <w:r w:rsidRPr="00C45B87">
              <w:rPr>
                <w:rFonts w:ascii="Times New Roman" w:hAnsi="Times New Roman"/>
                <w:sz w:val="20"/>
                <w:szCs w:val="20"/>
                <w:lang w:val="kk-KZ"/>
              </w:rPr>
              <w:t>)</w:t>
            </w:r>
            <w:r w:rsidRPr="00C45B87">
              <w:rPr>
                <w:rStyle w:val="s0"/>
                <w:color w:val="auto"/>
                <w:lang w:val="kk-KZ"/>
              </w:rPr>
              <w:t>_____/_____/____</w:t>
            </w:r>
          </w:p>
          <w:p w:rsidR="000B042D" w:rsidRPr="00C45B87" w:rsidRDefault="000B042D" w:rsidP="00E508BB">
            <w:pPr>
              <w:spacing w:after="0" w:line="240" w:lineRule="auto"/>
              <w:rPr>
                <w:rFonts w:ascii="Times New Roman" w:hAnsi="Times New Roman"/>
                <w:lang w:val="kk-KZ"/>
              </w:rPr>
            </w:pPr>
            <w:r w:rsidRPr="00C45B87">
              <w:rPr>
                <w:rFonts w:ascii="Times New Roman" w:hAnsi="Times New Roman"/>
                <w:sz w:val="20"/>
                <w:szCs w:val="20"/>
                <w:lang w:val="kk-KZ"/>
              </w:rPr>
              <w:t>қызметі   қолы   әріппен жазу</w:t>
            </w:r>
          </w:p>
        </w:tc>
        <w:tc>
          <w:tcPr>
            <w:tcW w:w="9214" w:type="dxa"/>
          </w:tcPr>
          <w:p w:rsidR="000B042D" w:rsidRPr="00C45B87" w:rsidRDefault="000B042D" w:rsidP="00C45B87">
            <w:pPr>
              <w:spacing w:after="0" w:line="240" w:lineRule="auto"/>
              <w:rPr>
                <w:rFonts w:ascii="Times New Roman" w:hAnsi="Times New Roman"/>
                <w:lang w:val="kk-KZ"/>
              </w:rPr>
            </w:pPr>
            <w:r w:rsidRPr="00C45B87">
              <w:rPr>
                <w:rFonts w:ascii="Times New Roman" w:hAnsi="Times New Roman"/>
                <w:b/>
                <w:lang w:val="kk-KZ"/>
              </w:rPr>
              <w:t xml:space="preserve">Қабылдады </w:t>
            </w:r>
            <w:r w:rsidRPr="00C45B87">
              <w:rPr>
                <w:rFonts w:ascii="Times New Roman" w:hAnsi="Times New Roman"/>
                <w:lang w:val="kk-KZ"/>
              </w:rPr>
              <w:t xml:space="preserve">(Тапсырысшы)  </w:t>
            </w:r>
            <w:r w:rsidR="00C45B87" w:rsidRPr="00C45B87">
              <w:rPr>
                <w:rFonts w:ascii="Times New Roman" w:hAnsi="Times New Roman"/>
                <w:sz w:val="20"/>
                <w:szCs w:val="20"/>
                <w:lang w:val="kk-KZ"/>
              </w:rPr>
              <w:t xml:space="preserve">2016 </w:t>
            </w:r>
            <w:r w:rsidR="00904141" w:rsidRPr="00C45B87">
              <w:rPr>
                <w:rFonts w:ascii="Times New Roman" w:hAnsi="Times New Roman"/>
                <w:sz w:val="20"/>
                <w:szCs w:val="20"/>
                <w:lang w:val="kk-KZ"/>
              </w:rPr>
              <w:t xml:space="preserve">жылғы ______ № ___ сенімхат негізінде әрекет ететін Бас директордың геология жөніндегі орынбасары /____________/ И.Ж.Досмұхамбетов      </w:t>
            </w:r>
            <w:r w:rsidRPr="00C45B87">
              <w:rPr>
                <w:rFonts w:ascii="Times New Roman" w:hAnsi="Times New Roman"/>
                <w:sz w:val="20"/>
                <w:szCs w:val="20"/>
                <w:lang w:val="kk-KZ"/>
              </w:rPr>
              <w:t xml:space="preserve">қызметі  </w:t>
            </w:r>
            <w:r w:rsidR="00904141" w:rsidRPr="00C45B87">
              <w:rPr>
                <w:rFonts w:ascii="Times New Roman" w:hAnsi="Times New Roman"/>
                <w:sz w:val="20"/>
                <w:szCs w:val="20"/>
                <w:lang w:val="kk-KZ"/>
              </w:rPr>
              <w:t xml:space="preserve">                                                                 </w:t>
            </w:r>
            <w:r w:rsidRPr="00C45B87">
              <w:rPr>
                <w:rFonts w:ascii="Times New Roman" w:hAnsi="Times New Roman"/>
                <w:sz w:val="20"/>
                <w:szCs w:val="20"/>
                <w:lang w:val="kk-KZ"/>
              </w:rPr>
              <w:t xml:space="preserve">қолы   әріппен жазу        </w:t>
            </w:r>
          </w:p>
        </w:tc>
        <w:tc>
          <w:tcPr>
            <w:tcW w:w="7513" w:type="dxa"/>
            <w:tcMar>
              <w:top w:w="0" w:type="dxa"/>
              <w:left w:w="108" w:type="dxa"/>
              <w:bottom w:w="0" w:type="dxa"/>
              <w:right w:w="108" w:type="dxa"/>
            </w:tcMar>
          </w:tcPr>
          <w:p w:rsidR="000B042D" w:rsidRPr="00C45B87" w:rsidRDefault="000B042D" w:rsidP="00E508BB">
            <w:pPr>
              <w:spacing w:after="0" w:line="240" w:lineRule="auto"/>
              <w:rPr>
                <w:rFonts w:ascii="Times New Roman" w:hAnsi="Times New Roman"/>
                <w:lang w:val="kk-KZ"/>
              </w:rPr>
            </w:pPr>
          </w:p>
        </w:tc>
      </w:tr>
      <w:tr w:rsidR="00A31157" w:rsidRPr="00C6521B" w:rsidTr="00E508BB">
        <w:tc>
          <w:tcPr>
            <w:tcW w:w="5495" w:type="dxa"/>
            <w:tcMar>
              <w:top w:w="0" w:type="dxa"/>
              <w:left w:w="108" w:type="dxa"/>
              <w:bottom w:w="0" w:type="dxa"/>
              <w:right w:w="108" w:type="dxa"/>
            </w:tcMar>
            <w:hideMark/>
          </w:tcPr>
          <w:p w:rsidR="000B042D" w:rsidRPr="00C45B87" w:rsidRDefault="000B042D" w:rsidP="00E508BB">
            <w:pPr>
              <w:spacing w:after="0" w:line="240" w:lineRule="auto"/>
              <w:rPr>
                <w:rFonts w:ascii="Times New Roman" w:hAnsi="Times New Roman"/>
                <w:lang w:val="kk-KZ"/>
              </w:rPr>
            </w:pPr>
            <w:r w:rsidRPr="00C45B87">
              <w:rPr>
                <w:rStyle w:val="s0"/>
                <w:color w:val="auto"/>
                <w:lang w:val="kk-KZ"/>
              </w:rPr>
              <w:t> </w:t>
            </w:r>
          </w:p>
        </w:tc>
        <w:tc>
          <w:tcPr>
            <w:tcW w:w="9214" w:type="dxa"/>
          </w:tcPr>
          <w:p w:rsidR="000B042D" w:rsidRPr="00C45B87" w:rsidRDefault="000B042D" w:rsidP="00E508BB">
            <w:pPr>
              <w:spacing w:after="0" w:line="240" w:lineRule="auto"/>
              <w:rPr>
                <w:rFonts w:ascii="Times New Roman" w:hAnsi="Times New Roman"/>
                <w:lang w:val="kk-KZ"/>
              </w:rPr>
            </w:pPr>
            <w:r w:rsidRPr="00C45B87">
              <w:rPr>
                <w:rStyle w:val="s0"/>
                <w:color w:val="auto"/>
                <w:lang w:val="kk-KZ"/>
              </w:rPr>
              <w:t> </w:t>
            </w:r>
          </w:p>
        </w:tc>
        <w:tc>
          <w:tcPr>
            <w:tcW w:w="7513" w:type="dxa"/>
            <w:tcMar>
              <w:top w:w="0" w:type="dxa"/>
              <w:left w:w="108" w:type="dxa"/>
              <w:bottom w:w="0" w:type="dxa"/>
              <w:right w:w="108" w:type="dxa"/>
            </w:tcMar>
          </w:tcPr>
          <w:p w:rsidR="000B042D" w:rsidRPr="00C45B87" w:rsidRDefault="000B042D" w:rsidP="00E508BB">
            <w:pPr>
              <w:spacing w:after="0" w:line="240" w:lineRule="auto"/>
              <w:rPr>
                <w:rFonts w:ascii="Times New Roman" w:hAnsi="Times New Roman"/>
                <w:lang w:val="kk-KZ"/>
              </w:rPr>
            </w:pPr>
          </w:p>
        </w:tc>
      </w:tr>
      <w:tr w:rsidR="00A31157" w:rsidRPr="00C45B87" w:rsidTr="00E508BB">
        <w:tc>
          <w:tcPr>
            <w:tcW w:w="5495" w:type="dxa"/>
            <w:tcMar>
              <w:top w:w="0" w:type="dxa"/>
              <w:left w:w="108" w:type="dxa"/>
              <w:bottom w:w="0" w:type="dxa"/>
              <w:right w:w="108" w:type="dxa"/>
            </w:tcMar>
            <w:hideMark/>
          </w:tcPr>
          <w:p w:rsidR="000B042D" w:rsidRPr="00C45B87" w:rsidRDefault="000B042D" w:rsidP="00E508BB">
            <w:pPr>
              <w:spacing w:after="0" w:line="240" w:lineRule="auto"/>
              <w:rPr>
                <w:rFonts w:ascii="Times New Roman" w:hAnsi="Times New Roman"/>
              </w:rPr>
            </w:pPr>
            <w:r w:rsidRPr="00C45B87">
              <w:rPr>
                <w:rStyle w:val="s0"/>
                <w:color w:val="auto"/>
              </w:rPr>
              <w:t>М.О.</w:t>
            </w:r>
          </w:p>
        </w:tc>
        <w:tc>
          <w:tcPr>
            <w:tcW w:w="9214" w:type="dxa"/>
          </w:tcPr>
          <w:p w:rsidR="000B042D" w:rsidRPr="00C45B87" w:rsidRDefault="000B042D" w:rsidP="00E508BB">
            <w:pPr>
              <w:spacing w:after="0" w:line="240" w:lineRule="auto"/>
              <w:rPr>
                <w:rFonts w:ascii="Times New Roman" w:hAnsi="Times New Roman"/>
              </w:rPr>
            </w:pPr>
            <w:r w:rsidRPr="00C45B87">
              <w:rPr>
                <w:rStyle w:val="s0"/>
                <w:color w:val="auto"/>
              </w:rPr>
              <w:t>М.О.</w:t>
            </w:r>
          </w:p>
        </w:tc>
        <w:tc>
          <w:tcPr>
            <w:tcW w:w="7513" w:type="dxa"/>
            <w:tcMar>
              <w:top w:w="0" w:type="dxa"/>
              <w:left w:w="108" w:type="dxa"/>
              <w:bottom w:w="0" w:type="dxa"/>
              <w:right w:w="108" w:type="dxa"/>
            </w:tcMar>
          </w:tcPr>
          <w:p w:rsidR="000B042D" w:rsidRPr="00C45B87" w:rsidRDefault="000B042D" w:rsidP="00E508BB">
            <w:pPr>
              <w:spacing w:after="0" w:line="240" w:lineRule="auto"/>
              <w:rPr>
                <w:rFonts w:ascii="Times New Roman" w:hAnsi="Times New Roman"/>
              </w:rPr>
            </w:pPr>
          </w:p>
        </w:tc>
      </w:tr>
    </w:tbl>
    <w:p w:rsidR="000B042D" w:rsidRPr="00C45B87" w:rsidRDefault="000B042D" w:rsidP="00E508BB">
      <w:pPr>
        <w:spacing w:after="0" w:line="240" w:lineRule="auto"/>
        <w:ind w:firstLine="400"/>
        <w:jc w:val="both"/>
        <w:rPr>
          <w:rFonts w:ascii="Times New Roman" w:hAnsi="Times New Roman"/>
        </w:rPr>
      </w:pPr>
      <w:r w:rsidRPr="00C45B87">
        <w:rPr>
          <w:rStyle w:val="s0"/>
          <w:color w:val="auto"/>
        </w:rPr>
        <w:t> </w:t>
      </w:r>
    </w:p>
    <w:p w:rsidR="000B042D" w:rsidRPr="00C45B87" w:rsidRDefault="000B042D" w:rsidP="00E508BB">
      <w:pPr>
        <w:spacing w:after="0" w:line="240" w:lineRule="auto"/>
        <w:ind w:firstLine="400"/>
        <w:jc w:val="both"/>
        <w:rPr>
          <w:rFonts w:ascii="Times New Roman" w:hAnsi="Times New Roman"/>
        </w:rPr>
      </w:pPr>
      <w:r w:rsidRPr="00C45B87">
        <w:rPr>
          <w:rStyle w:val="s0"/>
          <w:color w:val="auto"/>
        </w:rPr>
        <w:t>*</w:t>
      </w:r>
      <w:r w:rsidRPr="00C45B87">
        <w:rPr>
          <w:rStyle w:val="s0"/>
          <w:color w:val="auto"/>
          <w:lang w:val="kk-KZ"/>
        </w:rPr>
        <w:t>Құрылыс-монтаж жұмыстарын қоспағанда, орындалғ</w:t>
      </w:r>
      <w:proofErr w:type="gramStart"/>
      <w:r w:rsidRPr="00C45B87">
        <w:rPr>
          <w:rStyle w:val="s0"/>
          <w:color w:val="auto"/>
          <w:lang w:val="kk-KZ"/>
        </w:rPr>
        <w:t>ан ж</w:t>
      </w:r>
      <w:proofErr w:type="gramEnd"/>
      <w:r w:rsidRPr="00C45B87">
        <w:rPr>
          <w:rStyle w:val="s0"/>
          <w:color w:val="auto"/>
          <w:lang w:val="kk-KZ"/>
        </w:rPr>
        <w:t>ұмыстарды (көрсетілген қызметтерді) қабылдау-тапсыру үшін қолданылады</w:t>
      </w:r>
      <w:r w:rsidRPr="00C45B87">
        <w:rPr>
          <w:rStyle w:val="s0"/>
          <w:color w:val="auto"/>
        </w:rPr>
        <w:t>.</w:t>
      </w:r>
    </w:p>
    <w:p w:rsidR="000B042D" w:rsidRPr="00C45B87" w:rsidRDefault="000B042D" w:rsidP="00E508BB">
      <w:pPr>
        <w:spacing w:after="0" w:line="240" w:lineRule="auto"/>
        <w:ind w:firstLine="400"/>
        <w:jc w:val="both"/>
        <w:rPr>
          <w:rFonts w:ascii="Times New Roman" w:hAnsi="Times New Roman"/>
          <w:sz w:val="20"/>
          <w:szCs w:val="20"/>
          <w:lang w:val="kk-KZ"/>
        </w:rPr>
      </w:pPr>
      <w:r w:rsidRPr="00C45B87">
        <w:rPr>
          <w:rStyle w:val="s0"/>
          <w:color w:val="auto"/>
        </w:rPr>
        <w:t>**</w:t>
      </w:r>
      <w:r w:rsidRPr="00C45B87">
        <w:rPr>
          <w:rStyle w:val="s0"/>
          <w:color w:val="auto"/>
          <w:lang w:val="kk-KZ"/>
        </w:rPr>
        <w:t>Егер</w:t>
      </w:r>
      <w:r w:rsidRPr="00C45B87">
        <w:rPr>
          <w:rFonts w:ascii="Times New Roman" w:hAnsi="Times New Roman"/>
          <w:sz w:val="20"/>
          <w:szCs w:val="20"/>
          <w:lang w:val="kk-KZ"/>
        </w:rPr>
        <w:t xml:space="preserve"> орындалған жұмыстардың (көрсетілген қызметтердің) күні түрлі мерзімде, сондай-ақ жұмыстардың (көрсетілген қызметтердің) күні және жұмыстарға (қызметтерге) (қабылдау) қол қою күні ә</w:t>
      </w:r>
      <w:proofErr w:type="gramStart"/>
      <w:r w:rsidRPr="00C45B87">
        <w:rPr>
          <w:rFonts w:ascii="Times New Roman" w:hAnsi="Times New Roman"/>
          <w:sz w:val="20"/>
          <w:szCs w:val="20"/>
          <w:lang w:val="kk-KZ"/>
        </w:rPr>
        <w:t>р</w:t>
      </w:r>
      <w:proofErr w:type="gramEnd"/>
      <w:r w:rsidRPr="00C45B87">
        <w:rPr>
          <w:rFonts w:ascii="Times New Roman" w:hAnsi="Times New Roman"/>
          <w:sz w:val="20"/>
          <w:szCs w:val="20"/>
          <w:lang w:val="kk-KZ"/>
        </w:rPr>
        <w:t xml:space="preserve"> түрлі болған жағдайда толтырылады.</w:t>
      </w:r>
    </w:p>
    <w:p w:rsidR="000B042D" w:rsidRPr="00C45B87" w:rsidRDefault="000B042D" w:rsidP="00E508BB">
      <w:pPr>
        <w:spacing w:after="0" w:line="240" w:lineRule="auto"/>
        <w:ind w:firstLine="400"/>
        <w:jc w:val="both"/>
        <w:rPr>
          <w:rFonts w:ascii="Times New Roman" w:hAnsi="Times New Roman"/>
          <w:sz w:val="20"/>
          <w:szCs w:val="20"/>
          <w:lang w:val="kk-KZ"/>
        </w:rPr>
      </w:pPr>
      <w:r w:rsidRPr="00C45B87">
        <w:rPr>
          <w:rFonts w:ascii="Times New Roman" w:hAnsi="Times New Roman"/>
          <w:sz w:val="20"/>
          <w:szCs w:val="20"/>
          <w:lang w:val="kk-KZ"/>
        </w:rPr>
        <w:t xml:space="preserve"> </w:t>
      </w:r>
      <w:r w:rsidRPr="00C45B87">
        <w:rPr>
          <w:rStyle w:val="s0"/>
          <w:color w:val="auto"/>
          <w:lang w:val="kk-KZ"/>
        </w:rPr>
        <w:t xml:space="preserve"> ***</w:t>
      </w:r>
      <w:r w:rsidRPr="00C45B87">
        <w:rPr>
          <w:rFonts w:ascii="Times New Roman" w:hAnsi="Times New Roman"/>
          <w:sz w:val="20"/>
          <w:szCs w:val="20"/>
          <w:lang w:val="kk-KZ"/>
        </w:rPr>
        <w:t xml:space="preserve"> Ғылыми зерттеулер, маркетингілік, консультациялық және өзге қызметтер туралы есеп болған жағдайда толтырылады.</w:t>
      </w:r>
    </w:p>
    <w:p w:rsidR="000B042D" w:rsidRPr="00C45B87" w:rsidRDefault="000B042D" w:rsidP="000B042D">
      <w:pPr>
        <w:rPr>
          <w:lang w:val="kk-KZ"/>
        </w:rPr>
      </w:pPr>
    </w:p>
    <w:p w:rsidR="00E03411" w:rsidRPr="00C45B87" w:rsidRDefault="00E03411" w:rsidP="00E03411">
      <w:pPr>
        <w:rPr>
          <w:rFonts w:ascii="Times New Roman" w:hAnsi="Times New Roman"/>
          <w:sz w:val="24"/>
          <w:szCs w:val="24"/>
          <w:lang w:val="kk-KZ"/>
        </w:rPr>
      </w:pPr>
    </w:p>
    <w:p w:rsidR="00664A03" w:rsidRPr="00C45B87" w:rsidRDefault="00664A03" w:rsidP="00664A03">
      <w:pPr>
        <w:keepLines/>
        <w:widowControl w:val="0"/>
        <w:autoSpaceDE w:val="0"/>
        <w:spacing w:after="0" w:line="20" w:lineRule="atLeast"/>
        <w:rPr>
          <w:rFonts w:ascii="Times New Roman" w:hAnsi="Times New Roman"/>
          <w:b/>
          <w:sz w:val="24"/>
          <w:szCs w:val="24"/>
          <w:lang w:val="kk-KZ" w:eastAsia="kk-KZ" w:bidi="kk-KZ"/>
        </w:rPr>
      </w:pPr>
      <w:r w:rsidRPr="00C45B87">
        <w:rPr>
          <w:rFonts w:ascii="Times New Roman" w:hAnsi="Times New Roman"/>
          <w:sz w:val="24"/>
          <w:szCs w:val="24"/>
          <w:lang w:val="kk-KZ"/>
        </w:rPr>
        <w:t xml:space="preserve">                                                           </w:t>
      </w:r>
      <w:r w:rsidR="00FF3DCA" w:rsidRPr="00C45B87">
        <w:rPr>
          <w:rFonts w:ascii="Times New Roman" w:hAnsi="Times New Roman"/>
          <w:sz w:val="24"/>
          <w:szCs w:val="24"/>
          <w:lang w:val="kk-KZ"/>
        </w:rPr>
        <w:t> </w:t>
      </w:r>
      <w:r w:rsidRPr="00C45B87">
        <w:rPr>
          <w:rFonts w:ascii="Times New Roman" w:hAnsi="Times New Roman"/>
          <w:b/>
          <w:sz w:val="24"/>
          <w:szCs w:val="24"/>
          <w:lang w:val="kk-KZ" w:eastAsia="kk-KZ" w:bidi="kk-KZ"/>
        </w:rPr>
        <w:t>ТАПСЫРЫСШЫ                                               ЖЕТКІЗУШІ</w:t>
      </w:r>
    </w:p>
    <w:p w:rsidR="00664A03" w:rsidRPr="0065138D" w:rsidRDefault="00664A03" w:rsidP="00553514">
      <w:pPr>
        <w:spacing w:after="0" w:line="240" w:lineRule="auto"/>
        <w:rPr>
          <w:rFonts w:ascii="Times New Roman" w:hAnsi="Times New Roman"/>
          <w:b/>
          <w:sz w:val="24"/>
          <w:szCs w:val="24"/>
          <w:lang w:val="kk-KZ" w:eastAsia="kk-KZ" w:bidi="kk-KZ"/>
        </w:rPr>
      </w:pPr>
      <w:r w:rsidRPr="00C45B87">
        <w:rPr>
          <w:rFonts w:ascii="Times New Roman" w:hAnsi="Times New Roman"/>
          <w:b/>
          <w:sz w:val="24"/>
          <w:szCs w:val="24"/>
          <w:lang w:val="kk-KZ" w:eastAsia="kk-KZ" w:bidi="kk-KZ"/>
        </w:rPr>
        <w:t xml:space="preserve">                                                            Бас директор                                                        </w:t>
      </w:r>
    </w:p>
    <w:p w:rsidR="0065138D" w:rsidRPr="00553514" w:rsidRDefault="00E85647" w:rsidP="0065138D">
      <w:pPr>
        <w:spacing w:after="0" w:line="240" w:lineRule="auto"/>
        <w:jc w:val="both"/>
        <w:rPr>
          <w:rFonts w:ascii="Times New Roman" w:eastAsia="Malgun Gothic" w:hAnsi="Times New Roman"/>
          <w:b/>
          <w:bCs/>
          <w:sz w:val="24"/>
          <w:szCs w:val="24"/>
          <w:lang w:val="kk-KZ"/>
        </w:rPr>
      </w:pPr>
      <w:r w:rsidRPr="0065138D">
        <w:rPr>
          <w:rFonts w:ascii="Times New Roman" w:hAnsi="Times New Roman"/>
          <w:b/>
          <w:sz w:val="24"/>
          <w:szCs w:val="24"/>
          <w:lang w:eastAsia="kk-KZ" w:bidi="kk-KZ"/>
        </w:rPr>
        <w:t xml:space="preserve">                                                            </w:t>
      </w:r>
      <w:r w:rsidR="00664A03" w:rsidRPr="0065138D">
        <w:rPr>
          <w:rFonts w:ascii="Times New Roman" w:hAnsi="Times New Roman"/>
          <w:b/>
          <w:sz w:val="24"/>
          <w:szCs w:val="24"/>
          <w:lang w:val="kk-KZ" w:eastAsia="kk-KZ" w:bidi="kk-KZ"/>
        </w:rPr>
        <w:t xml:space="preserve">«Жамбыл Петролеум»  ЖШС                          </w:t>
      </w:r>
    </w:p>
    <w:p w:rsidR="00664A03" w:rsidRPr="00C45B87" w:rsidRDefault="00664A03" w:rsidP="00E508BB">
      <w:pPr>
        <w:autoSpaceDE w:val="0"/>
        <w:spacing w:after="0" w:line="20" w:lineRule="atLeast"/>
        <w:rPr>
          <w:rFonts w:ascii="Times New Roman" w:hAnsi="Times New Roman"/>
          <w:b/>
          <w:sz w:val="24"/>
          <w:szCs w:val="24"/>
          <w:lang w:val="kk-KZ" w:eastAsia="kk-KZ" w:bidi="kk-KZ"/>
        </w:rPr>
      </w:pPr>
    </w:p>
    <w:p w:rsidR="00664A03" w:rsidRPr="00C45B87" w:rsidRDefault="0065138D" w:rsidP="00664A03">
      <w:pPr>
        <w:pStyle w:val="afff1"/>
        <w:autoSpaceDE w:val="0"/>
        <w:spacing w:line="20" w:lineRule="atLeast"/>
        <w:jc w:val="center"/>
        <w:rPr>
          <w:rFonts w:ascii="Times New Roman" w:hAnsi="Times New Roman"/>
          <w:b/>
          <w:sz w:val="24"/>
          <w:szCs w:val="24"/>
          <w:lang w:val="kk-KZ"/>
        </w:rPr>
      </w:pPr>
      <w:r>
        <w:rPr>
          <w:rFonts w:ascii="Times New Roman" w:hAnsi="Times New Roman"/>
          <w:b/>
          <w:sz w:val="24"/>
          <w:szCs w:val="24"/>
          <w:lang w:val="kk-KZ" w:eastAsia="kk-KZ" w:bidi="kk-KZ"/>
        </w:rPr>
        <w:t xml:space="preserve">         </w:t>
      </w:r>
      <w:r w:rsidR="00664A03" w:rsidRPr="00C45B87">
        <w:rPr>
          <w:rFonts w:ascii="Times New Roman" w:hAnsi="Times New Roman"/>
          <w:b/>
          <w:sz w:val="24"/>
          <w:szCs w:val="24"/>
          <w:lang w:val="kk-KZ" w:eastAsia="kk-KZ" w:bidi="kk-KZ"/>
        </w:rPr>
        <w:t xml:space="preserve">__________________Елеусінов Х.Т.               </w:t>
      </w:r>
      <w:r w:rsidR="00664A03" w:rsidRPr="00C45B87">
        <w:rPr>
          <w:rFonts w:ascii="Times New Roman" w:hAnsi="Times New Roman"/>
          <w:b/>
          <w:sz w:val="24"/>
          <w:szCs w:val="24"/>
          <w:lang w:val="kk-KZ"/>
        </w:rPr>
        <w:t xml:space="preserve">_______________ </w:t>
      </w:r>
    </w:p>
    <w:p w:rsidR="00664A03" w:rsidRPr="00C45B87" w:rsidRDefault="00664A03" w:rsidP="00664A03">
      <w:pPr>
        <w:pStyle w:val="afff1"/>
        <w:autoSpaceDE w:val="0"/>
        <w:spacing w:line="20" w:lineRule="atLeast"/>
        <w:rPr>
          <w:rFonts w:ascii="Times New Roman" w:hAnsi="Times New Roman"/>
          <w:b/>
          <w:sz w:val="24"/>
          <w:szCs w:val="24"/>
          <w:lang w:val="kk-KZ"/>
        </w:rPr>
      </w:pPr>
      <w:r w:rsidRPr="00C45B87">
        <w:rPr>
          <w:rFonts w:ascii="Times New Roman" w:hAnsi="Times New Roman"/>
          <w:b/>
          <w:sz w:val="24"/>
          <w:szCs w:val="24"/>
          <w:lang w:val="kk-KZ"/>
        </w:rPr>
        <w:t xml:space="preserve">                                                        </w:t>
      </w:r>
      <w:r w:rsidR="0065138D">
        <w:rPr>
          <w:rFonts w:ascii="Times New Roman" w:hAnsi="Times New Roman"/>
          <w:b/>
          <w:sz w:val="24"/>
          <w:szCs w:val="24"/>
          <w:lang w:val="kk-KZ"/>
        </w:rPr>
        <w:t xml:space="preserve">       </w:t>
      </w:r>
      <w:r w:rsidRPr="00C45B87">
        <w:rPr>
          <w:rFonts w:ascii="Times New Roman" w:hAnsi="Times New Roman"/>
          <w:b/>
          <w:sz w:val="24"/>
          <w:szCs w:val="24"/>
          <w:lang w:val="kk-KZ"/>
        </w:rPr>
        <w:t xml:space="preserve">    М.О.                                                                                  М.О</w:t>
      </w:r>
    </w:p>
    <w:p w:rsidR="00FF3DCA" w:rsidRPr="00C45B87" w:rsidRDefault="00FF3DCA" w:rsidP="00662F01">
      <w:pPr>
        <w:spacing w:after="0"/>
        <w:rPr>
          <w:rFonts w:ascii="Times New Roman" w:hAnsi="Times New Roman"/>
          <w:sz w:val="24"/>
          <w:szCs w:val="24"/>
          <w:lang w:val="kk-KZ"/>
        </w:rPr>
      </w:pPr>
    </w:p>
    <w:p w:rsidR="00FF3DCA" w:rsidRPr="00C45B87" w:rsidRDefault="00FF3DCA" w:rsidP="00662F01">
      <w:pPr>
        <w:spacing w:after="0" w:line="240" w:lineRule="auto"/>
        <w:ind w:firstLine="567"/>
        <w:rPr>
          <w:rFonts w:ascii="Times New Roman" w:hAnsi="Times New Roman"/>
          <w:b/>
          <w:sz w:val="24"/>
          <w:szCs w:val="24"/>
          <w:lang w:val="kk-KZ"/>
        </w:rPr>
      </w:pPr>
    </w:p>
    <w:p w:rsidR="00666503" w:rsidRPr="00C45B87" w:rsidRDefault="00666503" w:rsidP="00662F01">
      <w:pPr>
        <w:spacing w:after="0" w:line="240" w:lineRule="auto"/>
        <w:ind w:firstLine="567"/>
        <w:rPr>
          <w:rFonts w:ascii="Times New Roman" w:hAnsi="Times New Roman"/>
          <w:b/>
          <w:sz w:val="24"/>
          <w:szCs w:val="24"/>
          <w:lang w:val="kk-KZ"/>
        </w:rPr>
      </w:pPr>
    </w:p>
    <w:p w:rsidR="000B042D" w:rsidRDefault="000B042D" w:rsidP="00662F01">
      <w:pPr>
        <w:spacing w:after="0" w:line="240" w:lineRule="auto"/>
        <w:ind w:firstLine="567"/>
        <w:rPr>
          <w:rFonts w:ascii="Times New Roman" w:hAnsi="Times New Roman"/>
          <w:b/>
          <w:sz w:val="24"/>
          <w:szCs w:val="24"/>
          <w:lang w:val="kk-KZ"/>
        </w:rPr>
      </w:pPr>
    </w:p>
    <w:p w:rsidR="00462421" w:rsidRDefault="00462421" w:rsidP="00662F01">
      <w:pPr>
        <w:spacing w:after="0" w:line="240" w:lineRule="auto"/>
        <w:ind w:firstLine="567"/>
        <w:rPr>
          <w:rFonts w:ascii="Times New Roman" w:hAnsi="Times New Roman"/>
          <w:b/>
          <w:sz w:val="24"/>
          <w:szCs w:val="24"/>
          <w:lang w:val="kk-KZ"/>
        </w:rPr>
      </w:pPr>
    </w:p>
    <w:p w:rsidR="00462421" w:rsidRPr="00C45B87" w:rsidRDefault="00462421" w:rsidP="00662F01">
      <w:pPr>
        <w:spacing w:after="0" w:line="240" w:lineRule="auto"/>
        <w:ind w:firstLine="567"/>
        <w:rPr>
          <w:rFonts w:ascii="Times New Roman" w:hAnsi="Times New Roman"/>
          <w:b/>
          <w:sz w:val="24"/>
          <w:szCs w:val="24"/>
          <w:lang w:val="kk-KZ"/>
        </w:rPr>
      </w:pPr>
    </w:p>
    <w:p w:rsidR="000B042D" w:rsidRPr="00C45B87" w:rsidRDefault="000B042D" w:rsidP="00662F01">
      <w:pPr>
        <w:spacing w:after="0" w:line="240" w:lineRule="auto"/>
        <w:ind w:firstLine="567"/>
        <w:rPr>
          <w:rFonts w:ascii="Times New Roman" w:hAnsi="Times New Roman"/>
          <w:b/>
          <w:sz w:val="24"/>
          <w:szCs w:val="24"/>
          <w:lang w:val="kk-KZ"/>
        </w:rPr>
      </w:pPr>
    </w:p>
    <w:p w:rsidR="00FF3DCA" w:rsidRPr="00C45B87" w:rsidRDefault="00FF3DCA" w:rsidP="002512C6">
      <w:pPr>
        <w:spacing w:after="0" w:line="240" w:lineRule="auto"/>
        <w:ind w:firstLine="567"/>
        <w:rPr>
          <w:rFonts w:ascii="Times New Roman" w:hAnsi="Times New Roman"/>
          <w:b/>
          <w:sz w:val="24"/>
          <w:szCs w:val="24"/>
        </w:rPr>
      </w:pPr>
      <w:r w:rsidRPr="00C45B87">
        <w:rPr>
          <w:rFonts w:ascii="Times New Roman" w:hAnsi="Times New Roman"/>
          <w:b/>
          <w:sz w:val="24"/>
          <w:szCs w:val="24"/>
        </w:rPr>
        <w:t>ФОРМА</w:t>
      </w:r>
      <w:r w:rsidR="002512C6" w:rsidRPr="00C63B1A">
        <w:rPr>
          <w:rFonts w:ascii="Times New Roman" w:hAnsi="Times New Roman"/>
          <w:b/>
          <w:sz w:val="24"/>
          <w:szCs w:val="24"/>
        </w:rPr>
        <w:t xml:space="preserve">        </w:t>
      </w:r>
      <w:r w:rsidRPr="00C45B87">
        <w:rPr>
          <w:rFonts w:ascii="Times New Roman" w:hAnsi="Times New Roman"/>
          <w:b/>
          <w:sz w:val="24"/>
          <w:szCs w:val="24"/>
        </w:rPr>
        <w:t xml:space="preserve">                                                                                                                                                 </w:t>
      </w:r>
      <w:r w:rsidR="00E73E22" w:rsidRPr="00C45B87">
        <w:rPr>
          <w:rFonts w:ascii="Times New Roman" w:hAnsi="Times New Roman"/>
          <w:b/>
          <w:sz w:val="24"/>
          <w:szCs w:val="24"/>
        </w:rPr>
        <w:t xml:space="preserve">                 </w:t>
      </w:r>
      <w:r w:rsidR="00666503" w:rsidRPr="00C45B87">
        <w:rPr>
          <w:rFonts w:ascii="Times New Roman" w:hAnsi="Times New Roman"/>
          <w:b/>
          <w:sz w:val="24"/>
          <w:szCs w:val="24"/>
        </w:rPr>
        <w:t xml:space="preserve">                </w:t>
      </w:r>
      <w:r w:rsidRPr="00C45B87">
        <w:rPr>
          <w:rFonts w:ascii="Times New Roman" w:hAnsi="Times New Roman"/>
          <w:b/>
          <w:sz w:val="24"/>
          <w:szCs w:val="24"/>
        </w:rPr>
        <w:t>Приложение №4</w:t>
      </w:r>
    </w:p>
    <w:p w:rsidR="00FF3DCA" w:rsidRPr="00C45B87" w:rsidRDefault="00FF3DCA" w:rsidP="00E73E22">
      <w:pPr>
        <w:spacing w:after="0" w:line="240" w:lineRule="auto"/>
        <w:ind w:firstLine="567"/>
        <w:jc w:val="right"/>
        <w:rPr>
          <w:rFonts w:ascii="Times New Roman" w:hAnsi="Times New Roman"/>
          <w:b/>
          <w:sz w:val="24"/>
          <w:szCs w:val="24"/>
        </w:rPr>
      </w:pPr>
      <w:r w:rsidRPr="00C45B87">
        <w:rPr>
          <w:rFonts w:ascii="Times New Roman" w:hAnsi="Times New Roman"/>
          <w:b/>
          <w:sz w:val="24"/>
          <w:szCs w:val="24"/>
        </w:rPr>
        <w:t xml:space="preserve">к Договору № _________ от «____» _________ </w:t>
      </w:r>
      <w:r w:rsidR="00462421" w:rsidRPr="00C45B87">
        <w:rPr>
          <w:rFonts w:ascii="Times New Roman" w:hAnsi="Times New Roman"/>
          <w:b/>
          <w:sz w:val="24"/>
          <w:szCs w:val="24"/>
        </w:rPr>
        <w:t>201</w:t>
      </w:r>
      <w:r w:rsidR="00462421">
        <w:rPr>
          <w:rFonts w:ascii="Times New Roman" w:hAnsi="Times New Roman"/>
          <w:b/>
          <w:sz w:val="24"/>
          <w:szCs w:val="24"/>
          <w:lang w:val="kk-KZ"/>
        </w:rPr>
        <w:t>8</w:t>
      </w:r>
      <w:r w:rsidR="00462421" w:rsidRPr="00C45B87">
        <w:rPr>
          <w:rFonts w:ascii="Times New Roman" w:hAnsi="Times New Roman"/>
          <w:b/>
          <w:sz w:val="24"/>
          <w:szCs w:val="24"/>
        </w:rPr>
        <w:t xml:space="preserve"> </w:t>
      </w:r>
      <w:r w:rsidRPr="00C45B87">
        <w:rPr>
          <w:rFonts w:ascii="Times New Roman" w:hAnsi="Times New Roman"/>
          <w:b/>
          <w:sz w:val="24"/>
          <w:szCs w:val="24"/>
        </w:rPr>
        <w:t>г.</w:t>
      </w:r>
    </w:p>
    <w:p w:rsidR="00FF3DCA" w:rsidRPr="00C45B87" w:rsidRDefault="00FF3DCA" w:rsidP="00662F01">
      <w:pPr>
        <w:tabs>
          <w:tab w:val="num" w:pos="765"/>
        </w:tabs>
        <w:spacing w:after="0" w:line="240" w:lineRule="auto"/>
        <w:ind w:firstLine="720"/>
        <w:jc w:val="right"/>
        <w:rPr>
          <w:rFonts w:ascii="Times New Roman" w:hAnsi="Times New Roman"/>
          <w:b/>
          <w:sz w:val="24"/>
          <w:szCs w:val="24"/>
        </w:rPr>
      </w:pPr>
    </w:p>
    <w:p w:rsidR="000B042D" w:rsidRPr="00C45B87" w:rsidRDefault="000B042D" w:rsidP="00E508BB">
      <w:pPr>
        <w:spacing w:after="0" w:line="240" w:lineRule="auto"/>
        <w:jc w:val="right"/>
        <w:rPr>
          <w:rFonts w:ascii="Times New Roman" w:hAnsi="Times New Roman"/>
        </w:rPr>
      </w:pPr>
      <w:r w:rsidRPr="00C45B87">
        <w:rPr>
          <w:rStyle w:val="s0"/>
          <w:color w:val="auto"/>
        </w:rPr>
        <w:t>Приложение 50</w:t>
      </w:r>
    </w:p>
    <w:p w:rsidR="000B042D" w:rsidRPr="00C45B87" w:rsidRDefault="000B042D" w:rsidP="00E508BB">
      <w:pPr>
        <w:spacing w:after="0" w:line="240" w:lineRule="auto"/>
        <w:jc w:val="right"/>
        <w:rPr>
          <w:rFonts w:ascii="Times New Roman" w:hAnsi="Times New Roman"/>
        </w:rPr>
      </w:pPr>
      <w:r w:rsidRPr="00C45B87">
        <w:rPr>
          <w:rStyle w:val="s0"/>
          <w:color w:val="auto"/>
        </w:rPr>
        <w:t xml:space="preserve">к </w:t>
      </w:r>
      <w:hyperlink r:id="rId12" w:history="1">
        <w:r w:rsidRPr="00C45B87">
          <w:rPr>
            <w:rStyle w:val="aff"/>
            <w:rFonts w:ascii="Times New Roman" w:hAnsi="Times New Roman"/>
            <w:color w:val="auto"/>
          </w:rPr>
          <w:t>приказу</w:t>
        </w:r>
      </w:hyperlink>
      <w:r w:rsidRPr="00C45B87">
        <w:rPr>
          <w:rStyle w:val="s0"/>
          <w:color w:val="auto"/>
        </w:rPr>
        <w:t xml:space="preserve"> Министра финансов</w:t>
      </w:r>
    </w:p>
    <w:p w:rsidR="000B042D" w:rsidRPr="00C45B87" w:rsidRDefault="000B042D" w:rsidP="00E508BB">
      <w:pPr>
        <w:spacing w:after="0" w:line="240" w:lineRule="auto"/>
        <w:jc w:val="right"/>
        <w:rPr>
          <w:rFonts w:ascii="Times New Roman" w:hAnsi="Times New Roman"/>
        </w:rPr>
      </w:pPr>
      <w:r w:rsidRPr="00C45B87">
        <w:rPr>
          <w:rStyle w:val="s0"/>
          <w:color w:val="auto"/>
        </w:rPr>
        <w:t xml:space="preserve">Республики Казахстан </w:t>
      </w:r>
      <w:proofErr w:type="gramStart"/>
      <w:r w:rsidRPr="00C45B87">
        <w:rPr>
          <w:rStyle w:val="s0"/>
          <w:color w:val="auto"/>
        </w:rPr>
        <w:t>от</w:t>
      </w:r>
      <w:proofErr w:type="gramEnd"/>
    </w:p>
    <w:p w:rsidR="000B042D" w:rsidRPr="00C45B87" w:rsidRDefault="000B042D" w:rsidP="00E508BB">
      <w:pPr>
        <w:spacing w:after="0" w:line="240" w:lineRule="auto"/>
        <w:jc w:val="right"/>
        <w:rPr>
          <w:rFonts w:ascii="Times New Roman" w:hAnsi="Times New Roman"/>
        </w:rPr>
      </w:pPr>
      <w:r w:rsidRPr="00C45B87">
        <w:rPr>
          <w:rStyle w:val="s0"/>
          <w:color w:val="auto"/>
        </w:rPr>
        <w:t>20 декабря 2012 года № 562</w:t>
      </w:r>
    </w:p>
    <w:p w:rsidR="000B042D" w:rsidRPr="00C45B87" w:rsidRDefault="000B042D" w:rsidP="00E508BB">
      <w:pPr>
        <w:spacing w:after="0" w:line="240" w:lineRule="auto"/>
        <w:jc w:val="right"/>
        <w:rPr>
          <w:rFonts w:ascii="Times New Roman" w:hAnsi="Times New Roman"/>
        </w:rPr>
      </w:pPr>
      <w:r w:rsidRPr="00C45B87">
        <w:rPr>
          <w:rStyle w:val="s0"/>
          <w:color w:val="auto"/>
        </w:rPr>
        <w:t> </w:t>
      </w:r>
    </w:p>
    <w:p w:rsidR="000B042D" w:rsidRPr="00C45B87" w:rsidRDefault="000B042D" w:rsidP="00E508BB">
      <w:pPr>
        <w:spacing w:after="0" w:line="240" w:lineRule="auto"/>
        <w:jc w:val="right"/>
        <w:rPr>
          <w:rFonts w:ascii="Times New Roman" w:hAnsi="Times New Roman"/>
        </w:rPr>
      </w:pPr>
      <w:r w:rsidRPr="00C45B87">
        <w:rPr>
          <w:rStyle w:val="s0"/>
          <w:color w:val="auto"/>
        </w:rPr>
        <w:t>Форма Р-1</w:t>
      </w:r>
    </w:p>
    <w:p w:rsidR="000B042D" w:rsidRPr="00C45B87" w:rsidRDefault="000B042D" w:rsidP="00E508BB">
      <w:pPr>
        <w:spacing w:after="0" w:line="240" w:lineRule="auto"/>
        <w:jc w:val="right"/>
        <w:rPr>
          <w:rFonts w:ascii="Times New Roman" w:hAnsi="Times New Roman"/>
        </w:rPr>
      </w:pPr>
      <w:r w:rsidRPr="00C45B87">
        <w:rPr>
          <w:rFonts w:ascii="Times New Roman" w:hAnsi="Times New Roman"/>
        </w:rPr>
        <w:t> </w:t>
      </w:r>
    </w:p>
    <w:tbl>
      <w:tblPr>
        <w:tblW w:w="4919" w:type="pct"/>
        <w:tblCellMar>
          <w:left w:w="0" w:type="dxa"/>
          <w:right w:w="0" w:type="dxa"/>
        </w:tblCellMar>
        <w:tblLook w:val="04A0" w:firstRow="1" w:lastRow="0" w:firstColumn="1" w:lastColumn="0" w:noHBand="0" w:noVBand="1"/>
      </w:tblPr>
      <w:tblGrid>
        <w:gridCol w:w="12338"/>
        <w:gridCol w:w="556"/>
        <w:gridCol w:w="1653"/>
      </w:tblGrid>
      <w:tr w:rsidR="00A31157" w:rsidRPr="00C45B87" w:rsidTr="000B042D">
        <w:trPr>
          <w:trHeight w:val="272"/>
        </w:trPr>
        <w:tc>
          <w:tcPr>
            <w:tcW w:w="4241" w:type="pct"/>
            <w:tcMar>
              <w:top w:w="0" w:type="dxa"/>
              <w:left w:w="108" w:type="dxa"/>
              <w:bottom w:w="0" w:type="dxa"/>
              <w:right w:w="108" w:type="dxa"/>
            </w:tcMar>
            <w:vAlign w:val="center"/>
            <w:hideMark/>
          </w:tcPr>
          <w:p w:rsidR="000B042D" w:rsidRPr="00C45B87" w:rsidRDefault="000B042D" w:rsidP="00E508BB">
            <w:pPr>
              <w:spacing w:after="0" w:line="240" w:lineRule="auto"/>
              <w:rPr>
                <w:rFonts w:ascii="Times New Roman" w:hAnsi="Times New Roman"/>
              </w:rPr>
            </w:pPr>
          </w:p>
        </w:tc>
        <w:tc>
          <w:tcPr>
            <w:tcW w:w="152" w:type="pct"/>
            <w:tcMar>
              <w:top w:w="0" w:type="dxa"/>
              <w:left w:w="108" w:type="dxa"/>
              <w:bottom w:w="0" w:type="dxa"/>
              <w:right w:w="108" w:type="dxa"/>
            </w:tcMar>
            <w:vAlign w:val="center"/>
            <w:hideMark/>
          </w:tcPr>
          <w:p w:rsidR="000B042D" w:rsidRPr="00C45B87" w:rsidRDefault="000B042D" w:rsidP="00E508BB">
            <w:pPr>
              <w:spacing w:after="0" w:line="240" w:lineRule="auto"/>
              <w:ind w:left="709" w:hanging="709"/>
              <w:rPr>
                <w:rFonts w:ascii="Times New Roman" w:hAnsi="Times New Roman"/>
              </w:rPr>
            </w:pPr>
            <w:r w:rsidRPr="00C45B87">
              <w:rPr>
                <w:rFonts w:ascii="Times New Roman" w:hAnsi="Times New Roman"/>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rsidR="000B042D" w:rsidRPr="00C45B87" w:rsidRDefault="000B042D" w:rsidP="00E508BB">
            <w:pPr>
              <w:spacing w:after="0" w:line="240" w:lineRule="auto"/>
              <w:ind w:left="709" w:hanging="709"/>
              <w:rPr>
                <w:rFonts w:ascii="Times New Roman" w:hAnsi="Times New Roman"/>
              </w:rPr>
            </w:pPr>
            <w:r w:rsidRPr="00C45B87">
              <w:rPr>
                <w:rFonts w:ascii="Times New Roman" w:hAnsi="Times New Roman"/>
              </w:rPr>
              <w:t>     ИИН/БИН</w:t>
            </w:r>
          </w:p>
        </w:tc>
      </w:tr>
      <w:tr w:rsidR="00A31157" w:rsidRPr="00C45B87" w:rsidTr="000B042D">
        <w:trPr>
          <w:trHeight w:val="272"/>
        </w:trPr>
        <w:tc>
          <w:tcPr>
            <w:tcW w:w="4241" w:type="pct"/>
            <w:tcMar>
              <w:top w:w="0" w:type="dxa"/>
              <w:left w:w="108" w:type="dxa"/>
              <w:bottom w:w="0" w:type="dxa"/>
              <w:right w:w="108" w:type="dxa"/>
            </w:tcMar>
            <w:vAlign w:val="center"/>
            <w:hideMark/>
          </w:tcPr>
          <w:p w:rsidR="000B042D" w:rsidRPr="00C45B87" w:rsidRDefault="000B042D" w:rsidP="00E508BB">
            <w:pPr>
              <w:spacing w:after="0" w:line="240" w:lineRule="auto"/>
              <w:jc w:val="both"/>
              <w:rPr>
                <w:rFonts w:ascii="Times New Roman" w:hAnsi="Times New Roman"/>
                <w:sz w:val="20"/>
                <w:szCs w:val="20"/>
              </w:rPr>
            </w:pPr>
            <w:proofErr w:type="gramStart"/>
            <w:r w:rsidRPr="00C45B87">
              <w:rPr>
                <w:rFonts w:ascii="Times New Roman" w:hAnsi="Times New Roman"/>
                <w:b/>
              </w:rPr>
              <w:t>Заказчик ТОО «Жамбыл Петролеум»</w:t>
            </w:r>
            <w:r w:rsidRPr="00C45B87">
              <w:rPr>
                <w:rFonts w:ascii="Times New Roman" w:hAnsi="Times New Roman"/>
              </w:rPr>
              <w:t xml:space="preserve">, </w:t>
            </w:r>
            <w:r w:rsidRPr="00C45B87">
              <w:rPr>
                <w:rFonts w:ascii="Times New Roman" w:hAnsi="Times New Roman"/>
                <w:sz w:val="20"/>
                <w:szCs w:val="20"/>
              </w:rPr>
              <w:t xml:space="preserve">выступающий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w:t>
            </w:r>
            <w:r w:rsidR="00E85647" w:rsidRPr="00C45B87">
              <w:rPr>
                <w:rFonts w:ascii="Times New Roman" w:hAnsi="Times New Roman"/>
                <w:sz w:val="20"/>
                <w:szCs w:val="20"/>
              </w:rPr>
              <w:t>«</w:t>
            </w:r>
            <w:r w:rsidRPr="00C45B87">
              <w:rPr>
                <w:rFonts w:ascii="Times New Roman" w:hAnsi="Times New Roman"/>
                <w:sz w:val="20"/>
                <w:szCs w:val="20"/>
              </w:rPr>
              <w:t>Жамбыл</w:t>
            </w:r>
            <w:r w:rsidR="00E85647" w:rsidRPr="00C45B87">
              <w:rPr>
                <w:rFonts w:ascii="Times New Roman" w:hAnsi="Times New Roman"/>
                <w:sz w:val="20"/>
                <w:szCs w:val="20"/>
              </w:rPr>
              <w:t>»</w:t>
            </w:r>
            <w:r w:rsidRPr="00C45B87">
              <w:rPr>
                <w:rFonts w:ascii="Times New Roman" w:hAnsi="Times New Roman"/>
                <w:sz w:val="20"/>
                <w:szCs w:val="20"/>
              </w:rPr>
              <w:t>, расположенному в Каспийском море между Министерством Энергетики и АО НК «КазМунайГаз»</w:t>
            </w:r>
            <w:r w:rsidR="00904141" w:rsidRPr="00C45B87">
              <w:rPr>
                <w:rFonts w:ascii="Times New Roman" w:hAnsi="Times New Roman"/>
                <w:sz w:val="20"/>
                <w:szCs w:val="20"/>
              </w:rPr>
              <w:t>, в лице Заместителя генерального директора по геологии г-на Досмухамбетов И.Д., действующего на основании Доверенности</w:t>
            </w:r>
            <w:proofErr w:type="gramEnd"/>
            <w:r w:rsidR="00904141" w:rsidRPr="00C45B87">
              <w:rPr>
                <w:rFonts w:ascii="Times New Roman" w:hAnsi="Times New Roman"/>
                <w:sz w:val="20"/>
                <w:szCs w:val="20"/>
              </w:rPr>
              <w:t xml:space="preserve"> № </w:t>
            </w:r>
            <w:r w:rsidR="00904141" w:rsidRPr="00C45B87">
              <w:rPr>
                <w:rFonts w:ascii="Times New Roman" w:hAnsi="Times New Roman"/>
                <w:sz w:val="20"/>
                <w:szCs w:val="20"/>
                <w:lang w:val="kk-KZ"/>
              </w:rPr>
              <w:t>87</w:t>
            </w:r>
            <w:r w:rsidR="00904141" w:rsidRPr="00C45B87">
              <w:rPr>
                <w:rFonts w:ascii="Times New Roman" w:hAnsi="Times New Roman"/>
                <w:sz w:val="20"/>
                <w:szCs w:val="20"/>
              </w:rPr>
              <w:t xml:space="preserve"> от </w:t>
            </w:r>
            <w:r w:rsidR="00904141" w:rsidRPr="00C45B87">
              <w:rPr>
                <w:rFonts w:ascii="Times New Roman" w:hAnsi="Times New Roman"/>
                <w:sz w:val="20"/>
                <w:szCs w:val="20"/>
                <w:lang w:val="kk-KZ"/>
              </w:rPr>
              <w:t xml:space="preserve">25 декабря </w:t>
            </w:r>
            <w:r w:rsidR="00C45B87" w:rsidRPr="00C45B87">
              <w:rPr>
                <w:rFonts w:ascii="Times New Roman" w:hAnsi="Times New Roman"/>
                <w:sz w:val="20"/>
                <w:szCs w:val="20"/>
                <w:lang w:val="kk-KZ"/>
              </w:rPr>
              <w:t>201</w:t>
            </w:r>
            <w:r w:rsidR="00C45B87" w:rsidRPr="00C45B87">
              <w:rPr>
                <w:rFonts w:ascii="Times New Roman" w:hAnsi="Times New Roman"/>
                <w:sz w:val="20"/>
                <w:szCs w:val="20"/>
              </w:rPr>
              <w:t>6</w:t>
            </w:r>
            <w:r w:rsidR="00C45B87" w:rsidRPr="00C45B87">
              <w:rPr>
                <w:rFonts w:ascii="Times New Roman" w:hAnsi="Times New Roman"/>
                <w:sz w:val="20"/>
                <w:szCs w:val="20"/>
                <w:lang w:val="kk-KZ"/>
              </w:rPr>
              <w:t xml:space="preserve"> </w:t>
            </w:r>
            <w:r w:rsidR="00904141" w:rsidRPr="00C45B87">
              <w:rPr>
                <w:rFonts w:ascii="Times New Roman" w:hAnsi="Times New Roman"/>
                <w:sz w:val="20"/>
                <w:szCs w:val="20"/>
                <w:lang w:val="kk-KZ"/>
              </w:rPr>
              <w:t>года</w:t>
            </w:r>
            <w:r w:rsidR="00904141" w:rsidRPr="00C45B87">
              <w:rPr>
                <w:rFonts w:ascii="Times New Roman" w:hAnsi="Times New Roman"/>
                <w:sz w:val="20"/>
                <w:szCs w:val="20"/>
              </w:rPr>
              <w:t>.</w:t>
            </w:r>
          </w:p>
          <w:p w:rsidR="000B042D" w:rsidRPr="00C45B87" w:rsidRDefault="000B042D" w:rsidP="00E508BB">
            <w:pPr>
              <w:spacing w:after="0" w:line="240" w:lineRule="auto"/>
              <w:jc w:val="both"/>
              <w:rPr>
                <w:rFonts w:ascii="Times New Roman" w:hAnsi="Times New Roman"/>
              </w:rPr>
            </w:pPr>
            <w:r w:rsidRPr="00C45B87">
              <w:rPr>
                <w:rFonts w:ascii="Times New Roman" w:hAnsi="Times New Roman"/>
                <w:sz w:val="20"/>
                <w:szCs w:val="20"/>
              </w:rPr>
              <w:t>Республика Казахстан, 060005, г</w:t>
            </w:r>
            <w:proofErr w:type="gramStart"/>
            <w:r w:rsidRPr="00C45B87">
              <w:rPr>
                <w:rFonts w:ascii="Times New Roman" w:hAnsi="Times New Roman"/>
                <w:sz w:val="20"/>
                <w:szCs w:val="20"/>
              </w:rPr>
              <w:t>.А</w:t>
            </w:r>
            <w:proofErr w:type="gramEnd"/>
            <w:r w:rsidRPr="00C45B87">
              <w:rPr>
                <w:rFonts w:ascii="Times New Roman" w:hAnsi="Times New Roman"/>
                <w:sz w:val="20"/>
                <w:szCs w:val="20"/>
              </w:rPr>
              <w:t>тырау, ул.Махамбета Утемисулы 132а</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rsidR="000B042D" w:rsidRPr="00C45B87" w:rsidRDefault="000B042D" w:rsidP="00E508BB">
            <w:pPr>
              <w:spacing w:after="0" w:line="240" w:lineRule="auto"/>
              <w:ind w:left="709" w:hanging="709"/>
              <w:rPr>
                <w:rFonts w:ascii="Times New Roman" w:hAnsi="Times New Roman"/>
              </w:rPr>
            </w:pPr>
            <w:r w:rsidRPr="00C45B87">
              <w:rPr>
                <w:rFonts w:ascii="Times New Roman" w:hAnsi="Times New Roman"/>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42D" w:rsidRPr="00C45B87" w:rsidRDefault="000B042D" w:rsidP="00E508BB">
            <w:pPr>
              <w:spacing w:after="0" w:line="240" w:lineRule="auto"/>
              <w:ind w:left="709" w:hanging="709"/>
              <w:rPr>
                <w:rFonts w:ascii="Times New Roman" w:hAnsi="Times New Roman"/>
              </w:rPr>
            </w:pPr>
            <w:r w:rsidRPr="00C45B87">
              <w:rPr>
                <w:rFonts w:ascii="Times New Roman" w:hAnsi="Times New Roman"/>
                <w:bCs/>
                <w:sz w:val="20"/>
                <w:szCs w:val="20"/>
              </w:rPr>
              <w:t>090</w:t>
            </w:r>
            <w:r w:rsidRPr="00C45B87">
              <w:rPr>
                <w:rFonts w:ascii="Times New Roman" w:hAnsi="Times New Roman"/>
                <w:bCs/>
                <w:sz w:val="20"/>
                <w:szCs w:val="20"/>
                <w:lang w:val="en-US"/>
              </w:rPr>
              <w:t> </w:t>
            </w:r>
            <w:r w:rsidRPr="00C45B87">
              <w:rPr>
                <w:rFonts w:ascii="Times New Roman" w:hAnsi="Times New Roman"/>
                <w:bCs/>
                <w:sz w:val="20"/>
                <w:szCs w:val="20"/>
              </w:rPr>
              <w:t>340</w:t>
            </w:r>
            <w:r w:rsidRPr="00C45B87">
              <w:rPr>
                <w:rFonts w:ascii="Times New Roman" w:hAnsi="Times New Roman"/>
                <w:bCs/>
                <w:sz w:val="20"/>
                <w:szCs w:val="20"/>
                <w:lang w:val="en-US"/>
              </w:rPr>
              <w:t> </w:t>
            </w:r>
            <w:r w:rsidRPr="00C45B87">
              <w:rPr>
                <w:rFonts w:ascii="Times New Roman" w:hAnsi="Times New Roman"/>
                <w:bCs/>
                <w:sz w:val="20"/>
                <w:szCs w:val="20"/>
              </w:rPr>
              <w:t>002</w:t>
            </w:r>
            <w:r w:rsidRPr="00C45B87">
              <w:rPr>
                <w:rFonts w:ascii="Times New Roman" w:hAnsi="Times New Roman"/>
                <w:bCs/>
                <w:sz w:val="20"/>
                <w:szCs w:val="20"/>
                <w:lang w:val="en-US"/>
              </w:rPr>
              <w:t xml:space="preserve"> </w:t>
            </w:r>
            <w:r w:rsidRPr="00C45B87">
              <w:rPr>
                <w:rFonts w:ascii="Times New Roman" w:hAnsi="Times New Roman"/>
                <w:bCs/>
                <w:sz w:val="20"/>
                <w:szCs w:val="20"/>
              </w:rPr>
              <w:t>825</w:t>
            </w:r>
            <w:r w:rsidRPr="00C45B87">
              <w:rPr>
                <w:rFonts w:ascii="Times New Roman" w:hAnsi="Times New Roman"/>
              </w:rPr>
              <w:t> </w:t>
            </w:r>
          </w:p>
        </w:tc>
      </w:tr>
      <w:tr w:rsidR="00A31157" w:rsidRPr="00C45B87" w:rsidTr="000B042D">
        <w:trPr>
          <w:trHeight w:val="272"/>
        </w:trPr>
        <w:tc>
          <w:tcPr>
            <w:tcW w:w="4223" w:type="pct"/>
            <w:tcMar>
              <w:top w:w="0" w:type="dxa"/>
              <w:left w:w="108" w:type="dxa"/>
              <w:bottom w:w="0" w:type="dxa"/>
              <w:right w:w="108" w:type="dxa"/>
            </w:tcMar>
            <w:vAlign w:val="center"/>
            <w:hideMark/>
          </w:tcPr>
          <w:p w:rsidR="000B042D" w:rsidRPr="00C45B87" w:rsidRDefault="000B042D" w:rsidP="00E508BB">
            <w:pPr>
              <w:spacing w:after="0" w:line="240" w:lineRule="auto"/>
              <w:ind w:left="709" w:hanging="709"/>
              <w:rPr>
                <w:rFonts w:ascii="Times New Roman" w:hAnsi="Times New Roman"/>
                <w:sz w:val="20"/>
                <w:szCs w:val="20"/>
              </w:rPr>
            </w:pPr>
            <w:r w:rsidRPr="00C45B87">
              <w:rPr>
                <w:rFonts w:ascii="Times New Roman" w:hAnsi="Times New Roman"/>
                <w:sz w:val="20"/>
                <w:szCs w:val="20"/>
              </w:rPr>
              <w:t>Тел. (8 7122) 25 12 03</w:t>
            </w:r>
          </w:p>
        </w:tc>
        <w:tc>
          <w:tcPr>
            <w:tcW w:w="191" w:type="pct"/>
            <w:tcMar>
              <w:top w:w="0" w:type="dxa"/>
              <w:left w:w="108" w:type="dxa"/>
              <w:bottom w:w="0" w:type="dxa"/>
              <w:right w:w="108" w:type="dxa"/>
            </w:tcMar>
            <w:vAlign w:val="center"/>
            <w:hideMark/>
          </w:tcPr>
          <w:p w:rsidR="000B042D" w:rsidRPr="00C45B87" w:rsidRDefault="000B042D" w:rsidP="00E508BB">
            <w:pPr>
              <w:spacing w:after="0" w:line="240" w:lineRule="auto"/>
              <w:ind w:left="709" w:hanging="709"/>
              <w:rPr>
                <w:rFonts w:ascii="Times New Roman" w:hAnsi="Times New Roman"/>
              </w:rPr>
            </w:pPr>
            <w:r w:rsidRPr="00C45B87">
              <w:rPr>
                <w:rFonts w:ascii="Times New Roman" w:hAnsi="Times New Roman"/>
              </w:rPr>
              <w:t> </w:t>
            </w:r>
          </w:p>
        </w:tc>
        <w:tc>
          <w:tcPr>
            <w:tcW w:w="564" w:type="pct"/>
            <w:tcBorders>
              <w:top w:val="nil"/>
              <w:left w:val="nil"/>
              <w:bottom w:val="single" w:sz="8" w:space="0" w:color="auto"/>
              <w:right w:val="nil"/>
            </w:tcBorders>
            <w:tcMar>
              <w:top w:w="0" w:type="dxa"/>
              <w:left w:w="108" w:type="dxa"/>
              <w:bottom w:w="0" w:type="dxa"/>
              <w:right w:w="108" w:type="dxa"/>
            </w:tcMar>
            <w:vAlign w:val="center"/>
            <w:hideMark/>
          </w:tcPr>
          <w:p w:rsidR="000B042D" w:rsidRPr="00C45B87" w:rsidRDefault="000B042D" w:rsidP="00E508BB">
            <w:pPr>
              <w:spacing w:after="0" w:line="240" w:lineRule="auto"/>
              <w:ind w:left="709" w:hanging="709"/>
              <w:rPr>
                <w:rFonts w:ascii="Times New Roman" w:hAnsi="Times New Roman"/>
              </w:rPr>
            </w:pPr>
            <w:r w:rsidRPr="00C45B87">
              <w:rPr>
                <w:rFonts w:ascii="Times New Roman" w:hAnsi="Times New Roman"/>
              </w:rPr>
              <w:t> </w:t>
            </w:r>
          </w:p>
        </w:tc>
      </w:tr>
      <w:tr w:rsidR="00A31157" w:rsidRPr="00C45B87" w:rsidTr="000B042D">
        <w:trPr>
          <w:trHeight w:val="272"/>
        </w:trPr>
        <w:tc>
          <w:tcPr>
            <w:tcW w:w="4223" w:type="pct"/>
            <w:tcMar>
              <w:top w:w="0" w:type="dxa"/>
              <w:left w:w="108" w:type="dxa"/>
              <w:bottom w:w="0" w:type="dxa"/>
              <w:right w:w="108" w:type="dxa"/>
            </w:tcMar>
            <w:vAlign w:val="center"/>
            <w:hideMark/>
          </w:tcPr>
          <w:p w:rsidR="000B042D" w:rsidRPr="00C45B87" w:rsidRDefault="000B042D" w:rsidP="00E508BB">
            <w:pPr>
              <w:spacing w:after="0" w:line="240" w:lineRule="auto"/>
              <w:ind w:left="709" w:hanging="709"/>
              <w:rPr>
                <w:rFonts w:ascii="Times New Roman" w:hAnsi="Times New Roman"/>
                <w:b/>
                <w:i/>
              </w:rPr>
            </w:pPr>
            <w:r w:rsidRPr="00C45B87">
              <w:rPr>
                <w:rFonts w:ascii="Times New Roman" w:hAnsi="Times New Roman"/>
                <w:u w:val="single"/>
              </w:rPr>
              <w:t>Исполнитель/Поставщик/Подрядчик</w:t>
            </w:r>
            <w:r w:rsidRPr="00C45B87">
              <w:rPr>
                <w:rFonts w:ascii="Times New Roman" w:hAnsi="Times New Roman"/>
              </w:rPr>
              <w:t xml:space="preserve"> </w:t>
            </w:r>
            <w:r w:rsidRPr="00C45B87">
              <w:rPr>
                <w:rFonts w:ascii="Times New Roman" w:hAnsi="Times New Roman"/>
                <w:b/>
                <w:i/>
              </w:rPr>
              <w:t>(выбрать в соответствии с договором)</w:t>
            </w:r>
            <w:r w:rsidRPr="00C45B87">
              <w:rPr>
                <w:rStyle w:val="s0"/>
                <w:color w:val="auto"/>
              </w:rPr>
              <w:t xml:space="preserve"> </w:t>
            </w:r>
            <w:r w:rsidRPr="00C45B87">
              <w:rPr>
                <w:rFonts w:ascii="Times New Roman" w:hAnsi="Times New Roman"/>
                <w:b/>
                <w:i/>
              </w:rPr>
              <w:t>полное наименование</w:t>
            </w:r>
          </w:p>
          <w:p w:rsidR="000B042D" w:rsidRPr="00C45B87" w:rsidRDefault="000B042D" w:rsidP="00E508BB">
            <w:pPr>
              <w:spacing w:after="0" w:line="240" w:lineRule="auto"/>
              <w:ind w:left="709" w:hanging="709"/>
              <w:rPr>
                <w:rFonts w:ascii="Times New Roman" w:hAnsi="Times New Roman"/>
              </w:rPr>
            </w:pPr>
            <w:r w:rsidRPr="00C45B87">
              <w:rPr>
                <w:rFonts w:ascii="Times New Roman" w:hAnsi="Times New Roman"/>
                <w:b/>
                <w:i/>
              </w:rPr>
              <w:t>___________________________________________________ (</w:t>
            </w:r>
            <w:r w:rsidRPr="00C45B87">
              <w:rPr>
                <w:rStyle w:val="s0"/>
                <w:color w:val="auto"/>
              </w:rPr>
              <w:t>,  адрес, данные о средствах связи)</w:t>
            </w:r>
          </w:p>
        </w:tc>
        <w:tc>
          <w:tcPr>
            <w:tcW w:w="191" w:type="pct"/>
            <w:tcBorders>
              <w:top w:val="nil"/>
              <w:left w:val="nil"/>
              <w:bottom w:val="nil"/>
              <w:right w:val="single" w:sz="8" w:space="0" w:color="auto"/>
            </w:tcBorders>
            <w:tcMar>
              <w:top w:w="0" w:type="dxa"/>
              <w:left w:w="108" w:type="dxa"/>
              <w:bottom w:w="0" w:type="dxa"/>
              <w:right w:w="108" w:type="dxa"/>
            </w:tcMar>
            <w:vAlign w:val="center"/>
            <w:hideMark/>
          </w:tcPr>
          <w:p w:rsidR="000B042D" w:rsidRPr="00C45B87" w:rsidRDefault="000B042D" w:rsidP="00E508BB">
            <w:pPr>
              <w:spacing w:after="0" w:line="240" w:lineRule="auto"/>
              <w:ind w:left="709" w:hanging="709"/>
              <w:rPr>
                <w:rFonts w:ascii="Times New Roman" w:hAnsi="Times New Roman"/>
              </w:rPr>
            </w:pPr>
            <w:r w:rsidRPr="00C45B87">
              <w:rPr>
                <w:rFonts w:ascii="Times New Roman" w:hAnsi="Times New Roman"/>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42D" w:rsidRPr="00C45B87" w:rsidRDefault="000B042D" w:rsidP="00E508BB">
            <w:pPr>
              <w:spacing w:after="0" w:line="240" w:lineRule="auto"/>
              <w:ind w:left="709" w:hanging="709"/>
              <w:rPr>
                <w:rFonts w:ascii="Times New Roman" w:hAnsi="Times New Roman"/>
              </w:rPr>
            </w:pPr>
            <w:r w:rsidRPr="00C45B87">
              <w:rPr>
                <w:rFonts w:ascii="Times New Roman" w:hAnsi="Times New Roman"/>
              </w:rPr>
              <w:t> </w:t>
            </w:r>
            <w:r w:rsidRPr="00C45B87">
              <w:rPr>
                <w:rFonts w:ascii="Times New Roman" w:hAnsi="Times New Roman"/>
                <w:b/>
                <w:i/>
              </w:rPr>
              <w:t>заполнить</w:t>
            </w:r>
          </w:p>
        </w:tc>
      </w:tr>
      <w:tr w:rsidR="00A31157" w:rsidRPr="00C45B87" w:rsidTr="000B042D">
        <w:trPr>
          <w:gridAfter w:val="1"/>
          <w:wAfter w:w="586" w:type="pct"/>
          <w:trHeight w:val="272"/>
        </w:trPr>
        <w:tc>
          <w:tcPr>
            <w:tcW w:w="4241" w:type="pct"/>
            <w:tcMar>
              <w:top w:w="0" w:type="dxa"/>
              <w:left w:w="108" w:type="dxa"/>
              <w:bottom w:w="0" w:type="dxa"/>
              <w:right w:w="108" w:type="dxa"/>
            </w:tcMar>
            <w:vAlign w:val="center"/>
          </w:tcPr>
          <w:p w:rsidR="000B042D" w:rsidRPr="00C45B87" w:rsidRDefault="000B042D" w:rsidP="00E508BB">
            <w:pPr>
              <w:spacing w:after="0" w:line="240" w:lineRule="auto"/>
              <w:ind w:left="709" w:hanging="709"/>
              <w:rPr>
                <w:rFonts w:ascii="Times New Roman" w:hAnsi="Times New Roman"/>
                <w:sz w:val="20"/>
                <w:szCs w:val="20"/>
              </w:rPr>
            </w:pPr>
          </w:p>
        </w:tc>
        <w:tc>
          <w:tcPr>
            <w:tcW w:w="173" w:type="pct"/>
            <w:tcMar>
              <w:top w:w="0" w:type="dxa"/>
              <w:left w:w="108" w:type="dxa"/>
              <w:bottom w:w="0" w:type="dxa"/>
              <w:right w:w="108" w:type="dxa"/>
            </w:tcMar>
            <w:vAlign w:val="center"/>
            <w:hideMark/>
          </w:tcPr>
          <w:p w:rsidR="000B042D" w:rsidRPr="00C45B87" w:rsidRDefault="000B042D" w:rsidP="00E508BB">
            <w:pPr>
              <w:spacing w:after="0" w:line="240" w:lineRule="auto"/>
              <w:ind w:left="709" w:hanging="709"/>
              <w:rPr>
                <w:rFonts w:ascii="Times New Roman" w:hAnsi="Times New Roman"/>
              </w:rPr>
            </w:pPr>
            <w:r w:rsidRPr="00C45B87">
              <w:rPr>
                <w:rFonts w:ascii="Times New Roman" w:hAnsi="Times New Roman"/>
              </w:rPr>
              <w:t> </w:t>
            </w:r>
          </w:p>
        </w:tc>
      </w:tr>
    </w:tbl>
    <w:p w:rsidR="000B042D" w:rsidRPr="00C45B87" w:rsidRDefault="000B042D" w:rsidP="00E508BB">
      <w:pPr>
        <w:spacing w:after="0" w:line="240" w:lineRule="auto"/>
        <w:ind w:left="709" w:hanging="709"/>
        <w:rPr>
          <w:rFonts w:ascii="Times New Roman" w:hAnsi="Times New Roman"/>
          <w:sz w:val="32"/>
          <w:szCs w:val="32"/>
        </w:rPr>
      </w:pPr>
      <w:r w:rsidRPr="00C45B87">
        <w:rPr>
          <w:rFonts w:ascii="Times New Roman" w:hAnsi="Times New Roman"/>
        </w:rPr>
        <w:t> </w:t>
      </w:r>
    </w:p>
    <w:p w:rsidR="000B042D" w:rsidRPr="00C45B87" w:rsidRDefault="000B042D" w:rsidP="00E508BB">
      <w:pPr>
        <w:spacing w:after="0" w:line="240" w:lineRule="auto"/>
        <w:ind w:left="709" w:hanging="709"/>
        <w:rPr>
          <w:rFonts w:ascii="Times New Roman" w:hAnsi="Times New Roman"/>
        </w:rPr>
      </w:pPr>
      <w:r w:rsidRPr="00C45B87">
        <w:rPr>
          <w:rFonts w:ascii="Times New Roman" w:hAnsi="Times New Roman"/>
        </w:rPr>
        <w:t xml:space="preserve">Договор (контракт) </w:t>
      </w:r>
      <w:r w:rsidRPr="00C45B87">
        <w:rPr>
          <w:rFonts w:ascii="Times New Roman" w:hAnsi="Times New Roman"/>
          <w:b/>
          <w:i/>
        </w:rPr>
        <w:t>(Наименование договора)</w:t>
      </w:r>
      <w:r w:rsidRPr="00C45B87">
        <w:rPr>
          <w:rFonts w:ascii="Times New Roman" w:hAnsi="Times New Roman"/>
        </w:rPr>
        <w:t xml:space="preserve"> № __________ «____»____________ 20 __ г.</w:t>
      </w:r>
    </w:p>
    <w:p w:rsidR="000B042D" w:rsidRPr="00C45B87" w:rsidRDefault="000B042D" w:rsidP="00E508BB">
      <w:pPr>
        <w:spacing w:after="0" w:line="240" w:lineRule="auto"/>
        <w:ind w:left="709" w:hanging="709"/>
        <w:rPr>
          <w:rFonts w:ascii="Times New Roman" w:hAnsi="Times New Roman"/>
        </w:rPr>
      </w:pPr>
      <w:r w:rsidRPr="00C45B87">
        <w:rPr>
          <w:rFonts w:ascii="Times New Roman" w:hAnsi="Times New Roman"/>
        </w:rPr>
        <w:t> </w:t>
      </w:r>
    </w:p>
    <w:tbl>
      <w:tblPr>
        <w:tblW w:w="5000" w:type="pct"/>
        <w:tblCellMar>
          <w:left w:w="0" w:type="dxa"/>
          <w:right w:w="0" w:type="dxa"/>
        </w:tblCellMar>
        <w:tblLook w:val="04A0" w:firstRow="1" w:lastRow="0" w:firstColumn="1" w:lastColumn="0" w:noHBand="0" w:noVBand="1"/>
      </w:tblPr>
      <w:tblGrid>
        <w:gridCol w:w="9830"/>
        <w:gridCol w:w="4957"/>
      </w:tblGrid>
      <w:tr w:rsidR="00A31157" w:rsidRPr="00C45B87" w:rsidTr="000B042D">
        <w:tc>
          <w:tcPr>
            <w:tcW w:w="3324" w:type="pct"/>
            <w:tcMar>
              <w:top w:w="0" w:type="dxa"/>
              <w:left w:w="108" w:type="dxa"/>
              <w:bottom w:w="0" w:type="dxa"/>
              <w:right w:w="108" w:type="dxa"/>
            </w:tcMar>
            <w:hideMark/>
          </w:tcPr>
          <w:p w:rsidR="000B042D" w:rsidRPr="00C45B87" w:rsidRDefault="000B042D" w:rsidP="00E508BB">
            <w:pPr>
              <w:spacing w:after="0" w:line="240" w:lineRule="auto"/>
              <w:ind w:left="709" w:hanging="709"/>
              <w:jc w:val="center"/>
              <w:rPr>
                <w:rFonts w:ascii="Times New Roman" w:hAnsi="Times New Roman"/>
              </w:rPr>
            </w:pPr>
            <w:r w:rsidRPr="00C45B87">
              <w:rPr>
                <w:rFonts w:ascii="Times New Roman" w:hAnsi="Times New Roman"/>
                <w:b/>
                <w:bCs/>
              </w:rPr>
              <w:t>АКТ ВЫПОЛНЕННЫХ РАБОТ (ОКАЗАННЫХ УСЛУГ)*</w:t>
            </w:r>
          </w:p>
        </w:tc>
        <w:tc>
          <w:tcPr>
            <w:tcW w:w="1676"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1515"/>
            </w:tblGrid>
            <w:tr w:rsidR="00A31157" w:rsidRPr="00C45B87" w:rsidTr="000B042D">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Номер</w:t>
                  </w:r>
                </w:p>
                <w:p w:rsidR="000B042D" w:rsidRPr="00C45B87" w:rsidRDefault="000B042D" w:rsidP="00E508BB">
                  <w:pPr>
                    <w:spacing w:after="0" w:line="240" w:lineRule="auto"/>
                    <w:jc w:val="center"/>
                    <w:rPr>
                      <w:rFonts w:ascii="Times New Roman" w:hAnsi="Times New Roman"/>
                    </w:rPr>
                  </w:pPr>
                  <w:r w:rsidRPr="00C45B87">
                    <w:rPr>
                      <w:rStyle w:val="s0"/>
                      <w:color w:val="auto"/>
                    </w:rPr>
                    <w:t>документа</w:t>
                  </w:r>
                </w:p>
              </w:tc>
              <w:tc>
                <w:tcPr>
                  <w:tcW w:w="151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Дата</w:t>
                  </w:r>
                </w:p>
                <w:p w:rsidR="000B042D" w:rsidRPr="00C45B87" w:rsidRDefault="000B042D" w:rsidP="00E508BB">
                  <w:pPr>
                    <w:spacing w:after="0" w:line="240" w:lineRule="auto"/>
                    <w:jc w:val="center"/>
                    <w:rPr>
                      <w:rFonts w:ascii="Times New Roman" w:hAnsi="Times New Roman"/>
                    </w:rPr>
                  </w:pPr>
                  <w:r w:rsidRPr="00C45B87">
                    <w:rPr>
                      <w:rStyle w:val="s0"/>
                      <w:color w:val="auto"/>
                    </w:rPr>
                    <w:t>составления</w:t>
                  </w:r>
                </w:p>
              </w:tc>
            </w:tr>
            <w:tr w:rsidR="00A31157" w:rsidRPr="00C45B87" w:rsidTr="000B042D">
              <w:trPr>
                <w:jc w:val="center"/>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rsidR="000B042D" w:rsidRPr="00C45B87" w:rsidRDefault="000B042D" w:rsidP="00E508BB">
                  <w:pPr>
                    <w:spacing w:after="0" w:line="240" w:lineRule="auto"/>
                    <w:jc w:val="center"/>
                    <w:rPr>
                      <w:rFonts w:ascii="Times New Roman" w:hAnsi="Times New Roman"/>
                    </w:rPr>
                  </w:pPr>
                </w:p>
              </w:tc>
              <w:tc>
                <w:tcPr>
                  <w:tcW w:w="1515" w:type="dxa"/>
                  <w:tcBorders>
                    <w:top w:val="nil"/>
                    <w:left w:val="nil"/>
                    <w:bottom w:val="outset" w:sz="8" w:space="0" w:color="000000"/>
                    <w:right w:val="outset" w:sz="8" w:space="0" w:color="000000"/>
                  </w:tcBorders>
                  <w:tcMar>
                    <w:top w:w="15" w:type="dxa"/>
                    <w:left w:w="15" w:type="dxa"/>
                    <w:bottom w:w="15" w:type="dxa"/>
                    <w:right w:w="15" w:type="dxa"/>
                  </w:tcMar>
                  <w:hideMark/>
                </w:tcPr>
                <w:p w:rsidR="000B042D" w:rsidRPr="00C45B87" w:rsidRDefault="000B042D" w:rsidP="00E508BB">
                  <w:pPr>
                    <w:spacing w:after="0" w:line="240" w:lineRule="auto"/>
                    <w:jc w:val="center"/>
                    <w:rPr>
                      <w:rFonts w:ascii="Times New Roman" w:hAnsi="Times New Roman"/>
                    </w:rPr>
                  </w:pPr>
                </w:p>
              </w:tc>
            </w:tr>
          </w:tbl>
          <w:p w:rsidR="000B042D" w:rsidRPr="00C45B87" w:rsidRDefault="000B042D" w:rsidP="00E508BB">
            <w:pPr>
              <w:spacing w:after="0" w:line="240" w:lineRule="auto"/>
              <w:jc w:val="center"/>
              <w:rPr>
                <w:rFonts w:ascii="Times New Roman" w:hAnsi="Times New Roman"/>
              </w:rPr>
            </w:pPr>
          </w:p>
        </w:tc>
      </w:tr>
    </w:tbl>
    <w:p w:rsidR="000B042D" w:rsidRPr="00C45B87" w:rsidRDefault="000B042D" w:rsidP="00E508BB">
      <w:pPr>
        <w:spacing w:after="0" w:line="240" w:lineRule="auto"/>
        <w:jc w:val="center"/>
        <w:rPr>
          <w:rFonts w:ascii="Times New Roman" w:hAnsi="Times New Roman"/>
        </w:rPr>
      </w:pPr>
      <w:r w:rsidRPr="00C45B87">
        <w:rPr>
          <w:rStyle w:val="s0"/>
          <w:color w:val="auto"/>
        </w:rPr>
        <w:t> </w:t>
      </w:r>
    </w:p>
    <w:tbl>
      <w:tblPr>
        <w:tblW w:w="4998" w:type="pct"/>
        <w:jc w:val="center"/>
        <w:tblCellMar>
          <w:left w:w="0" w:type="dxa"/>
          <w:right w:w="0" w:type="dxa"/>
        </w:tblCellMar>
        <w:tblLook w:val="04A0" w:firstRow="1" w:lastRow="0" w:firstColumn="1" w:lastColumn="0" w:noHBand="0" w:noVBand="1"/>
      </w:tblPr>
      <w:tblGrid>
        <w:gridCol w:w="1077"/>
        <w:gridCol w:w="2590"/>
        <w:gridCol w:w="2261"/>
        <w:gridCol w:w="2693"/>
        <w:gridCol w:w="1318"/>
        <w:gridCol w:w="1398"/>
        <w:gridCol w:w="1153"/>
        <w:gridCol w:w="2291"/>
      </w:tblGrid>
      <w:tr w:rsidR="00A31157" w:rsidRPr="00C45B87" w:rsidTr="000B042D">
        <w:trPr>
          <w:jc w:val="center"/>
        </w:trPr>
        <w:tc>
          <w:tcPr>
            <w:tcW w:w="36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Номер по порядку</w:t>
            </w:r>
          </w:p>
        </w:tc>
        <w:tc>
          <w:tcPr>
            <w:tcW w:w="876"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Fonts w:ascii="Times New Roman" w:hAnsi="Times New Roman"/>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765" w:type="pct"/>
            <w:vMerge w:val="restart"/>
            <w:tcBorders>
              <w:top w:val="single" w:sz="4" w:space="0" w:color="auto"/>
              <w:left w:val="single" w:sz="4" w:space="0" w:color="auto"/>
              <w:right w:val="single" w:sz="4" w:space="0" w:color="auto"/>
            </w:tcBorders>
          </w:tcPr>
          <w:p w:rsidR="000B042D" w:rsidRPr="00C45B87" w:rsidRDefault="000B042D" w:rsidP="00E508BB">
            <w:pPr>
              <w:spacing w:after="0" w:line="240" w:lineRule="auto"/>
              <w:jc w:val="center"/>
              <w:rPr>
                <w:rStyle w:val="s0"/>
                <w:color w:val="auto"/>
              </w:rPr>
            </w:pPr>
            <w:r w:rsidRPr="00C45B87">
              <w:rPr>
                <w:rFonts w:ascii="Times New Roman" w:hAnsi="Times New Roman"/>
              </w:rPr>
              <w:t>Дата выполнения работ (оказания услуг)**</w:t>
            </w:r>
          </w:p>
        </w:tc>
        <w:tc>
          <w:tcPr>
            <w:tcW w:w="91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Fonts w:ascii="Times New Roman" w:hAnsi="Times New Roman"/>
              </w:rPr>
              <w:t xml:space="preserve">Сведения об </w:t>
            </w:r>
            <w:proofErr w:type="gramStart"/>
            <w:r w:rsidRPr="00C45B87">
              <w:rPr>
                <w:rFonts w:ascii="Times New Roman" w:hAnsi="Times New Roman"/>
              </w:rPr>
              <w:t>отчете</w:t>
            </w:r>
            <w:proofErr w:type="gramEnd"/>
            <w:r w:rsidRPr="00C45B87">
              <w:rPr>
                <w:rFonts w:ascii="Times New Roman" w:hAnsi="Times New Roman"/>
              </w:rPr>
              <w:t xml:space="preserve"> о научных исследованиях, маркетинговых, консультационных и прочих услугах (дата, номер, количество страниц) (при их наличии)***</w:t>
            </w:r>
          </w:p>
        </w:tc>
        <w:tc>
          <w:tcPr>
            <w:tcW w:w="446"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Единица измерения</w:t>
            </w:r>
          </w:p>
        </w:tc>
        <w:tc>
          <w:tcPr>
            <w:tcW w:w="163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Выполнено работ (оказано услуг)</w:t>
            </w:r>
          </w:p>
        </w:tc>
      </w:tr>
      <w:tr w:rsidR="00A31157" w:rsidRPr="00C45B87" w:rsidTr="000B042D">
        <w:trPr>
          <w:jc w:val="center"/>
        </w:trPr>
        <w:tc>
          <w:tcPr>
            <w:tcW w:w="364" w:type="pct"/>
            <w:vMerge/>
            <w:tcBorders>
              <w:top w:val="single" w:sz="8" w:space="0" w:color="auto"/>
              <w:left w:val="single" w:sz="8" w:space="0" w:color="auto"/>
              <w:bottom w:val="single" w:sz="8" w:space="0" w:color="auto"/>
              <w:right w:val="single" w:sz="8" w:space="0" w:color="auto"/>
            </w:tcBorders>
            <w:vAlign w:val="center"/>
            <w:hideMark/>
          </w:tcPr>
          <w:p w:rsidR="000B042D" w:rsidRPr="00C45B87" w:rsidRDefault="000B042D" w:rsidP="00E508BB">
            <w:pPr>
              <w:spacing w:after="0" w:line="240" w:lineRule="auto"/>
              <w:jc w:val="center"/>
              <w:rPr>
                <w:rFonts w:ascii="Times New Roman" w:hAnsi="Times New Roman"/>
                <w:sz w:val="32"/>
                <w:szCs w:val="32"/>
              </w:rPr>
            </w:pPr>
          </w:p>
        </w:tc>
        <w:tc>
          <w:tcPr>
            <w:tcW w:w="876" w:type="pct"/>
            <w:vMerge/>
            <w:tcBorders>
              <w:top w:val="single" w:sz="8" w:space="0" w:color="auto"/>
              <w:left w:val="nil"/>
              <w:bottom w:val="single" w:sz="8" w:space="0" w:color="auto"/>
              <w:right w:val="single" w:sz="4" w:space="0" w:color="auto"/>
            </w:tcBorders>
            <w:vAlign w:val="center"/>
            <w:hideMark/>
          </w:tcPr>
          <w:p w:rsidR="000B042D" w:rsidRPr="00C45B87" w:rsidRDefault="000B042D" w:rsidP="00E508BB">
            <w:pPr>
              <w:spacing w:after="0" w:line="240" w:lineRule="auto"/>
              <w:jc w:val="center"/>
              <w:rPr>
                <w:rFonts w:ascii="Times New Roman" w:hAnsi="Times New Roman"/>
                <w:sz w:val="32"/>
                <w:szCs w:val="32"/>
              </w:rPr>
            </w:pPr>
          </w:p>
        </w:tc>
        <w:tc>
          <w:tcPr>
            <w:tcW w:w="765" w:type="pct"/>
            <w:vMerge/>
            <w:tcBorders>
              <w:left w:val="single" w:sz="4" w:space="0" w:color="auto"/>
              <w:bottom w:val="single" w:sz="4" w:space="0" w:color="auto"/>
              <w:right w:val="single" w:sz="4" w:space="0" w:color="auto"/>
            </w:tcBorders>
          </w:tcPr>
          <w:p w:rsidR="000B042D" w:rsidRPr="00C45B87" w:rsidRDefault="000B042D" w:rsidP="00E508BB">
            <w:pPr>
              <w:spacing w:after="0" w:line="240" w:lineRule="auto"/>
              <w:jc w:val="center"/>
              <w:rPr>
                <w:rFonts w:ascii="Times New Roman" w:hAnsi="Times New Roman"/>
                <w:sz w:val="32"/>
                <w:szCs w:val="32"/>
              </w:rPr>
            </w:pPr>
          </w:p>
        </w:tc>
        <w:tc>
          <w:tcPr>
            <w:tcW w:w="911" w:type="pct"/>
            <w:vMerge/>
            <w:tcBorders>
              <w:top w:val="single" w:sz="4" w:space="0" w:color="auto"/>
              <w:left w:val="single" w:sz="4" w:space="0" w:color="auto"/>
              <w:bottom w:val="single" w:sz="4" w:space="0" w:color="auto"/>
              <w:right w:val="single" w:sz="4" w:space="0" w:color="auto"/>
            </w:tcBorders>
            <w:vAlign w:val="center"/>
            <w:hideMark/>
          </w:tcPr>
          <w:p w:rsidR="000B042D" w:rsidRPr="00C45B87" w:rsidRDefault="000B042D" w:rsidP="00E508BB">
            <w:pPr>
              <w:spacing w:after="0" w:line="240" w:lineRule="auto"/>
              <w:jc w:val="center"/>
              <w:rPr>
                <w:rFonts w:ascii="Times New Roman" w:hAnsi="Times New Roman"/>
                <w:sz w:val="32"/>
                <w:szCs w:val="32"/>
              </w:rPr>
            </w:pPr>
          </w:p>
        </w:tc>
        <w:tc>
          <w:tcPr>
            <w:tcW w:w="446" w:type="pct"/>
            <w:vMerge/>
            <w:tcBorders>
              <w:top w:val="single" w:sz="8" w:space="0" w:color="auto"/>
              <w:left w:val="single" w:sz="4" w:space="0" w:color="auto"/>
              <w:bottom w:val="single" w:sz="8" w:space="0" w:color="auto"/>
              <w:right w:val="single" w:sz="8" w:space="0" w:color="auto"/>
            </w:tcBorders>
            <w:vAlign w:val="center"/>
            <w:hideMark/>
          </w:tcPr>
          <w:p w:rsidR="000B042D" w:rsidRPr="00C45B87" w:rsidRDefault="000B042D" w:rsidP="00E508BB">
            <w:pPr>
              <w:spacing w:after="0" w:line="240" w:lineRule="auto"/>
              <w:jc w:val="center"/>
              <w:rPr>
                <w:rFonts w:ascii="Times New Roman" w:hAnsi="Times New Roman"/>
                <w:sz w:val="32"/>
                <w:szCs w:val="32"/>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количество</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цена за единицу с НДС, тенге</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Style w:val="s0"/>
                <w:color w:val="auto"/>
              </w:rPr>
            </w:pPr>
            <w:r w:rsidRPr="00C45B87">
              <w:rPr>
                <w:rStyle w:val="s0"/>
                <w:color w:val="auto"/>
              </w:rPr>
              <w:t>Стоимость с НДС, тенге</w:t>
            </w:r>
          </w:p>
          <w:p w:rsidR="000B042D" w:rsidRPr="00C45B87" w:rsidRDefault="000B042D" w:rsidP="00E508BB">
            <w:pPr>
              <w:spacing w:after="0" w:line="240" w:lineRule="auto"/>
              <w:jc w:val="center"/>
              <w:rPr>
                <w:rFonts w:ascii="Times New Roman" w:hAnsi="Times New Roman"/>
              </w:rPr>
            </w:pPr>
          </w:p>
        </w:tc>
      </w:tr>
      <w:tr w:rsidR="00A31157" w:rsidRPr="00C45B87" w:rsidTr="000B042D">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1</w:t>
            </w:r>
          </w:p>
        </w:tc>
        <w:tc>
          <w:tcPr>
            <w:tcW w:w="876" w:type="pct"/>
            <w:tcBorders>
              <w:top w:val="nil"/>
              <w:left w:val="nil"/>
              <w:bottom w:val="single" w:sz="8" w:space="0" w:color="auto"/>
              <w:right w:val="single" w:sz="4"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2</w:t>
            </w:r>
          </w:p>
        </w:tc>
        <w:tc>
          <w:tcPr>
            <w:tcW w:w="765" w:type="pct"/>
            <w:tcBorders>
              <w:top w:val="single" w:sz="4" w:space="0" w:color="auto"/>
              <w:left w:val="single" w:sz="4" w:space="0" w:color="auto"/>
              <w:bottom w:val="single" w:sz="4" w:space="0" w:color="auto"/>
              <w:right w:val="single" w:sz="4" w:space="0" w:color="auto"/>
            </w:tcBorders>
          </w:tcPr>
          <w:p w:rsidR="000B042D" w:rsidRPr="00C45B87" w:rsidRDefault="000B042D" w:rsidP="00E508BB">
            <w:pPr>
              <w:spacing w:after="0" w:line="240" w:lineRule="auto"/>
              <w:jc w:val="center"/>
              <w:rPr>
                <w:rStyle w:val="s0"/>
                <w:color w:val="auto"/>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3</w:t>
            </w:r>
          </w:p>
        </w:tc>
        <w:tc>
          <w:tcPr>
            <w:tcW w:w="44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4</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5</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6</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7</w:t>
            </w:r>
          </w:p>
        </w:tc>
      </w:tr>
      <w:tr w:rsidR="00A31157" w:rsidRPr="00C45B87" w:rsidTr="000B042D">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B042D" w:rsidRPr="00C45B87" w:rsidRDefault="000B042D" w:rsidP="00E508BB">
            <w:pPr>
              <w:spacing w:after="0" w:line="240" w:lineRule="auto"/>
              <w:jc w:val="center"/>
              <w:rPr>
                <w:rStyle w:val="s0"/>
                <w:color w:val="auto"/>
              </w:rPr>
            </w:pPr>
          </w:p>
        </w:tc>
        <w:tc>
          <w:tcPr>
            <w:tcW w:w="876" w:type="pct"/>
            <w:tcBorders>
              <w:top w:val="nil"/>
              <w:left w:val="nil"/>
              <w:bottom w:val="single" w:sz="8" w:space="0" w:color="auto"/>
              <w:right w:val="single" w:sz="4" w:space="0" w:color="auto"/>
            </w:tcBorders>
            <w:tcMar>
              <w:top w:w="0" w:type="dxa"/>
              <w:left w:w="108" w:type="dxa"/>
              <w:bottom w:w="0" w:type="dxa"/>
              <w:right w:w="108" w:type="dxa"/>
            </w:tcMar>
          </w:tcPr>
          <w:p w:rsidR="000B042D" w:rsidRPr="00C45B87" w:rsidRDefault="000B042D" w:rsidP="00E508BB">
            <w:pPr>
              <w:spacing w:after="0" w:line="240" w:lineRule="auto"/>
              <w:jc w:val="center"/>
              <w:rPr>
                <w:rStyle w:val="s0"/>
                <w:color w:val="auto"/>
              </w:rPr>
            </w:pPr>
          </w:p>
        </w:tc>
        <w:tc>
          <w:tcPr>
            <w:tcW w:w="765" w:type="pct"/>
            <w:tcBorders>
              <w:top w:val="single" w:sz="4" w:space="0" w:color="auto"/>
              <w:left w:val="single" w:sz="4" w:space="0" w:color="auto"/>
              <w:bottom w:val="single" w:sz="4" w:space="0" w:color="auto"/>
              <w:right w:val="single" w:sz="4" w:space="0" w:color="auto"/>
            </w:tcBorders>
          </w:tcPr>
          <w:p w:rsidR="000B042D" w:rsidRPr="00C45B87" w:rsidRDefault="000B042D" w:rsidP="00E508BB">
            <w:pPr>
              <w:spacing w:after="0" w:line="240" w:lineRule="auto"/>
              <w:jc w:val="center"/>
              <w:rPr>
                <w:rStyle w:val="s0"/>
                <w:color w:val="auto"/>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42D" w:rsidRPr="00C45B87" w:rsidRDefault="000B042D" w:rsidP="00E508BB">
            <w:pPr>
              <w:spacing w:after="0" w:line="240" w:lineRule="auto"/>
              <w:jc w:val="center"/>
              <w:rPr>
                <w:rStyle w:val="s0"/>
                <w:color w:val="auto"/>
              </w:rPr>
            </w:pPr>
          </w:p>
        </w:tc>
        <w:tc>
          <w:tcPr>
            <w:tcW w:w="446"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0B042D" w:rsidRPr="00C45B87" w:rsidRDefault="000B042D" w:rsidP="00E508BB">
            <w:pPr>
              <w:spacing w:after="0" w:line="240" w:lineRule="auto"/>
              <w:jc w:val="center"/>
              <w:rPr>
                <w:rStyle w:val="s0"/>
                <w:color w:val="auto"/>
              </w:rPr>
            </w:pPr>
          </w:p>
        </w:tc>
        <w:tc>
          <w:tcPr>
            <w:tcW w:w="473" w:type="pct"/>
            <w:tcBorders>
              <w:top w:val="nil"/>
              <w:left w:val="nil"/>
              <w:bottom w:val="single" w:sz="8" w:space="0" w:color="auto"/>
              <w:right w:val="single" w:sz="8" w:space="0" w:color="auto"/>
            </w:tcBorders>
            <w:tcMar>
              <w:top w:w="0" w:type="dxa"/>
              <w:left w:w="108" w:type="dxa"/>
              <w:bottom w:w="0" w:type="dxa"/>
              <w:right w:w="108" w:type="dxa"/>
            </w:tcMar>
          </w:tcPr>
          <w:p w:rsidR="000B042D" w:rsidRPr="00C45B87" w:rsidRDefault="000B042D" w:rsidP="00E508BB">
            <w:pPr>
              <w:spacing w:after="0" w:line="240" w:lineRule="auto"/>
              <w:jc w:val="center"/>
              <w:rPr>
                <w:rStyle w:val="s0"/>
                <w:color w:val="auto"/>
              </w:rPr>
            </w:pPr>
          </w:p>
        </w:tc>
        <w:tc>
          <w:tcPr>
            <w:tcW w:w="390" w:type="pct"/>
            <w:tcBorders>
              <w:top w:val="nil"/>
              <w:left w:val="nil"/>
              <w:bottom w:val="single" w:sz="8" w:space="0" w:color="auto"/>
              <w:right w:val="single" w:sz="8" w:space="0" w:color="auto"/>
            </w:tcBorders>
            <w:tcMar>
              <w:top w:w="0" w:type="dxa"/>
              <w:left w:w="108" w:type="dxa"/>
              <w:bottom w:w="0" w:type="dxa"/>
              <w:right w:w="108" w:type="dxa"/>
            </w:tcMar>
          </w:tcPr>
          <w:p w:rsidR="000B042D" w:rsidRPr="00C45B87" w:rsidRDefault="000B042D" w:rsidP="00E508BB">
            <w:pPr>
              <w:spacing w:after="0" w:line="240" w:lineRule="auto"/>
              <w:jc w:val="center"/>
              <w:rPr>
                <w:rStyle w:val="s0"/>
                <w:color w:val="auto"/>
              </w:rPr>
            </w:pPr>
          </w:p>
        </w:tc>
        <w:tc>
          <w:tcPr>
            <w:tcW w:w="775" w:type="pct"/>
            <w:tcBorders>
              <w:top w:val="nil"/>
              <w:left w:val="nil"/>
              <w:bottom w:val="single" w:sz="8" w:space="0" w:color="auto"/>
              <w:right w:val="single" w:sz="8" w:space="0" w:color="auto"/>
            </w:tcBorders>
            <w:tcMar>
              <w:top w:w="0" w:type="dxa"/>
              <w:left w:w="108" w:type="dxa"/>
              <w:bottom w:w="0" w:type="dxa"/>
              <w:right w:w="108" w:type="dxa"/>
            </w:tcMar>
          </w:tcPr>
          <w:p w:rsidR="000B042D" w:rsidRPr="00C45B87" w:rsidRDefault="000B042D" w:rsidP="00E508BB">
            <w:pPr>
              <w:spacing w:after="0" w:line="240" w:lineRule="auto"/>
              <w:jc w:val="center"/>
              <w:rPr>
                <w:rStyle w:val="s0"/>
                <w:color w:val="auto"/>
              </w:rPr>
            </w:pPr>
          </w:p>
        </w:tc>
      </w:tr>
      <w:tr w:rsidR="00A31157" w:rsidRPr="00C45B87" w:rsidTr="000B042D">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 </w:t>
            </w:r>
          </w:p>
        </w:tc>
        <w:tc>
          <w:tcPr>
            <w:tcW w:w="876" w:type="pct"/>
            <w:tcBorders>
              <w:top w:val="nil"/>
              <w:left w:val="nil"/>
              <w:bottom w:val="single" w:sz="8" w:space="0" w:color="auto"/>
              <w:right w:val="single" w:sz="4"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 </w:t>
            </w:r>
          </w:p>
        </w:tc>
        <w:tc>
          <w:tcPr>
            <w:tcW w:w="765" w:type="pct"/>
            <w:tcBorders>
              <w:top w:val="single" w:sz="4" w:space="0" w:color="auto"/>
              <w:left w:val="single" w:sz="4" w:space="0" w:color="auto"/>
              <w:bottom w:val="single" w:sz="4" w:space="0" w:color="auto"/>
              <w:right w:val="single" w:sz="4" w:space="0" w:color="auto"/>
            </w:tcBorders>
          </w:tcPr>
          <w:p w:rsidR="000B042D" w:rsidRPr="00C45B87" w:rsidRDefault="000B042D" w:rsidP="00E508BB">
            <w:pPr>
              <w:spacing w:after="0" w:line="240" w:lineRule="auto"/>
              <w:jc w:val="center"/>
              <w:rPr>
                <w:rStyle w:val="s0"/>
                <w:color w:val="auto"/>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 </w:t>
            </w:r>
          </w:p>
        </w:tc>
        <w:tc>
          <w:tcPr>
            <w:tcW w:w="44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Итого</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r w:rsidRPr="00C45B87">
              <w:rPr>
                <w:rStyle w:val="s0"/>
                <w:color w:val="auto"/>
              </w:rPr>
              <w:t>х</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0B042D" w:rsidRPr="00C45B87" w:rsidRDefault="000B042D" w:rsidP="00E508BB">
            <w:pPr>
              <w:spacing w:after="0" w:line="240" w:lineRule="auto"/>
              <w:jc w:val="center"/>
              <w:rPr>
                <w:rFonts w:ascii="Times New Roman" w:hAnsi="Times New Roman"/>
              </w:rPr>
            </w:pPr>
          </w:p>
        </w:tc>
      </w:tr>
    </w:tbl>
    <w:p w:rsidR="000B042D" w:rsidRPr="00C45B87" w:rsidRDefault="000B042D" w:rsidP="00E508BB">
      <w:pPr>
        <w:spacing w:after="0" w:line="240" w:lineRule="auto"/>
        <w:rPr>
          <w:rFonts w:ascii="Times New Roman" w:hAnsi="Times New Roman"/>
          <w:sz w:val="32"/>
          <w:szCs w:val="32"/>
        </w:rPr>
      </w:pPr>
      <w:r w:rsidRPr="00C45B87">
        <w:rPr>
          <w:rFonts w:ascii="Times New Roman" w:hAnsi="Times New Roman"/>
        </w:rPr>
        <w:t> </w:t>
      </w:r>
    </w:p>
    <w:p w:rsidR="000B042D" w:rsidRPr="00C45B87" w:rsidRDefault="000B042D" w:rsidP="00E508BB">
      <w:pPr>
        <w:pBdr>
          <w:bottom w:val="single" w:sz="12" w:space="1" w:color="auto"/>
        </w:pBdr>
        <w:spacing w:after="0" w:line="240" w:lineRule="auto"/>
        <w:rPr>
          <w:rFonts w:ascii="Times New Roman" w:hAnsi="Times New Roman"/>
        </w:rPr>
      </w:pPr>
      <w:r w:rsidRPr="00C45B87">
        <w:rPr>
          <w:rStyle w:val="s0"/>
          <w:color w:val="auto"/>
        </w:rPr>
        <w:t>Сведения об использовании запасов, полученных от заказчика</w:t>
      </w:r>
    </w:p>
    <w:p w:rsidR="000B042D" w:rsidRPr="00C45B87" w:rsidRDefault="000B042D" w:rsidP="00E508BB">
      <w:pPr>
        <w:spacing w:after="0" w:line="240" w:lineRule="auto"/>
        <w:ind w:firstLine="4140"/>
        <w:rPr>
          <w:rFonts w:ascii="Times New Roman" w:hAnsi="Times New Roman"/>
        </w:rPr>
      </w:pPr>
      <w:r w:rsidRPr="00C45B87">
        <w:rPr>
          <w:rStyle w:val="s0"/>
          <w:color w:val="auto"/>
        </w:rPr>
        <w:t>наименование, количество, стоимость</w:t>
      </w:r>
    </w:p>
    <w:p w:rsidR="000B042D" w:rsidRPr="00C45B87" w:rsidRDefault="000B042D" w:rsidP="00E508BB">
      <w:pPr>
        <w:spacing w:after="0" w:line="240" w:lineRule="auto"/>
        <w:jc w:val="both"/>
        <w:rPr>
          <w:rStyle w:val="s0"/>
          <w:color w:val="auto"/>
        </w:rPr>
      </w:pPr>
      <w:r w:rsidRPr="00C45B87">
        <w:rPr>
          <w:rStyle w:val="s0"/>
          <w:color w:val="auto"/>
        </w:rPr>
        <w:t>Приложение: Перечень документации, в том числе отче</w:t>
      </w:r>
      <w:proofErr w:type="gramStart"/>
      <w:r w:rsidRPr="00C45B87">
        <w:rPr>
          <w:rStyle w:val="s0"/>
          <w:color w:val="auto"/>
        </w:rPr>
        <w:t>т(</w:t>
      </w:r>
      <w:proofErr w:type="gramEnd"/>
      <w:r w:rsidRPr="00C45B87">
        <w:rPr>
          <w:rStyle w:val="s0"/>
          <w:color w:val="auto"/>
        </w:rPr>
        <w:t>ы) о маркетинговых, научных исследованиях, консультационных и прочих услугах (обязательны при его (их) наличии) на _______________ страниц</w:t>
      </w:r>
    </w:p>
    <w:p w:rsidR="000B042D" w:rsidRPr="00C45B87" w:rsidRDefault="000B042D" w:rsidP="00E508BB">
      <w:pPr>
        <w:spacing w:after="0" w:line="240" w:lineRule="auto"/>
        <w:jc w:val="both"/>
        <w:rPr>
          <w:rStyle w:val="s0"/>
          <w:color w:val="auto"/>
        </w:rPr>
      </w:pPr>
    </w:p>
    <w:p w:rsidR="000B042D" w:rsidRPr="00C45B87" w:rsidRDefault="000B042D" w:rsidP="00E508BB">
      <w:pPr>
        <w:spacing w:after="0" w:line="240" w:lineRule="auto"/>
        <w:jc w:val="both"/>
        <w:rPr>
          <w:rFonts w:ascii="Times New Roman" w:hAnsi="Times New Roman"/>
        </w:rPr>
      </w:pPr>
    </w:p>
    <w:p w:rsidR="000B042D" w:rsidRPr="00C45B87" w:rsidRDefault="000B042D" w:rsidP="00E508BB">
      <w:pPr>
        <w:spacing w:after="0" w:line="240" w:lineRule="auto"/>
        <w:jc w:val="both"/>
        <w:rPr>
          <w:rFonts w:ascii="Times New Roman" w:hAnsi="Times New Roman"/>
        </w:rPr>
      </w:pPr>
      <w:r w:rsidRPr="00C45B87">
        <w:rPr>
          <w:rStyle w:val="s0"/>
          <w:color w:val="auto"/>
        </w:rPr>
        <w:t> </w:t>
      </w:r>
    </w:p>
    <w:tbl>
      <w:tblPr>
        <w:tblW w:w="14425" w:type="dxa"/>
        <w:tblCellMar>
          <w:left w:w="0" w:type="dxa"/>
          <w:right w:w="0" w:type="dxa"/>
        </w:tblCellMar>
        <w:tblLook w:val="04A0" w:firstRow="1" w:lastRow="0" w:firstColumn="1" w:lastColumn="0" w:noHBand="0" w:noVBand="1"/>
      </w:tblPr>
      <w:tblGrid>
        <w:gridCol w:w="5211"/>
        <w:gridCol w:w="9214"/>
      </w:tblGrid>
      <w:tr w:rsidR="00A31157" w:rsidRPr="00C45B87" w:rsidTr="00E508BB">
        <w:tc>
          <w:tcPr>
            <w:tcW w:w="5211" w:type="dxa"/>
            <w:tcMar>
              <w:top w:w="0" w:type="dxa"/>
              <w:left w:w="108" w:type="dxa"/>
              <w:bottom w:w="0" w:type="dxa"/>
              <w:right w:w="108" w:type="dxa"/>
            </w:tcMar>
            <w:hideMark/>
          </w:tcPr>
          <w:p w:rsidR="000B042D" w:rsidRPr="00C45B87" w:rsidRDefault="000B042D" w:rsidP="00E508BB">
            <w:pPr>
              <w:spacing w:after="0" w:line="240" w:lineRule="auto"/>
              <w:rPr>
                <w:rFonts w:ascii="Times New Roman" w:hAnsi="Times New Roman"/>
              </w:rPr>
            </w:pPr>
            <w:r w:rsidRPr="00C45B87">
              <w:rPr>
                <w:rFonts w:ascii="Times New Roman" w:hAnsi="Times New Roman"/>
                <w:b/>
              </w:rPr>
              <w:t>Сдал</w:t>
            </w:r>
            <w:r w:rsidRPr="00C45B87">
              <w:rPr>
                <w:rStyle w:val="s0"/>
                <w:color w:val="auto"/>
              </w:rPr>
              <w:t xml:space="preserve"> (Исполнитель)_____/_____/____</w:t>
            </w:r>
          </w:p>
          <w:p w:rsidR="000B042D" w:rsidRPr="00C45B87" w:rsidRDefault="00904141" w:rsidP="00E508BB">
            <w:pPr>
              <w:spacing w:after="0" w:line="240" w:lineRule="auto"/>
              <w:rPr>
                <w:rFonts w:ascii="Times New Roman" w:hAnsi="Times New Roman"/>
                <w:i/>
              </w:rPr>
            </w:pPr>
            <w:r w:rsidRPr="00C45B87">
              <w:rPr>
                <w:rStyle w:val="s0"/>
                <w:i/>
                <w:color w:val="auto"/>
              </w:rPr>
              <w:t xml:space="preserve">                        </w:t>
            </w:r>
            <w:r w:rsidR="000B042D" w:rsidRPr="00C45B87">
              <w:rPr>
                <w:rStyle w:val="s0"/>
                <w:i/>
                <w:color w:val="auto"/>
                <w:sz w:val="18"/>
              </w:rPr>
              <w:t>должность подпись расшифровка подписи</w:t>
            </w:r>
          </w:p>
          <w:p w:rsidR="000B042D" w:rsidRPr="00C45B87" w:rsidRDefault="000B042D" w:rsidP="00E508BB">
            <w:pPr>
              <w:spacing w:after="0" w:line="240" w:lineRule="auto"/>
              <w:rPr>
                <w:rFonts w:ascii="Times New Roman" w:hAnsi="Times New Roman"/>
              </w:rPr>
            </w:pPr>
          </w:p>
        </w:tc>
        <w:tc>
          <w:tcPr>
            <w:tcW w:w="9214" w:type="dxa"/>
            <w:tcMar>
              <w:top w:w="0" w:type="dxa"/>
              <w:left w:w="108" w:type="dxa"/>
              <w:bottom w:w="0" w:type="dxa"/>
              <w:right w:w="108" w:type="dxa"/>
            </w:tcMar>
            <w:hideMark/>
          </w:tcPr>
          <w:p w:rsidR="00904141" w:rsidRPr="00C45B87" w:rsidRDefault="000B042D" w:rsidP="00904141">
            <w:pPr>
              <w:spacing w:after="0"/>
              <w:rPr>
                <w:rFonts w:ascii="Times New Roman" w:hAnsi="Times New Roman"/>
                <w:sz w:val="20"/>
                <w:szCs w:val="20"/>
              </w:rPr>
            </w:pPr>
            <w:r w:rsidRPr="00C45B87">
              <w:rPr>
                <w:rFonts w:ascii="Times New Roman" w:hAnsi="Times New Roman"/>
                <w:b/>
              </w:rPr>
              <w:t>Принял</w:t>
            </w:r>
            <w:r w:rsidRPr="00C45B87">
              <w:rPr>
                <w:rFonts w:ascii="Times New Roman" w:hAnsi="Times New Roman"/>
              </w:rPr>
              <w:t xml:space="preserve"> (Заказчик) </w:t>
            </w:r>
            <w:r w:rsidR="00904141" w:rsidRPr="00C45B87">
              <w:rPr>
                <w:rFonts w:ascii="Times New Roman" w:hAnsi="Times New Roman"/>
                <w:sz w:val="20"/>
                <w:szCs w:val="20"/>
              </w:rPr>
              <w:t>Заместитель генерального директора по геологии /_________/Досмухамбетов И.Д.</w:t>
            </w:r>
          </w:p>
          <w:p w:rsidR="000B042D" w:rsidRPr="00C45B87" w:rsidRDefault="00904141" w:rsidP="00E508BB">
            <w:pPr>
              <w:spacing w:after="0" w:line="240" w:lineRule="auto"/>
              <w:rPr>
                <w:rStyle w:val="s0"/>
                <w:i/>
                <w:color w:val="auto"/>
                <w:sz w:val="18"/>
              </w:rPr>
            </w:pPr>
            <w:r w:rsidRPr="00C45B87">
              <w:rPr>
                <w:rFonts w:ascii="Times New Roman" w:hAnsi="Times New Roman"/>
              </w:rPr>
              <w:t xml:space="preserve">                                                                                              </w:t>
            </w:r>
            <w:r w:rsidR="000B042D" w:rsidRPr="00C45B87">
              <w:rPr>
                <w:rStyle w:val="s0"/>
                <w:i/>
                <w:color w:val="auto"/>
                <w:sz w:val="18"/>
              </w:rPr>
              <w:t>должность подпись расшифровка подписи</w:t>
            </w:r>
          </w:p>
          <w:p w:rsidR="00904141" w:rsidRPr="00C45B87" w:rsidRDefault="00904141" w:rsidP="00904141">
            <w:pPr>
              <w:spacing w:after="0"/>
              <w:rPr>
                <w:rFonts w:ascii="Times New Roman" w:hAnsi="Times New Roman"/>
                <w:sz w:val="20"/>
                <w:szCs w:val="20"/>
              </w:rPr>
            </w:pPr>
            <w:proofErr w:type="gramStart"/>
            <w:r w:rsidRPr="00C45B87">
              <w:rPr>
                <w:rFonts w:ascii="Times New Roman" w:hAnsi="Times New Roman"/>
                <w:sz w:val="20"/>
                <w:szCs w:val="20"/>
              </w:rPr>
              <w:t>действующий</w:t>
            </w:r>
            <w:proofErr w:type="gramEnd"/>
            <w:r w:rsidRPr="00C45B87">
              <w:rPr>
                <w:rFonts w:ascii="Times New Roman" w:hAnsi="Times New Roman"/>
                <w:sz w:val="20"/>
                <w:szCs w:val="20"/>
              </w:rPr>
              <w:t xml:space="preserve"> на основании Доверенности № </w:t>
            </w:r>
            <w:r w:rsidRPr="00C45B87">
              <w:rPr>
                <w:rFonts w:ascii="Times New Roman" w:hAnsi="Times New Roman"/>
                <w:sz w:val="20"/>
                <w:szCs w:val="20"/>
                <w:lang w:val="kk-KZ"/>
              </w:rPr>
              <w:t>87</w:t>
            </w:r>
            <w:r w:rsidRPr="00C45B87">
              <w:rPr>
                <w:rFonts w:ascii="Times New Roman" w:hAnsi="Times New Roman"/>
                <w:sz w:val="20"/>
                <w:szCs w:val="20"/>
              </w:rPr>
              <w:t xml:space="preserve"> от </w:t>
            </w:r>
            <w:r w:rsidRPr="00C45B87">
              <w:rPr>
                <w:rFonts w:ascii="Times New Roman" w:hAnsi="Times New Roman"/>
                <w:sz w:val="20"/>
                <w:szCs w:val="20"/>
                <w:lang w:val="kk-KZ"/>
              </w:rPr>
              <w:t>25 декабря 201</w:t>
            </w:r>
            <w:r w:rsidR="00C45B87" w:rsidRPr="00C45B87">
              <w:rPr>
                <w:rFonts w:ascii="Times New Roman" w:hAnsi="Times New Roman"/>
                <w:sz w:val="20"/>
                <w:szCs w:val="20"/>
              </w:rPr>
              <w:t>6</w:t>
            </w:r>
            <w:r w:rsidRPr="00C45B87">
              <w:rPr>
                <w:rFonts w:ascii="Times New Roman" w:hAnsi="Times New Roman"/>
                <w:sz w:val="20"/>
                <w:szCs w:val="20"/>
                <w:lang w:val="kk-KZ"/>
              </w:rPr>
              <w:t xml:space="preserve"> года </w:t>
            </w:r>
            <w:r w:rsidRPr="00C45B87">
              <w:rPr>
                <w:rFonts w:ascii="Times New Roman" w:hAnsi="Times New Roman"/>
                <w:sz w:val="20"/>
                <w:szCs w:val="20"/>
              </w:rPr>
              <w:t xml:space="preserve">           </w:t>
            </w:r>
          </w:p>
          <w:p w:rsidR="00904141" w:rsidRPr="00C45B87" w:rsidRDefault="00904141" w:rsidP="00E508BB">
            <w:pPr>
              <w:spacing w:after="0" w:line="240" w:lineRule="auto"/>
              <w:rPr>
                <w:rFonts w:ascii="Times New Roman" w:hAnsi="Times New Roman"/>
                <w:i/>
              </w:rPr>
            </w:pPr>
          </w:p>
        </w:tc>
      </w:tr>
      <w:tr w:rsidR="00A31157" w:rsidRPr="00C45B87" w:rsidTr="00E508BB">
        <w:tc>
          <w:tcPr>
            <w:tcW w:w="5211" w:type="dxa"/>
            <w:tcMar>
              <w:top w:w="0" w:type="dxa"/>
              <w:left w:w="108" w:type="dxa"/>
              <w:bottom w:w="0" w:type="dxa"/>
              <w:right w:w="108" w:type="dxa"/>
            </w:tcMar>
            <w:hideMark/>
          </w:tcPr>
          <w:p w:rsidR="000B042D" w:rsidRPr="00C45B87" w:rsidRDefault="000B042D" w:rsidP="00E508BB">
            <w:pPr>
              <w:spacing w:after="0" w:line="240" w:lineRule="auto"/>
              <w:rPr>
                <w:rFonts w:ascii="Times New Roman" w:hAnsi="Times New Roman"/>
              </w:rPr>
            </w:pPr>
            <w:r w:rsidRPr="00C45B87">
              <w:rPr>
                <w:rStyle w:val="s0"/>
                <w:color w:val="auto"/>
              </w:rPr>
              <w:t> </w:t>
            </w:r>
          </w:p>
        </w:tc>
        <w:tc>
          <w:tcPr>
            <w:tcW w:w="9214" w:type="dxa"/>
            <w:tcMar>
              <w:top w:w="0" w:type="dxa"/>
              <w:left w:w="108" w:type="dxa"/>
              <w:bottom w:w="0" w:type="dxa"/>
              <w:right w:w="108" w:type="dxa"/>
            </w:tcMar>
            <w:hideMark/>
          </w:tcPr>
          <w:p w:rsidR="000B042D" w:rsidRPr="00C45B87" w:rsidRDefault="000B042D" w:rsidP="00E508BB">
            <w:pPr>
              <w:spacing w:after="0" w:line="240" w:lineRule="auto"/>
              <w:rPr>
                <w:rFonts w:ascii="Times New Roman" w:hAnsi="Times New Roman"/>
              </w:rPr>
            </w:pPr>
            <w:r w:rsidRPr="00C45B87">
              <w:rPr>
                <w:rStyle w:val="s0"/>
                <w:color w:val="auto"/>
              </w:rPr>
              <w:t> </w:t>
            </w:r>
          </w:p>
        </w:tc>
      </w:tr>
      <w:tr w:rsidR="00A31157" w:rsidRPr="00C45B87" w:rsidTr="00E508BB">
        <w:tc>
          <w:tcPr>
            <w:tcW w:w="5211" w:type="dxa"/>
            <w:tcMar>
              <w:top w:w="0" w:type="dxa"/>
              <w:left w:w="108" w:type="dxa"/>
              <w:bottom w:w="0" w:type="dxa"/>
              <w:right w:w="108" w:type="dxa"/>
            </w:tcMar>
            <w:hideMark/>
          </w:tcPr>
          <w:p w:rsidR="000B042D" w:rsidRPr="00C45B87" w:rsidRDefault="000B042D" w:rsidP="00E508BB">
            <w:pPr>
              <w:spacing w:after="0" w:line="240" w:lineRule="auto"/>
              <w:rPr>
                <w:rFonts w:ascii="Times New Roman" w:hAnsi="Times New Roman"/>
              </w:rPr>
            </w:pPr>
            <w:r w:rsidRPr="00C45B87">
              <w:rPr>
                <w:rStyle w:val="s0"/>
                <w:color w:val="auto"/>
              </w:rPr>
              <w:t>М.П.</w:t>
            </w:r>
          </w:p>
        </w:tc>
        <w:tc>
          <w:tcPr>
            <w:tcW w:w="9214" w:type="dxa"/>
            <w:tcMar>
              <w:top w:w="0" w:type="dxa"/>
              <w:left w:w="108" w:type="dxa"/>
              <w:bottom w:w="0" w:type="dxa"/>
              <w:right w:w="108" w:type="dxa"/>
            </w:tcMar>
            <w:hideMark/>
          </w:tcPr>
          <w:p w:rsidR="000B042D" w:rsidRPr="00C45B87" w:rsidRDefault="000B042D" w:rsidP="00E508BB">
            <w:pPr>
              <w:spacing w:after="0" w:line="240" w:lineRule="auto"/>
              <w:rPr>
                <w:rFonts w:ascii="Times New Roman" w:hAnsi="Times New Roman"/>
              </w:rPr>
            </w:pPr>
            <w:r w:rsidRPr="00C45B87">
              <w:rPr>
                <w:rStyle w:val="s0"/>
                <w:color w:val="auto"/>
              </w:rPr>
              <w:t>М.П.</w:t>
            </w:r>
          </w:p>
        </w:tc>
      </w:tr>
    </w:tbl>
    <w:p w:rsidR="000B042D" w:rsidRPr="00C45B87" w:rsidRDefault="000B042D" w:rsidP="00E508BB">
      <w:pPr>
        <w:spacing w:after="0" w:line="240" w:lineRule="auto"/>
        <w:ind w:firstLine="400"/>
        <w:jc w:val="both"/>
        <w:rPr>
          <w:rFonts w:ascii="Times New Roman" w:hAnsi="Times New Roman"/>
        </w:rPr>
      </w:pPr>
      <w:r w:rsidRPr="00C45B87">
        <w:rPr>
          <w:rStyle w:val="s0"/>
          <w:color w:val="auto"/>
        </w:rPr>
        <w:t> </w:t>
      </w:r>
    </w:p>
    <w:p w:rsidR="000B042D" w:rsidRPr="00C45B87" w:rsidRDefault="000B042D" w:rsidP="00E508BB">
      <w:pPr>
        <w:spacing w:after="0" w:line="240" w:lineRule="auto"/>
        <w:ind w:firstLine="400"/>
        <w:jc w:val="both"/>
        <w:rPr>
          <w:rFonts w:ascii="Times New Roman" w:hAnsi="Times New Roman"/>
        </w:rPr>
      </w:pPr>
      <w:r w:rsidRPr="00C45B87">
        <w:rPr>
          <w:rStyle w:val="s0"/>
          <w:color w:val="auto"/>
        </w:rPr>
        <w:t>*Применяется для приемки-передачи выполненных работ (оказанных услуг), за исключением строительно-монтажных работ.</w:t>
      </w:r>
    </w:p>
    <w:p w:rsidR="000B042D" w:rsidRPr="00C45B87" w:rsidRDefault="000B042D" w:rsidP="00E508BB">
      <w:pPr>
        <w:spacing w:after="0" w:line="240" w:lineRule="auto"/>
        <w:ind w:firstLine="400"/>
        <w:jc w:val="both"/>
        <w:rPr>
          <w:rFonts w:ascii="Times New Roman" w:hAnsi="Times New Roman"/>
        </w:rPr>
      </w:pPr>
      <w:proofErr w:type="gramStart"/>
      <w:r w:rsidRPr="00C45B87">
        <w:rPr>
          <w:rStyle w:val="s0"/>
          <w:color w:val="auto"/>
        </w:rPr>
        <w:t>**Заполняется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w:t>
      </w:r>
      <w:proofErr w:type="gramEnd"/>
    </w:p>
    <w:p w:rsidR="000B042D" w:rsidRPr="00C45B87" w:rsidRDefault="000B042D" w:rsidP="00E508BB">
      <w:pPr>
        <w:spacing w:after="0" w:line="240" w:lineRule="auto"/>
        <w:ind w:firstLine="400"/>
        <w:jc w:val="both"/>
        <w:rPr>
          <w:rFonts w:ascii="Times New Roman" w:hAnsi="Times New Roman"/>
        </w:rPr>
      </w:pPr>
      <w:r w:rsidRPr="00C45B87">
        <w:rPr>
          <w:rStyle w:val="s0"/>
          <w:color w:val="auto"/>
        </w:rPr>
        <w:t>***Заполняется в случае наличия отчета о научных исследованиях, маркетинговых, консультационных и прочих услугах.</w:t>
      </w:r>
    </w:p>
    <w:p w:rsidR="000B042D" w:rsidRPr="00C45B87" w:rsidRDefault="000B042D" w:rsidP="000B042D">
      <w:pPr>
        <w:rPr>
          <w:lang w:val="kk-KZ"/>
        </w:rPr>
      </w:pPr>
      <w:r w:rsidRPr="00C45B87">
        <w:t> </w:t>
      </w:r>
    </w:p>
    <w:p w:rsidR="000B042D" w:rsidRPr="00C45B87" w:rsidRDefault="000B042D" w:rsidP="000B042D">
      <w:pPr>
        <w:rPr>
          <w:lang w:val="kk-KZ"/>
        </w:rPr>
      </w:pPr>
    </w:p>
    <w:p w:rsidR="00FF3DCA" w:rsidRPr="00C45B87" w:rsidRDefault="00FF3DCA" w:rsidP="00662F01">
      <w:pPr>
        <w:spacing w:after="0" w:line="240" w:lineRule="auto"/>
        <w:ind w:firstLine="567"/>
        <w:jc w:val="right"/>
        <w:rPr>
          <w:rFonts w:ascii="Times New Roman" w:hAnsi="Times New Roman"/>
          <w:bCs/>
        </w:rPr>
      </w:pPr>
    </w:p>
    <w:p w:rsidR="00FF3DCA" w:rsidRPr="00C45B87" w:rsidRDefault="00FF3DCA" w:rsidP="00662F01">
      <w:pPr>
        <w:spacing w:after="0" w:line="240" w:lineRule="auto"/>
        <w:ind w:firstLine="567"/>
        <w:jc w:val="right"/>
        <w:rPr>
          <w:rFonts w:ascii="Times New Roman" w:hAnsi="Times New Roman"/>
          <w:bCs/>
          <w:lang w:val="kk-KZ"/>
        </w:rPr>
      </w:pPr>
    </w:p>
    <w:p w:rsidR="00664A03" w:rsidRPr="00C45B87" w:rsidRDefault="00664A03" w:rsidP="00664A03">
      <w:pPr>
        <w:spacing w:after="0" w:line="240" w:lineRule="auto"/>
        <w:rPr>
          <w:rFonts w:ascii="Times New Roman" w:hAnsi="Times New Roman"/>
          <w:b/>
          <w:bCs/>
          <w:sz w:val="24"/>
          <w:szCs w:val="24"/>
          <w:lang w:val="kk-KZ"/>
        </w:rPr>
      </w:pPr>
      <w:r w:rsidRPr="00C45B87">
        <w:rPr>
          <w:rFonts w:ascii="Times New Roman" w:hAnsi="Times New Roman"/>
          <w:b/>
          <w:bCs/>
          <w:sz w:val="24"/>
          <w:szCs w:val="24"/>
          <w:lang w:val="kk-KZ"/>
        </w:rPr>
        <w:t xml:space="preserve">                                                       </w:t>
      </w:r>
      <w:r w:rsidRPr="00C45B87">
        <w:rPr>
          <w:rFonts w:ascii="Times New Roman" w:hAnsi="Times New Roman"/>
          <w:b/>
          <w:bCs/>
          <w:sz w:val="24"/>
          <w:szCs w:val="24"/>
        </w:rPr>
        <w:t xml:space="preserve">ЗАКАЗЧИК </w:t>
      </w:r>
      <w:r w:rsidRPr="00C45B87">
        <w:rPr>
          <w:rFonts w:ascii="Times New Roman" w:hAnsi="Times New Roman"/>
          <w:b/>
          <w:bCs/>
          <w:sz w:val="24"/>
          <w:szCs w:val="24"/>
        </w:rPr>
        <w:tab/>
      </w:r>
      <w:r w:rsidRPr="00C45B87">
        <w:rPr>
          <w:rFonts w:ascii="Times New Roman" w:hAnsi="Times New Roman"/>
          <w:b/>
          <w:bCs/>
          <w:sz w:val="24"/>
          <w:szCs w:val="24"/>
        </w:rPr>
        <w:tab/>
      </w:r>
      <w:r w:rsidRPr="00C45B87">
        <w:rPr>
          <w:rFonts w:ascii="Times New Roman" w:hAnsi="Times New Roman"/>
          <w:b/>
          <w:bCs/>
          <w:sz w:val="24"/>
          <w:szCs w:val="24"/>
        </w:rPr>
        <w:tab/>
      </w:r>
      <w:r w:rsidRPr="00C45B87">
        <w:rPr>
          <w:rFonts w:ascii="Times New Roman" w:hAnsi="Times New Roman"/>
          <w:b/>
          <w:bCs/>
          <w:sz w:val="24"/>
          <w:szCs w:val="24"/>
        </w:rPr>
        <w:tab/>
        <w:t xml:space="preserve">                       </w:t>
      </w:r>
      <w:r w:rsidRPr="00C45B87">
        <w:rPr>
          <w:rFonts w:ascii="Times New Roman" w:hAnsi="Times New Roman"/>
          <w:b/>
          <w:bCs/>
          <w:sz w:val="24"/>
          <w:szCs w:val="24"/>
        </w:rPr>
        <w:tab/>
        <w:t xml:space="preserve">       ПОСТАВЩИК</w:t>
      </w:r>
    </w:p>
    <w:p w:rsidR="00664A03" w:rsidRPr="00553514" w:rsidRDefault="00E85647" w:rsidP="00E508BB">
      <w:pPr>
        <w:spacing w:after="0" w:line="240" w:lineRule="auto"/>
        <w:rPr>
          <w:rFonts w:ascii="Times New Roman" w:hAnsi="Times New Roman"/>
          <w:b/>
          <w:bCs/>
          <w:sz w:val="24"/>
          <w:szCs w:val="24"/>
          <w:lang w:val="kk-KZ"/>
        </w:rPr>
      </w:pPr>
      <w:r w:rsidRPr="00C45B87">
        <w:rPr>
          <w:rFonts w:ascii="Times New Roman" w:hAnsi="Times New Roman"/>
          <w:b/>
          <w:bCs/>
          <w:sz w:val="24"/>
          <w:szCs w:val="24"/>
        </w:rPr>
        <w:t xml:space="preserve">                                                       </w:t>
      </w:r>
      <w:r w:rsidR="00664A03" w:rsidRPr="00C45B87">
        <w:rPr>
          <w:rFonts w:ascii="Times New Roman" w:hAnsi="Times New Roman"/>
          <w:b/>
          <w:bCs/>
          <w:sz w:val="24"/>
          <w:szCs w:val="24"/>
        </w:rPr>
        <w:t>ТОО «Жамбыл Петролеум»</w:t>
      </w:r>
      <w:r w:rsidR="00664A03" w:rsidRPr="00C45B87">
        <w:rPr>
          <w:rFonts w:ascii="Times New Roman" w:hAnsi="Times New Roman"/>
          <w:b/>
          <w:bCs/>
          <w:sz w:val="24"/>
          <w:szCs w:val="24"/>
        </w:rPr>
        <w:tab/>
      </w:r>
      <w:r w:rsidR="00664A03" w:rsidRPr="00C45B87">
        <w:rPr>
          <w:rFonts w:ascii="Times New Roman" w:hAnsi="Times New Roman"/>
          <w:b/>
          <w:bCs/>
          <w:sz w:val="24"/>
          <w:szCs w:val="24"/>
        </w:rPr>
        <w:tab/>
      </w:r>
      <w:r w:rsidR="00664A03" w:rsidRPr="00C45B87">
        <w:rPr>
          <w:rFonts w:ascii="Times New Roman" w:hAnsi="Times New Roman"/>
          <w:b/>
          <w:bCs/>
          <w:sz w:val="24"/>
          <w:szCs w:val="24"/>
        </w:rPr>
        <w:tab/>
      </w:r>
      <w:r w:rsidR="00664A03" w:rsidRPr="00C45B87">
        <w:rPr>
          <w:rFonts w:ascii="Times New Roman" w:hAnsi="Times New Roman"/>
          <w:b/>
          <w:bCs/>
          <w:sz w:val="24"/>
          <w:szCs w:val="24"/>
        </w:rPr>
        <w:tab/>
      </w:r>
      <w:r w:rsidR="0065138D">
        <w:rPr>
          <w:rFonts w:ascii="Times New Roman" w:hAnsi="Times New Roman"/>
          <w:b/>
          <w:bCs/>
          <w:sz w:val="24"/>
          <w:szCs w:val="24"/>
        </w:rPr>
        <w:t xml:space="preserve">       </w:t>
      </w:r>
    </w:p>
    <w:p w:rsidR="00664A03" w:rsidRDefault="00664A03" w:rsidP="00553514">
      <w:pPr>
        <w:pStyle w:val="Text"/>
        <w:spacing w:after="0"/>
        <w:rPr>
          <w:b/>
          <w:bCs/>
          <w:szCs w:val="24"/>
        </w:rPr>
      </w:pPr>
      <w:r w:rsidRPr="00C45B87">
        <w:rPr>
          <w:b/>
          <w:bCs/>
          <w:szCs w:val="24"/>
        </w:rPr>
        <w:t xml:space="preserve">                                                       Генеральный директор</w:t>
      </w:r>
      <w:r w:rsidRPr="00C45B87">
        <w:rPr>
          <w:b/>
          <w:bCs/>
          <w:szCs w:val="24"/>
        </w:rPr>
        <w:tab/>
      </w:r>
      <w:r w:rsidRPr="00C45B87">
        <w:rPr>
          <w:b/>
          <w:bCs/>
          <w:szCs w:val="24"/>
        </w:rPr>
        <w:tab/>
      </w:r>
      <w:r w:rsidRPr="00C45B87">
        <w:rPr>
          <w:b/>
          <w:bCs/>
          <w:szCs w:val="24"/>
        </w:rPr>
        <w:tab/>
        <w:t xml:space="preserve">                   </w:t>
      </w:r>
    </w:p>
    <w:p w:rsidR="0065138D" w:rsidRPr="00C45B87" w:rsidRDefault="0065138D" w:rsidP="00553514">
      <w:pPr>
        <w:pStyle w:val="Text"/>
        <w:spacing w:after="0"/>
        <w:rPr>
          <w:b/>
          <w:szCs w:val="24"/>
        </w:rPr>
      </w:pPr>
    </w:p>
    <w:p w:rsidR="00664A03" w:rsidRPr="00C45B87" w:rsidRDefault="00664A03" w:rsidP="00664A03">
      <w:pPr>
        <w:spacing w:after="0" w:line="240" w:lineRule="auto"/>
        <w:rPr>
          <w:rFonts w:ascii="Times New Roman" w:hAnsi="Times New Roman"/>
          <w:b/>
          <w:sz w:val="24"/>
          <w:szCs w:val="24"/>
        </w:rPr>
      </w:pPr>
      <w:r w:rsidRPr="00C45B87">
        <w:rPr>
          <w:rFonts w:ascii="Times New Roman" w:hAnsi="Times New Roman"/>
          <w:b/>
          <w:sz w:val="24"/>
          <w:szCs w:val="24"/>
        </w:rPr>
        <w:t xml:space="preserve">                                                        ________________</w:t>
      </w:r>
      <w:r w:rsidRPr="00C45B87">
        <w:rPr>
          <w:rFonts w:ascii="Times New Roman" w:hAnsi="Times New Roman"/>
          <w:b/>
          <w:bCs/>
          <w:sz w:val="24"/>
          <w:szCs w:val="24"/>
        </w:rPr>
        <w:t xml:space="preserve"> Елевсинов Х.Т.</w:t>
      </w:r>
      <w:r w:rsidRPr="00C45B87">
        <w:rPr>
          <w:rFonts w:ascii="Times New Roman" w:hAnsi="Times New Roman"/>
          <w:b/>
          <w:bCs/>
          <w:sz w:val="24"/>
          <w:szCs w:val="24"/>
        </w:rPr>
        <w:tab/>
        <w:t xml:space="preserve">                               </w:t>
      </w:r>
      <w:r w:rsidRPr="00C45B87">
        <w:rPr>
          <w:rFonts w:ascii="Times New Roman" w:hAnsi="Times New Roman"/>
          <w:b/>
          <w:sz w:val="24"/>
          <w:szCs w:val="24"/>
        </w:rPr>
        <w:t xml:space="preserve">________________ </w:t>
      </w:r>
    </w:p>
    <w:p w:rsidR="00664A03" w:rsidRDefault="00664A03" w:rsidP="00664A03">
      <w:pPr>
        <w:spacing w:after="0" w:line="240" w:lineRule="auto"/>
        <w:jc w:val="center"/>
        <w:rPr>
          <w:rFonts w:ascii="Times New Roman" w:eastAsia="Malgun Gothic" w:hAnsi="Times New Roman"/>
          <w:bCs/>
          <w:sz w:val="24"/>
          <w:szCs w:val="24"/>
        </w:rPr>
      </w:pPr>
      <w:r w:rsidRPr="00C45B87">
        <w:rPr>
          <w:rFonts w:ascii="Times New Roman" w:eastAsia="Malgun Gothic" w:hAnsi="Times New Roman"/>
          <w:bCs/>
          <w:sz w:val="24"/>
          <w:szCs w:val="24"/>
        </w:rPr>
        <w:t>М.П.                                                                                        М.П.</w:t>
      </w:r>
    </w:p>
    <w:p w:rsidR="002512C6" w:rsidRDefault="002512C6" w:rsidP="00664A03">
      <w:pPr>
        <w:spacing w:after="0" w:line="240" w:lineRule="auto"/>
        <w:jc w:val="center"/>
        <w:rPr>
          <w:rFonts w:ascii="Times New Roman" w:eastAsia="Malgun Gothic" w:hAnsi="Times New Roman"/>
          <w:bCs/>
          <w:sz w:val="24"/>
          <w:szCs w:val="24"/>
        </w:rPr>
      </w:pPr>
    </w:p>
    <w:p w:rsidR="002512C6" w:rsidRDefault="002512C6" w:rsidP="00664A03">
      <w:pPr>
        <w:spacing w:after="0" w:line="240" w:lineRule="auto"/>
        <w:jc w:val="center"/>
        <w:rPr>
          <w:rFonts w:ascii="Times New Roman" w:eastAsia="Malgun Gothic" w:hAnsi="Times New Roman"/>
          <w:bCs/>
          <w:sz w:val="24"/>
          <w:szCs w:val="24"/>
        </w:rPr>
      </w:pPr>
    </w:p>
    <w:p w:rsidR="002512C6" w:rsidRDefault="002512C6" w:rsidP="00664A03">
      <w:pPr>
        <w:spacing w:after="0" w:line="240" w:lineRule="auto"/>
        <w:jc w:val="center"/>
        <w:rPr>
          <w:rFonts w:ascii="Times New Roman" w:eastAsia="Malgun Gothic" w:hAnsi="Times New Roman"/>
          <w:bCs/>
          <w:sz w:val="24"/>
          <w:szCs w:val="24"/>
        </w:rPr>
      </w:pPr>
    </w:p>
    <w:p w:rsidR="00334EF8" w:rsidRDefault="00334EF8" w:rsidP="00664A03">
      <w:pPr>
        <w:spacing w:after="0" w:line="240" w:lineRule="auto"/>
        <w:jc w:val="center"/>
        <w:rPr>
          <w:rFonts w:ascii="Times New Roman" w:eastAsia="Malgun Gothic" w:hAnsi="Times New Roman"/>
          <w:bCs/>
          <w:sz w:val="24"/>
          <w:szCs w:val="24"/>
        </w:rPr>
      </w:pPr>
    </w:p>
    <w:p w:rsidR="00334EF8" w:rsidRDefault="00334EF8" w:rsidP="00664A03">
      <w:pPr>
        <w:spacing w:after="0" w:line="240" w:lineRule="auto"/>
        <w:jc w:val="center"/>
        <w:rPr>
          <w:rFonts w:ascii="Times New Roman" w:eastAsia="Malgun Gothic" w:hAnsi="Times New Roman"/>
          <w:bCs/>
          <w:sz w:val="24"/>
          <w:szCs w:val="24"/>
        </w:rPr>
      </w:pPr>
    </w:p>
    <w:p w:rsidR="00B3470A" w:rsidRDefault="00B3470A">
      <w:pPr>
        <w:spacing w:after="160" w:line="259" w:lineRule="auto"/>
        <w:rPr>
          <w:rFonts w:ascii="Times New Roman" w:hAnsi="Times New Roman"/>
          <w:b/>
          <w:bCs/>
          <w:sz w:val="24"/>
          <w:szCs w:val="24"/>
          <w:lang w:val="kk-KZ"/>
        </w:rPr>
      </w:pPr>
      <w:r>
        <w:rPr>
          <w:rFonts w:ascii="Times New Roman" w:hAnsi="Times New Roman"/>
          <w:b/>
          <w:bCs/>
          <w:sz w:val="24"/>
          <w:szCs w:val="24"/>
          <w:lang w:val="kk-KZ"/>
        </w:rPr>
        <w:br w:type="page"/>
      </w:r>
    </w:p>
    <w:p w:rsidR="00FF3DCA" w:rsidRPr="00C45B87" w:rsidRDefault="00FF3DCA" w:rsidP="00662F01">
      <w:pPr>
        <w:spacing w:after="0" w:line="240" w:lineRule="auto"/>
        <w:rPr>
          <w:rFonts w:ascii="Times New Roman" w:hAnsi="Times New Roman"/>
          <w:b/>
          <w:bCs/>
          <w:sz w:val="24"/>
          <w:szCs w:val="24"/>
          <w:lang w:val="kk-KZ"/>
        </w:rPr>
      </w:pPr>
      <w:r w:rsidRPr="00C45B87">
        <w:rPr>
          <w:rFonts w:ascii="Times New Roman" w:hAnsi="Times New Roman"/>
          <w:b/>
          <w:bCs/>
          <w:sz w:val="24"/>
          <w:szCs w:val="24"/>
          <w:lang w:val="kk-KZ"/>
        </w:rPr>
        <w:t xml:space="preserve">НЫСАН                                                                                                                                            </w:t>
      </w:r>
      <w:r w:rsidR="00462421" w:rsidRPr="00C45B87">
        <w:rPr>
          <w:rFonts w:ascii="Times New Roman" w:hAnsi="Times New Roman"/>
          <w:b/>
          <w:bCs/>
          <w:sz w:val="24"/>
          <w:szCs w:val="24"/>
          <w:lang w:val="kk-KZ"/>
        </w:rPr>
        <w:t>201</w:t>
      </w:r>
      <w:r w:rsidR="00462421">
        <w:rPr>
          <w:rFonts w:ascii="Times New Roman" w:hAnsi="Times New Roman"/>
          <w:b/>
          <w:bCs/>
          <w:sz w:val="24"/>
          <w:szCs w:val="24"/>
          <w:lang w:val="kk-KZ"/>
        </w:rPr>
        <w:t>8</w:t>
      </w:r>
      <w:r w:rsidR="00462421" w:rsidRPr="00C45B87">
        <w:rPr>
          <w:rFonts w:ascii="Times New Roman" w:hAnsi="Times New Roman"/>
          <w:b/>
          <w:bCs/>
          <w:sz w:val="24"/>
          <w:szCs w:val="24"/>
          <w:lang w:val="kk-KZ"/>
        </w:rPr>
        <w:t xml:space="preserve"> </w:t>
      </w:r>
      <w:r w:rsidRPr="00C45B87">
        <w:rPr>
          <w:rFonts w:ascii="Times New Roman" w:hAnsi="Times New Roman"/>
          <w:b/>
          <w:bCs/>
          <w:sz w:val="24"/>
          <w:szCs w:val="24"/>
          <w:lang w:val="kk-KZ"/>
        </w:rPr>
        <w:t>ж. «__» ___________ №__________ Шартқа</w:t>
      </w:r>
    </w:p>
    <w:p w:rsidR="00FF3DCA" w:rsidRPr="00C45B87" w:rsidRDefault="00FF3DCA" w:rsidP="00666503">
      <w:pPr>
        <w:spacing w:after="0" w:line="240" w:lineRule="auto"/>
        <w:jc w:val="right"/>
        <w:outlineLvl w:val="0"/>
        <w:rPr>
          <w:rFonts w:ascii="Times New Roman" w:hAnsi="Times New Roman"/>
          <w:b/>
          <w:bCs/>
          <w:sz w:val="24"/>
          <w:szCs w:val="24"/>
          <w:lang w:val="kk-KZ"/>
        </w:rPr>
      </w:pPr>
      <w:r w:rsidRPr="00C45B87">
        <w:rPr>
          <w:rFonts w:ascii="Times New Roman" w:hAnsi="Times New Roman"/>
          <w:b/>
          <w:bCs/>
          <w:sz w:val="24"/>
          <w:szCs w:val="24"/>
          <w:lang w:val="kk-KZ"/>
        </w:rPr>
        <w:t>5-қосымша</w:t>
      </w:r>
    </w:p>
    <w:p w:rsidR="00A12251" w:rsidRPr="00CF6ABA" w:rsidRDefault="00A12251" w:rsidP="00A12251">
      <w:pPr>
        <w:spacing w:after="0" w:line="240" w:lineRule="auto"/>
        <w:jc w:val="center"/>
        <w:rPr>
          <w:rFonts w:ascii="Times New Roman" w:eastAsia="Times New Roman" w:hAnsi="Times New Roman"/>
          <w:lang w:val="kk-KZ" w:eastAsia="ru-RU"/>
        </w:rPr>
      </w:pPr>
      <w:r>
        <w:rPr>
          <w:rFonts w:ascii="Times New Roman" w:eastAsia="Times New Roman" w:hAnsi="Times New Roman"/>
          <w:b/>
          <w:bCs/>
          <w:iCs/>
          <w:color w:val="000000"/>
          <w:lang w:val="kk-KZ" w:eastAsia="ru-RU"/>
        </w:rPr>
        <w:t>Жұмыстардағы және қызметтердегі жергілікті қамту бойынша есептілік</w:t>
      </w:r>
    </w:p>
    <w:tbl>
      <w:tblPr>
        <w:tblW w:w="15451" w:type="dxa"/>
        <w:tblInd w:w="108" w:type="dxa"/>
        <w:tblLayout w:type="fixed"/>
        <w:tblLook w:val="0000" w:firstRow="0" w:lastRow="0" w:firstColumn="0" w:lastColumn="0" w:noHBand="0" w:noVBand="0"/>
      </w:tblPr>
      <w:tblGrid>
        <w:gridCol w:w="1071"/>
        <w:gridCol w:w="1247"/>
        <w:gridCol w:w="1603"/>
        <w:gridCol w:w="1782"/>
        <w:gridCol w:w="1425"/>
        <w:gridCol w:w="713"/>
        <w:gridCol w:w="1425"/>
        <w:gridCol w:w="1069"/>
        <w:gridCol w:w="891"/>
        <w:gridCol w:w="1247"/>
        <w:gridCol w:w="891"/>
        <w:gridCol w:w="1069"/>
        <w:gridCol w:w="1018"/>
      </w:tblGrid>
      <w:tr w:rsidR="00A12251" w:rsidRPr="00CF6ABA" w:rsidTr="00A12251">
        <w:trPr>
          <w:trHeight w:val="279"/>
        </w:trPr>
        <w:tc>
          <w:tcPr>
            <w:tcW w:w="107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Pr>
                <w:rFonts w:ascii="Times New Roman" w:eastAsia="Times New Roman" w:hAnsi="Times New Roman"/>
                <w:color w:val="000000"/>
                <w:sz w:val="12"/>
                <w:szCs w:val="12"/>
                <w:lang w:val="kk-KZ" w:eastAsia="ru-RU"/>
              </w:rPr>
              <w:t xml:space="preserve">Шарттың реттік </w:t>
            </w:r>
            <w:r w:rsidRPr="00CF6ABA">
              <w:rPr>
                <w:rFonts w:ascii="Times New Roman" w:eastAsia="Times New Roman" w:hAnsi="Times New Roman"/>
                <w:color w:val="000000"/>
                <w:sz w:val="12"/>
                <w:szCs w:val="12"/>
                <w:lang w:val="kk-KZ" w:eastAsia="ru-RU"/>
              </w:rPr>
              <w:t>№ (m)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Pr>
                <w:rFonts w:ascii="Times New Roman" w:eastAsia="Times New Roman" w:hAnsi="Times New Roman"/>
                <w:color w:val="000000"/>
                <w:sz w:val="12"/>
                <w:szCs w:val="12"/>
                <w:lang w:val="kk-KZ" w:eastAsia="ru-RU"/>
              </w:rPr>
              <w:t>Шарттың құны</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(СДj)</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b/>
                <w:bCs/>
                <w:color w:val="000000"/>
                <w:sz w:val="12"/>
                <w:szCs w:val="12"/>
                <w:lang w:val="kk-KZ" w:eastAsia="ru-RU"/>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Pr>
                <w:rFonts w:ascii="Times New Roman" w:eastAsia="Times New Roman" w:hAnsi="Times New Roman"/>
                <w:color w:val="000000"/>
                <w:sz w:val="12"/>
                <w:szCs w:val="12"/>
                <w:lang w:val="kk-KZ" w:eastAsia="ru-RU"/>
              </w:rPr>
              <w:t xml:space="preserve">Шарт шеңберіндегі тауарлардың жиынтық құны </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(СТj)</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b/>
                <w:bCs/>
                <w:color w:val="000000"/>
                <w:sz w:val="12"/>
                <w:szCs w:val="12"/>
                <w:lang w:val="kk-KZ" w:eastAsia="ru-RU"/>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Pr>
                <w:rFonts w:ascii="Times New Roman" w:eastAsia="Times New Roman" w:hAnsi="Times New Roman"/>
                <w:color w:val="000000"/>
                <w:sz w:val="12"/>
                <w:szCs w:val="12"/>
                <w:lang w:val="kk-KZ" w:eastAsia="ru-RU"/>
              </w:rPr>
              <w:t xml:space="preserve">Шарт шеңберіндегі қосалқы мердігерлік шарттардың жиынтық құны </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 xml:space="preserve"> (ССДj)</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b/>
                <w:bCs/>
                <w:color w:val="000000"/>
                <w:sz w:val="12"/>
                <w:szCs w:val="12"/>
                <w:lang w:val="kk-KZ" w:eastAsia="ru-RU"/>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j-</w:t>
            </w:r>
            <w:r>
              <w:rPr>
                <w:rFonts w:ascii="Times New Roman" w:eastAsia="Times New Roman" w:hAnsi="Times New Roman"/>
                <w:color w:val="000000"/>
                <w:sz w:val="12"/>
                <w:szCs w:val="12"/>
                <w:lang w:val="kk-KZ" w:eastAsia="ru-RU"/>
              </w:rPr>
              <w:t xml:space="preserve">ші шартты орындайтын қазақстандық кадрлардың еңбекақы қорының үлесі </w:t>
            </w:r>
            <w:r w:rsidRPr="00CF6ABA">
              <w:rPr>
                <w:rFonts w:ascii="Times New Roman" w:eastAsia="Times New Roman" w:hAnsi="Times New Roman"/>
                <w:color w:val="000000"/>
                <w:sz w:val="12"/>
                <w:szCs w:val="12"/>
                <w:lang w:val="kk-KZ" w:eastAsia="ru-RU"/>
              </w:rPr>
              <w:t xml:space="preserve"> (Rj)</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b/>
                <w:bCs/>
                <w:color w:val="000000"/>
                <w:sz w:val="12"/>
                <w:szCs w:val="12"/>
                <w:lang w:val="kk-KZ" w:eastAsia="ru-RU"/>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Pr>
                <w:rFonts w:ascii="Times New Roman" w:eastAsia="Times New Roman" w:hAnsi="Times New Roman"/>
                <w:color w:val="000000"/>
                <w:sz w:val="12"/>
                <w:szCs w:val="12"/>
                <w:lang w:val="kk-KZ" w:eastAsia="ru-RU"/>
              </w:rPr>
              <w:t xml:space="preserve">Тауардың реттік </w:t>
            </w:r>
            <w:r w:rsidRPr="00CF6ABA">
              <w:rPr>
                <w:rFonts w:ascii="Times New Roman" w:eastAsia="Times New Roman" w:hAnsi="Times New Roman"/>
                <w:color w:val="000000"/>
                <w:sz w:val="12"/>
                <w:szCs w:val="12"/>
                <w:lang w:val="kk-KZ" w:eastAsia="ru-RU"/>
              </w:rPr>
              <w:t>№ (n)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Pr>
                <w:rFonts w:ascii="Times New Roman" w:eastAsia="Times New Roman" w:hAnsi="Times New Roman"/>
                <w:color w:val="000000"/>
                <w:sz w:val="12"/>
                <w:szCs w:val="12"/>
                <w:lang w:val="kk-KZ" w:eastAsia="ru-RU"/>
              </w:rPr>
              <w:t xml:space="preserve">Шартты орындау мақсатында жеткізушімен сатып алынған тауарлар саны </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Pr>
                <w:rFonts w:ascii="Times New Roman" w:eastAsia="Times New Roman" w:hAnsi="Times New Roman"/>
                <w:color w:val="000000"/>
                <w:sz w:val="12"/>
                <w:szCs w:val="12"/>
                <w:lang w:val="kk-KZ" w:eastAsia="ru-RU"/>
              </w:rPr>
              <w:t>Тауардың құны</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b/>
                <w:bCs/>
                <w:color w:val="000000"/>
                <w:sz w:val="12"/>
                <w:szCs w:val="12"/>
                <w:lang w:val="kk-KZ" w:eastAsia="ru-RU"/>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Pr>
                <w:rFonts w:ascii="Times New Roman" w:eastAsia="Times New Roman" w:hAnsi="Times New Roman"/>
                <w:color w:val="000000"/>
                <w:sz w:val="12"/>
                <w:szCs w:val="12"/>
                <w:lang w:val="kk-KZ" w:eastAsia="ru-RU"/>
              </w:rPr>
              <w:t>Құны</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(CTi)</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b/>
                <w:bCs/>
                <w:color w:val="000000"/>
                <w:sz w:val="12"/>
                <w:szCs w:val="12"/>
                <w:lang w:val="kk-KZ" w:eastAsia="ru-RU"/>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 xml:space="preserve">СТ-KZ </w:t>
            </w:r>
            <w:r>
              <w:rPr>
                <w:rFonts w:ascii="Times New Roman" w:eastAsia="Times New Roman" w:hAnsi="Times New Roman"/>
                <w:color w:val="000000"/>
                <w:sz w:val="12"/>
                <w:szCs w:val="12"/>
                <w:lang w:val="kk-KZ" w:eastAsia="ru-RU"/>
              </w:rPr>
              <w:t xml:space="preserve">сертификатына бойынша ЖҚ үлесі </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 xml:space="preserve"> (Ki)</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b/>
                <w:bCs/>
                <w:color w:val="000000"/>
                <w:sz w:val="12"/>
                <w:szCs w:val="12"/>
                <w:lang w:val="kk-KZ" w:eastAsia="ru-RU"/>
              </w:rPr>
              <w:t>%</w:t>
            </w:r>
          </w:p>
        </w:tc>
        <w:tc>
          <w:tcPr>
            <w:tcW w:w="1960" w:type="dxa"/>
            <w:gridSpan w:val="2"/>
            <w:tcBorders>
              <w:top w:val="single" w:sz="4" w:space="0" w:color="auto"/>
              <w:left w:val="nil"/>
              <w:bottom w:val="dotted" w:sz="4" w:space="0" w:color="auto"/>
              <w:right w:val="nil"/>
            </w:tcBorders>
            <w:shd w:val="clear" w:color="auto" w:fill="auto"/>
            <w:vAlign w:val="center"/>
          </w:tcPr>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СТ-KZ сертификат</w:t>
            </w:r>
            <w:r>
              <w:rPr>
                <w:rFonts w:ascii="Times New Roman" w:eastAsia="Times New Roman" w:hAnsi="Times New Roman"/>
                <w:color w:val="000000"/>
                <w:sz w:val="12"/>
                <w:szCs w:val="12"/>
                <w:lang w:val="kk-KZ" w:eastAsia="ru-RU"/>
              </w:rPr>
              <w:t>ы</w:t>
            </w:r>
          </w:p>
        </w:tc>
        <w:tc>
          <w:tcPr>
            <w:tcW w:w="1018"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Pr>
                <w:rFonts w:ascii="Times New Roman" w:eastAsia="Times New Roman" w:hAnsi="Times New Roman"/>
                <w:color w:val="000000"/>
                <w:sz w:val="12"/>
                <w:szCs w:val="12"/>
                <w:lang w:val="kk-KZ" w:eastAsia="ru-RU"/>
              </w:rPr>
              <w:t>Ескерту</w:t>
            </w:r>
          </w:p>
        </w:tc>
      </w:tr>
      <w:tr w:rsidR="00A12251" w:rsidRPr="00CF6ABA" w:rsidTr="00A12251">
        <w:trPr>
          <w:trHeight w:val="701"/>
        </w:trPr>
        <w:tc>
          <w:tcPr>
            <w:tcW w:w="1071" w:type="dxa"/>
            <w:vMerge/>
            <w:tcBorders>
              <w:top w:val="single" w:sz="4" w:space="0" w:color="auto"/>
              <w:left w:val="single" w:sz="4" w:space="0" w:color="auto"/>
              <w:bottom w:val="dotted" w:sz="4" w:space="0" w:color="000000"/>
              <w:right w:val="dotted" w:sz="4" w:space="0" w:color="auto"/>
            </w:tcBorders>
            <w:vAlign w:val="center"/>
          </w:tcPr>
          <w:p w:rsidR="00A12251" w:rsidRPr="00CF6ABA" w:rsidRDefault="00A12251" w:rsidP="00A12251">
            <w:pPr>
              <w:spacing w:after="0" w:line="240" w:lineRule="auto"/>
              <w:rPr>
                <w:rFonts w:ascii="Times New Roman" w:eastAsia="Times New Roman" w:hAnsi="Times New Roman"/>
                <w:color w:val="000000"/>
                <w:sz w:val="14"/>
                <w:szCs w:val="20"/>
                <w:lang w:val="kk-KZ"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A12251" w:rsidRPr="00CF6ABA" w:rsidRDefault="00A12251" w:rsidP="00A12251">
            <w:pPr>
              <w:spacing w:after="0" w:line="240" w:lineRule="auto"/>
              <w:rPr>
                <w:rFonts w:ascii="Times New Roman" w:eastAsia="Times New Roman" w:hAnsi="Times New Roman"/>
                <w:color w:val="000000"/>
                <w:sz w:val="14"/>
                <w:szCs w:val="20"/>
                <w:lang w:val="kk-KZ" w:eastAsia="ru-RU"/>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A12251" w:rsidRPr="00CF6ABA" w:rsidRDefault="00A12251" w:rsidP="00A12251">
            <w:pPr>
              <w:spacing w:after="0" w:line="240" w:lineRule="auto"/>
              <w:rPr>
                <w:rFonts w:ascii="Times New Roman" w:eastAsia="Times New Roman" w:hAnsi="Times New Roman"/>
                <w:color w:val="000000"/>
                <w:sz w:val="14"/>
                <w:szCs w:val="20"/>
                <w:lang w:val="kk-KZ" w:eastAsia="ru-RU"/>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A12251" w:rsidRPr="00CF6ABA" w:rsidRDefault="00A12251" w:rsidP="00A12251">
            <w:pPr>
              <w:spacing w:after="0" w:line="240" w:lineRule="auto"/>
              <w:rPr>
                <w:rFonts w:ascii="Times New Roman" w:eastAsia="Times New Roman" w:hAnsi="Times New Roman"/>
                <w:color w:val="000000"/>
                <w:sz w:val="14"/>
                <w:szCs w:val="20"/>
                <w:lang w:val="kk-KZ"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A12251" w:rsidRPr="00CF6ABA" w:rsidRDefault="00A12251" w:rsidP="00A12251">
            <w:pPr>
              <w:spacing w:after="0" w:line="240" w:lineRule="auto"/>
              <w:rPr>
                <w:rFonts w:ascii="Times New Roman" w:eastAsia="Times New Roman" w:hAnsi="Times New Roman"/>
                <w:color w:val="000000"/>
                <w:sz w:val="14"/>
                <w:szCs w:val="20"/>
                <w:lang w:val="kk-KZ" w:eastAsia="ru-RU"/>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A12251" w:rsidRPr="00CF6ABA" w:rsidRDefault="00A12251" w:rsidP="00A12251">
            <w:pPr>
              <w:spacing w:after="0" w:line="240" w:lineRule="auto"/>
              <w:rPr>
                <w:rFonts w:ascii="Times New Roman" w:eastAsia="Times New Roman" w:hAnsi="Times New Roman"/>
                <w:color w:val="000000"/>
                <w:sz w:val="14"/>
                <w:szCs w:val="20"/>
                <w:lang w:val="kk-KZ"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A12251" w:rsidRPr="00CF6ABA" w:rsidRDefault="00A12251" w:rsidP="00A12251">
            <w:pPr>
              <w:spacing w:after="0" w:line="240" w:lineRule="auto"/>
              <w:rPr>
                <w:rFonts w:ascii="Times New Roman" w:eastAsia="Times New Roman" w:hAnsi="Times New Roman"/>
                <w:color w:val="000000"/>
                <w:sz w:val="14"/>
                <w:szCs w:val="20"/>
                <w:lang w:val="kk-KZ" w:eastAsia="ru-RU"/>
              </w:rPr>
            </w:pPr>
          </w:p>
        </w:tc>
        <w:tc>
          <w:tcPr>
            <w:tcW w:w="1069" w:type="dxa"/>
            <w:vMerge/>
            <w:tcBorders>
              <w:top w:val="single" w:sz="4" w:space="0" w:color="auto"/>
              <w:left w:val="dotted" w:sz="4" w:space="0" w:color="auto"/>
              <w:bottom w:val="dotted" w:sz="4" w:space="0" w:color="000000"/>
              <w:right w:val="dotted" w:sz="4" w:space="0" w:color="auto"/>
            </w:tcBorders>
            <w:vAlign w:val="center"/>
          </w:tcPr>
          <w:p w:rsidR="00A12251" w:rsidRPr="00CF6ABA" w:rsidRDefault="00A12251" w:rsidP="00A12251">
            <w:pPr>
              <w:spacing w:after="0" w:line="240" w:lineRule="auto"/>
              <w:rPr>
                <w:rFonts w:ascii="Times New Roman" w:eastAsia="Times New Roman" w:hAnsi="Times New Roman"/>
                <w:color w:val="000000"/>
                <w:sz w:val="14"/>
                <w:szCs w:val="20"/>
                <w:lang w:val="kk-KZ"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A12251" w:rsidRPr="00CF6ABA" w:rsidRDefault="00A12251" w:rsidP="00A12251">
            <w:pPr>
              <w:spacing w:after="0" w:line="240" w:lineRule="auto"/>
              <w:rPr>
                <w:rFonts w:ascii="Times New Roman" w:eastAsia="Times New Roman" w:hAnsi="Times New Roman"/>
                <w:color w:val="000000"/>
                <w:sz w:val="14"/>
                <w:szCs w:val="20"/>
                <w:lang w:val="kk-KZ"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A12251" w:rsidRPr="00CF6ABA" w:rsidRDefault="00A12251" w:rsidP="00A12251">
            <w:pPr>
              <w:spacing w:after="0" w:line="240" w:lineRule="auto"/>
              <w:rPr>
                <w:rFonts w:ascii="Times New Roman" w:eastAsia="Times New Roman" w:hAnsi="Times New Roman"/>
                <w:color w:val="000000"/>
                <w:sz w:val="20"/>
                <w:szCs w:val="20"/>
                <w:lang w:val="kk-KZ" w:eastAsia="ru-RU"/>
              </w:rPr>
            </w:pPr>
          </w:p>
        </w:tc>
        <w:tc>
          <w:tcPr>
            <w:tcW w:w="891" w:type="dxa"/>
            <w:tcBorders>
              <w:top w:val="nil"/>
              <w:left w:val="nil"/>
              <w:bottom w:val="dotted" w:sz="4" w:space="0" w:color="auto"/>
              <w:right w:val="nil"/>
            </w:tcBorders>
            <w:shd w:val="clear" w:color="auto" w:fill="auto"/>
            <w:vAlign w:val="center"/>
          </w:tcPr>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Pr>
                <w:rFonts w:ascii="Times New Roman" w:eastAsia="Times New Roman" w:hAnsi="Times New Roman"/>
                <w:color w:val="000000"/>
                <w:sz w:val="12"/>
                <w:szCs w:val="12"/>
                <w:lang w:val="kk-KZ" w:eastAsia="ru-RU"/>
              </w:rPr>
              <w:t>Нөмірі</w:t>
            </w:r>
          </w:p>
        </w:tc>
        <w:tc>
          <w:tcPr>
            <w:tcW w:w="1069" w:type="dxa"/>
            <w:tcBorders>
              <w:top w:val="nil"/>
              <w:left w:val="dotted" w:sz="4" w:space="0" w:color="auto"/>
              <w:bottom w:val="dotted" w:sz="4" w:space="0" w:color="auto"/>
              <w:right w:val="nil"/>
            </w:tcBorders>
            <w:shd w:val="clear" w:color="auto" w:fill="auto"/>
            <w:vAlign w:val="center"/>
          </w:tcPr>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Pr>
                <w:rFonts w:ascii="Times New Roman" w:eastAsia="Times New Roman" w:hAnsi="Times New Roman"/>
                <w:color w:val="000000"/>
                <w:sz w:val="12"/>
                <w:szCs w:val="12"/>
                <w:lang w:val="kk-KZ" w:eastAsia="ru-RU"/>
              </w:rPr>
              <w:t>Берілген күні</w:t>
            </w:r>
          </w:p>
        </w:tc>
        <w:tc>
          <w:tcPr>
            <w:tcW w:w="1018" w:type="dxa"/>
            <w:vMerge/>
            <w:tcBorders>
              <w:top w:val="single" w:sz="4" w:space="0" w:color="auto"/>
              <w:left w:val="dotted" w:sz="4" w:space="0" w:color="auto"/>
              <w:bottom w:val="dotted" w:sz="4" w:space="0" w:color="000000"/>
              <w:right w:val="single" w:sz="4" w:space="0" w:color="auto"/>
            </w:tcBorders>
            <w:vAlign w:val="center"/>
          </w:tcPr>
          <w:p w:rsidR="00A12251" w:rsidRPr="00CF6ABA" w:rsidRDefault="00A12251" w:rsidP="00A12251">
            <w:pPr>
              <w:spacing w:after="0" w:line="240" w:lineRule="auto"/>
              <w:rPr>
                <w:rFonts w:ascii="Times New Roman" w:eastAsia="Times New Roman" w:hAnsi="Times New Roman"/>
                <w:color w:val="000000"/>
                <w:sz w:val="20"/>
                <w:szCs w:val="20"/>
                <w:lang w:val="kk-KZ" w:eastAsia="ru-RU"/>
              </w:rPr>
            </w:pPr>
          </w:p>
        </w:tc>
      </w:tr>
      <w:tr w:rsidR="00A12251" w:rsidRPr="00CF6ABA" w:rsidTr="00A12251">
        <w:trPr>
          <w:trHeight w:val="279"/>
        </w:trPr>
        <w:tc>
          <w:tcPr>
            <w:tcW w:w="1071" w:type="dxa"/>
            <w:tcBorders>
              <w:top w:val="nil"/>
              <w:left w:val="single" w:sz="4" w:space="0" w:color="auto"/>
              <w:bottom w:val="dotted" w:sz="4" w:space="0" w:color="auto"/>
              <w:right w:val="dotted" w:sz="4" w:space="0" w:color="auto"/>
            </w:tcBorders>
            <w:shd w:val="clear" w:color="auto" w:fill="auto"/>
            <w:noWrap/>
            <w:vAlign w:val="center"/>
          </w:tcPr>
          <w:p w:rsidR="00A12251" w:rsidRPr="00CF6ABA" w:rsidRDefault="00A12251" w:rsidP="00A12251">
            <w:pPr>
              <w:spacing w:after="0" w:line="240" w:lineRule="auto"/>
              <w:ind w:firstLineChars="100" w:firstLine="140"/>
              <w:jc w:val="center"/>
              <w:rPr>
                <w:rFonts w:ascii="Times New Roman" w:eastAsia="Times New Roman" w:hAnsi="Times New Roman"/>
                <w:color w:val="000000"/>
                <w:sz w:val="14"/>
                <w:lang w:val="kk-KZ" w:eastAsia="ru-RU"/>
              </w:rPr>
            </w:pPr>
          </w:p>
        </w:tc>
        <w:tc>
          <w:tcPr>
            <w:tcW w:w="1247" w:type="dxa"/>
            <w:tcBorders>
              <w:top w:val="nil"/>
              <w:left w:val="nil"/>
              <w:bottom w:val="dotted" w:sz="4" w:space="0" w:color="auto"/>
              <w:right w:val="dotted" w:sz="4" w:space="0" w:color="auto"/>
            </w:tcBorders>
            <w:shd w:val="clear" w:color="auto" w:fill="auto"/>
            <w:noWrap/>
            <w:vAlign w:val="center"/>
          </w:tcPr>
          <w:p w:rsidR="00A12251" w:rsidRPr="00CF6ABA" w:rsidRDefault="00A12251" w:rsidP="00A12251">
            <w:pPr>
              <w:spacing w:after="0" w:line="240" w:lineRule="auto"/>
              <w:jc w:val="center"/>
              <w:rPr>
                <w:rFonts w:ascii="Times New Roman" w:eastAsia="Times New Roman" w:hAnsi="Times New Roman"/>
                <w:b/>
                <w:bCs/>
                <w:color w:val="FF0000"/>
                <w:sz w:val="14"/>
                <w:lang w:eastAsia="ru-RU"/>
              </w:rPr>
            </w:pPr>
          </w:p>
        </w:tc>
        <w:tc>
          <w:tcPr>
            <w:tcW w:w="1603" w:type="dxa"/>
            <w:tcBorders>
              <w:top w:val="nil"/>
              <w:left w:val="nil"/>
              <w:bottom w:val="dotted" w:sz="4" w:space="0" w:color="auto"/>
              <w:right w:val="dotted" w:sz="4" w:space="0" w:color="auto"/>
            </w:tcBorders>
            <w:shd w:val="clear" w:color="auto" w:fill="auto"/>
            <w:noWrap/>
            <w:vAlign w:val="center"/>
          </w:tcPr>
          <w:p w:rsidR="00A12251" w:rsidRPr="00CF6ABA" w:rsidRDefault="00A12251" w:rsidP="00A12251">
            <w:pPr>
              <w:spacing w:after="0" w:line="240" w:lineRule="auto"/>
              <w:jc w:val="center"/>
              <w:rPr>
                <w:rFonts w:ascii="Times New Roman" w:eastAsia="Times New Roman" w:hAnsi="Times New Roman"/>
                <w:color w:val="0000FF"/>
                <w:sz w:val="14"/>
                <w:lang w:eastAsia="ru-RU"/>
              </w:rPr>
            </w:pPr>
          </w:p>
        </w:tc>
        <w:tc>
          <w:tcPr>
            <w:tcW w:w="1782" w:type="dxa"/>
            <w:tcBorders>
              <w:top w:val="nil"/>
              <w:left w:val="nil"/>
              <w:bottom w:val="dotted" w:sz="4" w:space="0" w:color="auto"/>
              <w:right w:val="dotted" w:sz="4" w:space="0" w:color="auto"/>
            </w:tcBorders>
            <w:shd w:val="clear" w:color="auto" w:fill="auto"/>
            <w:noWrap/>
            <w:vAlign w:val="center"/>
          </w:tcPr>
          <w:p w:rsidR="00A12251" w:rsidRPr="00CF6ABA" w:rsidRDefault="00A12251" w:rsidP="00A12251">
            <w:pPr>
              <w:spacing w:after="0" w:line="240" w:lineRule="auto"/>
              <w:jc w:val="center"/>
              <w:rPr>
                <w:rFonts w:ascii="Times New Roman" w:eastAsia="Times New Roman" w:hAnsi="Times New Roman"/>
                <w:color w:val="000000"/>
                <w:sz w:val="14"/>
                <w:lang w:eastAsia="ru-RU"/>
              </w:rPr>
            </w:pPr>
          </w:p>
        </w:tc>
        <w:tc>
          <w:tcPr>
            <w:tcW w:w="1425" w:type="dxa"/>
            <w:tcBorders>
              <w:top w:val="nil"/>
              <w:left w:val="nil"/>
              <w:bottom w:val="dotted" w:sz="4" w:space="0" w:color="auto"/>
              <w:right w:val="dotted" w:sz="4" w:space="0" w:color="auto"/>
            </w:tcBorders>
            <w:shd w:val="clear" w:color="auto" w:fill="auto"/>
            <w:noWrap/>
            <w:vAlign w:val="center"/>
          </w:tcPr>
          <w:p w:rsidR="00A12251" w:rsidRPr="00CF6ABA" w:rsidRDefault="00A12251" w:rsidP="00A12251">
            <w:pPr>
              <w:spacing w:after="0" w:line="240" w:lineRule="auto"/>
              <w:jc w:val="center"/>
              <w:rPr>
                <w:rFonts w:ascii="Times New Roman" w:eastAsia="Times New Roman" w:hAnsi="Times New Roman"/>
                <w:color w:val="000000"/>
                <w:sz w:val="14"/>
                <w:lang w:val="en-US" w:eastAsia="ru-RU"/>
              </w:rPr>
            </w:pPr>
          </w:p>
        </w:tc>
        <w:tc>
          <w:tcPr>
            <w:tcW w:w="713" w:type="dxa"/>
            <w:tcBorders>
              <w:top w:val="nil"/>
              <w:left w:val="nil"/>
              <w:bottom w:val="dotted" w:sz="4" w:space="0" w:color="auto"/>
              <w:right w:val="dotted" w:sz="4" w:space="0" w:color="auto"/>
            </w:tcBorders>
            <w:shd w:val="clear" w:color="auto" w:fill="auto"/>
            <w:noWrap/>
            <w:vAlign w:val="center"/>
          </w:tcPr>
          <w:p w:rsidR="00A12251" w:rsidRPr="00CF6ABA" w:rsidRDefault="00A12251" w:rsidP="00A12251">
            <w:pPr>
              <w:spacing w:after="0" w:line="240" w:lineRule="auto"/>
              <w:ind w:firstLineChars="100" w:firstLine="140"/>
              <w:jc w:val="center"/>
              <w:rPr>
                <w:rFonts w:ascii="Times New Roman" w:eastAsia="Times New Roman" w:hAnsi="Times New Roman"/>
                <w:color w:val="000000"/>
                <w:sz w:val="14"/>
                <w:lang w:val="en-US" w:eastAsia="ru-RU"/>
              </w:rPr>
            </w:pPr>
          </w:p>
        </w:tc>
        <w:tc>
          <w:tcPr>
            <w:tcW w:w="1425" w:type="dxa"/>
            <w:tcBorders>
              <w:top w:val="nil"/>
              <w:left w:val="nil"/>
              <w:bottom w:val="dotted" w:sz="4" w:space="0" w:color="auto"/>
              <w:right w:val="dotted" w:sz="4" w:space="0" w:color="auto"/>
            </w:tcBorders>
            <w:shd w:val="clear" w:color="auto" w:fill="auto"/>
            <w:noWrap/>
            <w:vAlign w:val="center"/>
          </w:tcPr>
          <w:p w:rsidR="00A12251" w:rsidRPr="00CF6ABA" w:rsidRDefault="00A12251" w:rsidP="00A12251">
            <w:pPr>
              <w:spacing w:after="0" w:line="240" w:lineRule="auto"/>
              <w:jc w:val="center"/>
              <w:rPr>
                <w:rFonts w:ascii="Times New Roman" w:eastAsia="Times New Roman" w:hAnsi="Times New Roman"/>
                <w:color w:val="000000"/>
                <w:sz w:val="14"/>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A12251" w:rsidRPr="00CF6ABA" w:rsidRDefault="00A12251" w:rsidP="00A12251">
            <w:pPr>
              <w:spacing w:after="0" w:line="240" w:lineRule="auto"/>
              <w:jc w:val="center"/>
              <w:rPr>
                <w:rFonts w:ascii="Times New Roman" w:eastAsia="Times New Roman" w:hAnsi="Times New Roman"/>
                <w:color w:val="000000"/>
                <w:sz w:val="14"/>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A12251" w:rsidRPr="00CF6ABA" w:rsidRDefault="00A12251" w:rsidP="00A12251">
            <w:pPr>
              <w:spacing w:after="0" w:line="240" w:lineRule="auto"/>
              <w:jc w:val="center"/>
              <w:rPr>
                <w:rFonts w:ascii="Times New Roman" w:eastAsia="Times New Roman" w:hAnsi="Times New Roman"/>
                <w:color w:val="0000FF"/>
                <w:sz w:val="14"/>
                <w:lang w:eastAsia="ru-RU"/>
              </w:rPr>
            </w:pPr>
          </w:p>
        </w:tc>
        <w:tc>
          <w:tcPr>
            <w:tcW w:w="1247" w:type="dxa"/>
            <w:tcBorders>
              <w:top w:val="nil"/>
              <w:left w:val="nil"/>
              <w:bottom w:val="dotted" w:sz="4" w:space="0" w:color="auto"/>
              <w:right w:val="dotted" w:sz="4" w:space="0" w:color="auto"/>
            </w:tcBorders>
            <w:shd w:val="clear" w:color="auto" w:fill="auto"/>
            <w:noWrap/>
            <w:vAlign w:val="center"/>
          </w:tcPr>
          <w:p w:rsidR="00A12251" w:rsidRPr="00CF6ABA" w:rsidRDefault="00A12251" w:rsidP="00A12251">
            <w:pPr>
              <w:spacing w:after="0" w:line="240" w:lineRule="auto"/>
              <w:jc w:val="center"/>
              <w:rPr>
                <w:rFonts w:ascii="Times New Roman" w:eastAsia="Times New Roman" w:hAnsi="Times New Roman"/>
                <w:color w:val="000000"/>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A12251" w:rsidRPr="00CF6ABA" w:rsidRDefault="00A12251" w:rsidP="00A12251">
            <w:pPr>
              <w:spacing w:after="0" w:line="240" w:lineRule="auto"/>
              <w:jc w:val="center"/>
              <w:rPr>
                <w:rFonts w:ascii="Times New Roman" w:eastAsia="Times New Roman" w:hAnsi="Times New Roman"/>
                <w:color w:val="000000"/>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A12251" w:rsidRPr="00CF6ABA" w:rsidRDefault="00A12251" w:rsidP="00A12251">
            <w:pPr>
              <w:spacing w:after="0" w:line="240" w:lineRule="auto"/>
              <w:jc w:val="center"/>
              <w:rPr>
                <w:rFonts w:ascii="Times New Roman" w:eastAsia="Times New Roman" w:hAnsi="Times New Roman"/>
                <w:color w:val="000000"/>
                <w:lang w:eastAsia="ru-RU"/>
              </w:rPr>
            </w:pPr>
          </w:p>
        </w:tc>
        <w:tc>
          <w:tcPr>
            <w:tcW w:w="1018" w:type="dxa"/>
            <w:tcBorders>
              <w:top w:val="nil"/>
              <w:left w:val="nil"/>
              <w:bottom w:val="dotted" w:sz="4" w:space="0" w:color="auto"/>
              <w:right w:val="single" w:sz="4" w:space="0" w:color="auto"/>
            </w:tcBorders>
            <w:shd w:val="clear" w:color="auto" w:fill="auto"/>
            <w:noWrap/>
            <w:vAlign w:val="center"/>
          </w:tcPr>
          <w:p w:rsidR="00A12251" w:rsidRPr="00CF6ABA" w:rsidRDefault="00A12251" w:rsidP="00A12251">
            <w:pPr>
              <w:spacing w:after="0" w:line="240" w:lineRule="auto"/>
              <w:ind w:firstLineChars="100" w:firstLine="200"/>
              <w:jc w:val="center"/>
              <w:rPr>
                <w:rFonts w:ascii="Times New Roman" w:eastAsia="Times New Roman" w:hAnsi="Times New Roman"/>
                <w:i/>
                <w:iCs/>
                <w:color w:val="000000"/>
                <w:sz w:val="20"/>
                <w:szCs w:val="20"/>
                <w:lang w:eastAsia="ru-RU"/>
              </w:rPr>
            </w:pPr>
          </w:p>
        </w:tc>
      </w:tr>
      <w:tr w:rsidR="00A12251" w:rsidRPr="00CF6ABA" w:rsidTr="00A12251">
        <w:trPr>
          <w:trHeight w:val="279"/>
        </w:trPr>
        <w:tc>
          <w:tcPr>
            <w:tcW w:w="1071" w:type="dxa"/>
            <w:tcBorders>
              <w:top w:val="nil"/>
              <w:left w:val="single" w:sz="4" w:space="0" w:color="auto"/>
              <w:bottom w:val="single" w:sz="4" w:space="0" w:color="auto"/>
              <w:right w:val="dotted" w:sz="4" w:space="0" w:color="auto"/>
            </w:tcBorders>
            <w:shd w:val="clear" w:color="auto" w:fill="auto"/>
            <w:noWrap/>
            <w:vAlign w:val="center"/>
          </w:tcPr>
          <w:p w:rsidR="00A12251" w:rsidRPr="00CF6ABA" w:rsidRDefault="00A12251" w:rsidP="00A12251">
            <w:pPr>
              <w:spacing w:after="0" w:line="240" w:lineRule="auto"/>
              <w:rPr>
                <w:rFonts w:ascii="Times New Roman" w:eastAsia="Times New Roman" w:hAnsi="Times New Roman"/>
                <w:b/>
                <w:bCs/>
                <w:color w:val="000000"/>
                <w:sz w:val="14"/>
                <w:lang w:val="kk-KZ" w:eastAsia="ru-RU"/>
              </w:rPr>
            </w:pPr>
            <w:r>
              <w:rPr>
                <w:rFonts w:ascii="Times New Roman" w:eastAsia="Times New Roman" w:hAnsi="Times New Roman"/>
                <w:b/>
                <w:bCs/>
                <w:color w:val="000000"/>
                <w:sz w:val="14"/>
                <w:lang w:val="kk-KZ" w:eastAsia="ru-RU"/>
              </w:rPr>
              <w:t>БАРЛЫҒЫ</w:t>
            </w:r>
          </w:p>
        </w:tc>
        <w:tc>
          <w:tcPr>
            <w:tcW w:w="1247" w:type="dxa"/>
            <w:tcBorders>
              <w:top w:val="nil"/>
              <w:left w:val="nil"/>
              <w:bottom w:val="single" w:sz="4" w:space="0" w:color="auto"/>
              <w:right w:val="dotted" w:sz="4" w:space="0" w:color="auto"/>
            </w:tcBorders>
            <w:shd w:val="clear" w:color="auto" w:fill="auto"/>
            <w:noWrap/>
            <w:vAlign w:val="center"/>
          </w:tcPr>
          <w:p w:rsidR="00A12251" w:rsidRPr="00CF6ABA" w:rsidRDefault="00A12251" w:rsidP="00A12251">
            <w:pPr>
              <w:spacing w:after="0" w:line="240" w:lineRule="auto"/>
              <w:jc w:val="center"/>
              <w:rPr>
                <w:rFonts w:ascii="Times New Roman" w:eastAsia="Times New Roman" w:hAnsi="Times New Roman"/>
                <w:b/>
                <w:bCs/>
                <w:sz w:val="14"/>
                <w:lang w:eastAsia="ru-RU"/>
              </w:rPr>
            </w:pPr>
          </w:p>
        </w:tc>
        <w:tc>
          <w:tcPr>
            <w:tcW w:w="1603" w:type="dxa"/>
            <w:tcBorders>
              <w:top w:val="nil"/>
              <w:left w:val="nil"/>
              <w:bottom w:val="single" w:sz="4" w:space="0" w:color="auto"/>
              <w:right w:val="dotted" w:sz="4" w:space="0" w:color="auto"/>
            </w:tcBorders>
            <w:shd w:val="clear" w:color="auto" w:fill="auto"/>
            <w:noWrap/>
            <w:vAlign w:val="center"/>
          </w:tcPr>
          <w:p w:rsidR="00A12251" w:rsidRPr="00CF6ABA" w:rsidRDefault="00A12251" w:rsidP="00A12251">
            <w:pPr>
              <w:spacing w:after="0" w:line="240" w:lineRule="auto"/>
              <w:rPr>
                <w:rFonts w:ascii="Times New Roman" w:eastAsia="Times New Roman" w:hAnsi="Times New Roman"/>
                <w:b/>
                <w:bCs/>
                <w:color w:val="000000"/>
                <w:sz w:val="14"/>
                <w:lang w:val="kk-KZ" w:eastAsia="ru-RU"/>
              </w:rPr>
            </w:pPr>
          </w:p>
        </w:tc>
        <w:tc>
          <w:tcPr>
            <w:tcW w:w="1782" w:type="dxa"/>
            <w:tcBorders>
              <w:top w:val="nil"/>
              <w:left w:val="nil"/>
              <w:bottom w:val="single" w:sz="4" w:space="0" w:color="auto"/>
              <w:right w:val="dotted" w:sz="4" w:space="0" w:color="auto"/>
            </w:tcBorders>
            <w:shd w:val="clear" w:color="auto" w:fill="auto"/>
            <w:noWrap/>
            <w:vAlign w:val="center"/>
          </w:tcPr>
          <w:p w:rsidR="00A12251" w:rsidRPr="00CF6ABA" w:rsidRDefault="00A12251" w:rsidP="00A12251">
            <w:pPr>
              <w:spacing w:after="0" w:line="240" w:lineRule="auto"/>
              <w:rPr>
                <w:rFonts w:ascii="Times New Roman" w:eastAsia="Times New Roman" w:hAnsi="Times New Roman"/>
                <w:b/>
                <w:bCs/>
                <w:color w:val="000000"/>
                <w:sz w:val="14"/>
                <w:lang w:val="kk-KZ" w:eastAsia="ru-RU"/>
              </w:rPr>
            </w:pPr>
          </w:p>
        </w:tc>
        <w:tc>
          <w:tcPr>
            <w:tcW w:w="1425" w:type="dxa"/>
            <w:tcBorders>
              <w:top w:val="nil"/>
              <w:left w:val="nil"/>
              <w:bottom w:val="single" w:sz="4" w:space="0" w:color="auto"/>
              <w:right w:val="dotted" w:sz="4" w:space="0" w:color="auto"/>
            </w:tcBorders>
            <w:shd w:val="clear" w:color="auto" w:fill="auto"/>
            <w:noWrap/>
            <w:vAlign w:val="center"/>
          </w:tcPr>
          <w:p w:rsidR="00A12251" w:rsidRPr="00CF6ABA" w:rsidRDefault="00A12251" w:rsidP="00A12251">
            <w:pPr>
              <w:spacing w:after="0" w:line="240" w:lineRule="auto"/>
              <w:jc w:val="center"/>
              <w:rPr>
                <w:rFonts w:ascii="Times New Roman" w:eastAsia="Times New Roman" w:hAnsi="Times New Roman"/>
                <w:b/>
                <w:bCs/>
                <w:color w:val="000000"/>
                <w:sz w:val="14"/>
                <w:lang w:eastAsia="ru-RU"/>
              </w:rPr>
            </w:pPr>
          </w:p>
        </w:tc>
        <w:tc>
          <w:tcPr>
            <w:tcW w:w="713" w:type="dxa"/>
            <w:tcBorders>
              <w:top w:val="nil"/>
              <w:left w:val="nil"/>
              <w:bottom w:val="single" w:sz="4" w:space="0" w:color="auto"/>
              <w:right w:val="dotted" w:sz="4" w:space="0" w:color="auto"/>
            </w:tcBorders>
            <w:shd w:val="clear" w:color="auto" w:fill="auto"/>
            <w:noWrap/>
            <w:vAlign w:val="center"/>
          </w:tcPr>
          <w:p w:rsidR="00A12251" w:rsidRPr="00CF6ABA" w:rsidRDefault="00A12251" w:rsidP="00A12251">
            <w:pPr>
              <w:spacing w:after="0" w:line="240" w:lineRule="auto"/>
              <w:ind w:firstLineChars="100" w:firstLine="141"/>
              <w:rPr>
                <w:rFonts w:ascii="Times New Roman" w:eastAsia="Times New Roman" w:hAnsi="Times New Roman"/>
                <w:b/>
                <w:bCs/>
                <w:i/>
                <w:iCs/>
                <w:color w:val="000000"/>
                <w:sz w:val="14"/>
                <w:szCs w:val="20"/>
                <w:lang w:val="kk-KZ" w:eastAsia="ru-RU"/>
              </w:rPr>
            </w:pPr>
          </w:p>
        </w:tc>
        <w:tc>
          <w:tcPr>
            <w:tcW w:w="1425" w:type="dxa"/>
            <w:tcBorders>
              <w:top w:val="nil"/>
              <w:left w:val="nil"/>
              <w:bottom w:val="single" w:sz="4" w:space="0" w:color="auto"/>
              <w:right w:val="dotted" w:sz="4" w:space="0" w:color="auto"/>
            </w:tcBorders>
            <w:shd w:val="clear" w:color="auto" w:fill="auto"/>
            <w:noWrap/>
            <w:vAlign w:val="center"/>
          </w:tcPr>
          <w:p w:rsidR="00A12251" w:rsidRPr="00CF6ABA" w:rsidRDefault="00A12251" w:rsidP="00A12251">
            <w:pPr>
              <w:spacing w:after="0" w:line="240" w:lineRule="auto"/>
              <w:rPr>
                <w:rFonts w:ascii="Times New Roman" w:eastAsia="Times New Roman" w:hAnsi="Times New Roman"/>
                <w:b/>
                <w:bCs/>
                <w:color w:val="000000"/>
                <w:sz w:val="14"/>
                <w:lang w:val="kk-KZ" w:eastAsia="ru-RU"/>
              </w:rPr>
            </w:pPr>
          </w:p>
        </w:tc>
        <w:tc>
          <w:tcPr>
            <w:tcW w:w="1069" w:type="dxa"/>
            <w:tcBorders>
              <w:top w:val="nil"/>
              <w:left w:val="nil"/>
              <w:bottom w:val="single" w:sz="4" w:space="0" w:color="auto"/>
              <w:right w:val="dotted" w:sz="4" w:space="0" w:color="auto"/>
            </w:tcBorders>
            <w:shd w:val="clear" w:color="auto" w:fill="auto"/>
            <w:noWrap/>
            <w:vAlign w:val="center"/>
          </w:tcPr>
          <w:p w:rsidR="00A12251" w:rsidRPr="00CF6ABA" w:rsidRDefault="00A12251" w:rsidP="00A12251">
            <w:pPr>
              <w:spacing w:after="0" w:line="240" w:lineRule="auto"/>
              <w:rPr>
                <w:rFonts w:ascii="Times New Roman" w:eastAsia="Times New Roman" w:hAnsi="Times New Roman"/>
                <w:b/>
                <w:bCs/>
                <w:color w:val="000000"/>
                <w:sz w:val="14"/>
                <w:lang w:val="kk-KZ" w:eastAsia="ru-RU"/>
              </w:rPr>
            </w:pPr>
          </w:p>
        </w:tc>
        <w:tc>
          <w:tcPr>
            <w:tcW w:w="891" w:type="dxa"/>
            <w:tcBorders>
              <w:top w:val="nil"/>
              <w:left w:val="nil"/>
              <w:bottom w:val="single" w:sz="4" w:space="0" w:color="auto"/>
              <w:right w:val="dotted" w:sz="4" w:space="0" w:color="auto"/>
            </w:tcBorders>
            <w:shd w:val="clear" w:color="auto" w:fill="auto"/>
            <w:noWrap/>
            <w:vAlign w:val="center"/>
          </w:tcPr>
          <w:p w:rsidR="00A12251" w:rsidRPr="00CF6ABA" w:rsidRDefault="00A12251" w:rsidP="00A12251">
            <w:pPr>
              <w:spacing w:after="0" w:line="240" w:lineRule="auto"/>
              <w:rPr>
                <w:rFonts w:ascii="Times New Roman" w:eastAsia="Times New Roman" w:hAnsi="Times New Roman"/>
                <w:b/>
                <w:bCs/>
                <w:color w:val="000000"/>
                <w:sz w:val="14"/>
                <w:lang w:val="kk-KZ" w:eastAsia="ru-RU"/>
              </w:rPr>
            </w:pPr>
          </w:p>
        </w:tc>
        <w:tc>
          <w:tcPr>
            <w:tcW w:w="1247" w:type="dxa"/>
            <w:tcBorders>
              <w:top w:val="nil"/>
              <w:left w:val="nil"/>
              <w:bottom w:val="single" w:sz="4" w:space="0" w:color="auto"/>
              <w:right w:val="dotted" w:sz="4" w:space="0" w:color="auto"/>
            </w:tcBorders>
            <w:shd w:val="clear" w:color="auto" w:fill="auto"/>
            <w:noWrap/>
            <w:vAlign w:val="center"/>
          </w:tcPr>
          <w:p w:rsidR="00A12251" w:rsidRPr="00CF6ABA" w:rsidRDefault="00A12251" w:rsidP="00A12251">
            <w:pPr>
              <w:spacing w:after="0" w:line="240" w:lineRule="auto"/>
              <w:rPr>
                <w:rFonts w:ascii="Times New Roman" w:eastAsia="Times New Roman" w:hAnsi="Times New Roman"/>
                <w:b/>
                <w:bCs/>
                <w:color w:val="000000"/>
                <w:lang w:val="kk-KZ" w:eastAsia="ru-RU"/>
              </w:rPr>
            </w:pPr>
          </w:p>
        </w:tc>
        <w:tc>
          <w:tcPr>
            <w:tcW w:w="891" w:type="dxa"/>
            <w:tcBorders>
              <w:top w:val="nil"/>
              <w:left w:val="nil"/>
              <w:bottom w:val="single" w:sz="4" w:space="0" w:color="auto"/>
              <w:right w:val="dotted" w:sz="4" w:space="0" w:color="auto"/>
            </w:tcBorders>
            <w:shd w:val="clear" w:color="auto" w:fill="auto"/>
            <w:noWrap/>
            <w:vAlign w:val="center"/>
          </w:tcPr>
          <w:p w:rsidR="00A12251" w:rsidRPr="00CF6ABA" w:rsidRDefault="00A12251" w:rsidP="00A12251">
            <w:pPr>
              <w:spacing w:after="0" w:line="240" w:lineRule="auto"/>
              <w:rPr>
                <w:rFonts w:ascii="Times New Roman" w:eastAsia="Times New Roman" w:hAnsi="Times New Roman"/>
                <w:b/>
                <w:bCs/>
                <w:color w:val="000000"/>
                <w:lang w:val="kk-KZ" w:eastAsia="ru-RU"/>
              </w:rPr>
            </w:pPr>
          </w:p>
        </w:tc>
        <w:tc>
          <w:tcPr>
            <w:tcW w:w="1069" w:type="dxa"/>
            <w:tcBorders>
              <w:top w:val="nil"/>
              <w:left w:val="nil"/>
              <w:bottom w:val="single" w:sz="4" w:space="0" w:color="auto"/>
              <w:right w:val="dotted" w:sz="4" w:space="0" w:color="auto"/>
            </w:tcBorders>
            <w:shd w:val="clear" w:color="auto" w:fill="auto"/>
            <w:noWrap/>
            <w:vAlign w:val="center"/>
          </w:tcPr>
          <w:p w:rsidR="00A12251" w:rsidRPr="00CF6ABA" w:rsidRDefault="00A12251" w:rsidP="00A12251">
            <w:pPr>
              <w:spacing w:after="0" w:line="240" w:lineRule="auto"/>
              <w:rPr>
                <w:rFonts w:ascii="Times New Roman" w:eastAsia="Times New Roman" w:hAnsi="Times New Roman"/>
                <w:b/>
                <w:bCs/>
                <w:color w:val="000000"/>
                <w:lang w:val="kk-KZ" w:eastAsia="ru-RU"/>
              </w:rPr>
            </w:pPr>
          </w:p>
        </w:tc>
        <w:tc>
          <w:tcPr>
            <w:tcW w:w="1018" w:type="dxa"/>
            <w:tcBorders>
              <w:top w:val="nil"/>
              <w:left w:val="nil"/>
              <w:bottom w:val="single" w:sz="4" w:space="0" w:color="auto"/>
              <w:right w:val="single" w:sz="4" w:space="0" w:color="auto"/>
            </w:tcBorders>
            <w:shd w:val="clear" w:color="auto" w:fill="auto"/>
            <w:noWrap/>
            <w:vAlign w:val="center"/>
          </w:tcPr>
          <w:p w:rsidR="00A12251" w:rsidRPr="00CF6ABA" w:rsidRDefault="00A12251" w:rsidP="00A12251">
            <w:pPr>
              <w:spacing w:after="0" w:line="240" w:lineRule="auto"/>
              <w:rPr>
                <w:rFonts w:ascii="Times New Roman" w:eastAsia="Times New Roman" w:hAnsi="Times New Roman"/>
                <w:b/>
                <w:bCs/>
                <w:color w:val="000000"/>
                <w:lang w:val="kk-KZ" w:eastAsia="ru-RU"/>
              </w:rPr>
            </w:pPr>
          </w:p>
        </w:tc>
      </w:tr>
    </w:tbl>
    <w:p w:rsidR="00A12251" w:rsidRPr="00CF6ABA" w:rsidRDefault="00A12251" w:rsidP="00A12251">
      <w:pPr>
        <w:spacing w:after="0" w:line="240" w:lineRule="auto"/>
        <w:rPr>
          <w:rFonts w:ascii="Times New Roman" w:eastAsia="Times New Roman" w:hAnsi="Times New Roman"/>
          <w:sz w:val="24"/>
          <w:szCs w:val="24"/>
          <w:lang w:val="kk-KZ" w:eastAsia="ru-RU"/>
        </w:rPr>
      </w:pPr>
    </w:p>
    <w:p w:rsidR="00A12251" w:rsidRPr="00170BD4" w:rsidRDefault="00A12251" w:rsidP="00A12251">
      <w:pPr>
        <w:spacing w:after="0" w:line="240" w:lineRule="auto"/>
        <w:rPr>
          <w:rFonts w:ascii="Times New Roman" w:eastAsia="Times New Roman" w:hAnsi="Times New Roman"/>
          <w:iCs/>
          <w:color w:val="000000"/>
          <w:sz w:val="16"/>
          <w:lang w:val="kk-KZ" w:eastAsia="ru-RU"/>
        </w:rPr>
      </w:pPr>
      <w:r w:rsidRPr="00170BD4">
        <w:rPr>
          <w:rFonts w:ascii="Times New Roman" w:eastAsia="Times New Roman" w:hAnsi="Times New Roman"/>
          <w:iCs/>
          <w:color w:val="000000"/>
          <w:sz w:val="16"/>
          <w:lang w:val="kk-KZ" w:eastAsia="ru-RU"/>
        </w:rPr>
        <w:t>Жергілікті қамтудың үлесі Қазақстан Республикасы Инвестициялар және даму министрінің 2015 жылғы 30 қаңтардағы № 87 бұйрығымен бекітілген</w:t>
      </w:r>
    </w:p>
    <w:p w:rsidR="00A12251" w:rsidRPr="00170BD4" w:rsidRDefault="00A12251" w:rsidP="00A12251">
      <w:pPr>
        <w:spacing w:after="0" w:line="240" w:lineRule="auto"/>
        <w:rPr>
          <w:rFonts w:ascii="Times New Roman" w:eastAsia="Times New Roman" w:hAnsi="Times New Roman"/>
          <w:iCs/>
          <w:color w:val="000000"/>
          <w:sz w:val="16"/>
          <w:lang w:val="kk-KZ" w:eastAsia="ru-RU"/>
        </w:rPr>
      </w:pPr>
      <w:r w:rsidRPr="00170BD4">
        <w:rPr>
          <w:rFonts w:ascii="Times New Roman" w:eastAsia="Times New Roman" w:hAnsi="Times New Roman"/>
          <w:iCs/>
          <w:color w:val="000000"/>
          <w:sz w:val="16"/>
          <w:lang w:val="kk-KZ" w:eastAsia="ru-RU"/>
        </w:rPr>
        <w:t xml:space="preserve">Ұйымдардың тауарларды, жұмыстар мен көрсетілетін қызметтерді сатып алу кезінде жергілікті қамтуды есептеуінің бірыңғай әдістемесіне сәйкес </w:t>
      </w:r>
      <w:r>
        <w:rPr>
          <w:rFonts w:ascii="Times New Roman" w:eastAsia="Times New Roman" w:hAnsi="Times New Roman"/>
          <w:iCs/>
          <w:color w:val="000000"/>
          <w:sz w:val="16"/>
          <w:lang w:val="kk-KZ" w:eastAsia="ru-RU"/>
        </w:rPr>
        <w:t xml:space="preserve">келесі формула бойынша </w:t>
      </w:r>
      <w:r w:rsidRPr="00170BD4">
        <w:rPr>
          <w:rFonts w:ascii="Times New Roman" w:eastAsia="Times New Roman" w:hAnsi="Times New Roman"/>
          <w:iCs/>
          <w:color w:val="000000"/>
          <w:sz w:val="16"/>
          <w:lang w:val="kk-KZ" w:eastAsia="ru-RU"/>
        </w:rPr>
        <w:t>есептеледі</w:t>
      </w:r>
      <w:r>
        <w:rPr>
          <w:rFonts w:ascii="Times New Roman" w:eastAsia="Times New Roman" w:hAnsi="Times New Roman"/>
          <w:iCs/>
          <w:color w:val="000000"/>
          <w:sz w:val="16"/>
          <w:lang w:val="kk-KZ" w:eastAsia="ru-RU"/>
        </w:rPr>
        <w:t>:</w:t>
      </w:r>
      <w:r w:rsidRPr="00170BD4">
        <w:rPr>
          <w:rFonts w:ascii="Times New Roman" w:eastAsia="Times New Roman" w:hAnsi="Times New Roman"/>
          <w:iCs/>
          <w:color w:val="000000"/>
          <w:sz w:val="16"/>
          <w:lang w:val="kk-KZ" w:eastAsia="ru-RU"/>
        </w:rPr>
        <w:t xml:space="preserve"> </w:t>
      </w:r>
    </w:p>
    <w:p w:rsidR="00A12251" w:rsidRPr="00CF6ABA" w:rsidRDefault="00DD15F1" w:rsidP="00A12251">
      <w:pPr>
        <w:spacing w:after="0" w:line="240" w:lineRule="auto"/>
        <w:jc w:val="both"/>
        <w:rPr>
          <w:rFonts w:ascii="Times New Roman" w:eastAsia="Times New Roman" w:hAnsi="Times New Roman"/>
          <w:color w:val="000000"/>
          <w:sz w:val="28"/>
          <w:szCs w:val="24"/>
          <w:lang w:eastAsia="ru-RU"/>
        </w:rPr>
      </w:pPr>
      <w:r w:rsidRPr="00CF6ABA">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04CC76DA" wp14:editId="32F83508">
                <wp:simplePos x="0" y="0"/>
                <wp:positionH relativeFrom="column">
                  <wp:posOffset>4480560</wp:posOffset>
                </wp:positionH>
                <wp:positionV relativeFrom="paragraph">
                  <wp:posOffset>361315</wp:posOffset>
                </wp:positionV>
                <wp:extent cx="5483860" cy="1524000"/>
                <wp:effectExtent l="0" t="0" r="2540" b="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21B" w:rsidRPr="00B9742C" w:rsidRDefault="00C6521B" w:rsidP="00A12251">
                            <w:pPr>
                              <w:spacing w:after="0" w:line="360" w:lineRule="auto"/>
                              <w:rPr>
                                <w:sz w:val="16"/>
                                <w:szCs w:val="18"/>
                                <w:lang w:val="kk-KZ"/>
                              </w:rPr>
                            </w:pPr>
                            <w:r w:rsidRPr="005F3DB7">
                              <w:rPr>
                                <w:b/>
                                <w:bCs/>
                                <w:color w:val="0000FF"/>
                                <w:sz w:val="14"/>
                              </w:rPr>
                              <w:t>m</w:t>
                            </w:r>
                            <w:proofErr w:type="gramStart"/>
                            <w:r w:rsidRPr="007E3231">
                              <w:rPr>
                                <w:b/>
                                <w:bCs/>
                                <w:color w:val="0000FF"/>
                                <w:sz w:val="16"/>
                                <w:szCs w:val="18"/>
                              </w:rPr>
                              <w:tab/>
                            </w:r>
                            <w:r w:rsidRPr="00B9742C">
                              <w:rPr>
                                <w:sz w:val="16"/>
                                <w:szCs w:val="18"/>
                              </w:rPr>
                              <w:t>Ж</w:t>
                            </w:r>
                            <w:proofErr w:type="gramEnd"/>
                            <w:r w:rsidRPr="00B9742C">
                              <w:rPr>
                                <w:sz w:val="16"/>
                                <w:szCs w:val="18"/>
                              </w:rPr>
                              <w:t>ұмыстарды (қызметтерді) жеткізу мақсатында жасалған шарттардың, соның ішінде Тапсырысшы мен мердігер арасындағы шарт, мердігер мен қосалқы мердігерлер арасындағы шарттардың және т.б. жалпы саны</w:t>
                            </w:r>
                            <w:r>
                              <w:rPr>
                                <w:sz w:val="16"/>
                                <w:szCs w:val="18"/>
                                <w:lang w:val="kk-KZ"/>
                              </w:rPr>
                              <w:t>;</w:t>
                            </w:r>
                          </w:p>
                          <w:p w:rsidR="00C6521B" w:rsidRPr="00AE0F60" w:rsidRDefault="00C6521B" w:rsidP="00A12251">
                            <w:pPr>
                              <w:spacing w:after="0" w:line="360" w:lineRule="auto"/>
                              <w:rPr>
                                <w:sz w:val="16"/>
                                <w:szCs w:val="18"/>
                                <w:lang w:val="kk-KZ"/>
                              </w:rPr>
                            </w:pPr>
                            <w:r w:rsidRPr="00AE0F60">
                              <w:rPr>
                                <w:b/>
                                <w:bCs/>
                                <w:color w:val="0000FF"/>
                                <w:sz w:val="14"/>
                                <w:lang w:val="kk-KZ"/>
                              </w:rPr>
                              <w:t>j</w:t>
                            </w:r>
                            <w:r w:rsidRPr="00AE0F60">
                              <w:rPr>
                                <w:sz w:val="16"/>
                                <w:szCs w:val="18"/>
                                <w:lang w:val="kk-KZ"/>
                              </w:rPr>
                              <w:tab/>
                            </w:r>
                            <w:r>
                              <w:rPr>
                                <w:sz w:val="16"/>
                                <w:szCs w:val="18"/>
                                <w:lang w:val="kk-KZ"/>
                              </w:rPr>
                              <w:t>Шарттың реттік нөмірі</w:t>
                            </w:r>
                            <w:r w:rsidRPr="00AE0F60">
                              <w:rPr>
                                <w:sz w:val="16"/>
                                <w:szCs w:val="18"/>
                                <w:lang w:val="kk-KZ"/>
                              </w:rPr>
                              <w:t>;</w:t>
                            </w:r>
                          </w:p>
                          <w:p w:rsidR="00C6521B" w:rsidRPr="00AE0F60" w:rsidRDefault="00C6521B" w:rsidP="00A12251">
                            <w:pPr>
                              <w:spacing w:after="0" w:line="360" w:lineRule="auto"/>
                              <w:rPr>
                                <w:sz w:val="16"/>
                                <w:szCs w:val="18"/>
                                <w:lang w:val="kk-KZ"/>
                              </w:rPr>
                            </w:pPr>
                            <w:r w:rsidRPr="00AE0F60">
                              <w:rPr>
                                <w:b/>
                                <w:bCs/>
                                <w:color w:val="0000FF"/>
                                <w:sz w:val="14"/>
                                <w:lang w:val="kk-KZ"/>
                              </w:rPr>
                              <w:t>СДj</w:t>
                            </w:r>
                            <w:r w:rsidRPr="00AE0F60">
                              <w:rPr>
                                <w:b/>
                                <w:bCs/>
                                <w:color w:val="0000FF"/>
                                <w:sz w:val="16"/>
                                <w:szCs w:val="18"/>
                                <w:lang w:val="kk-KZ"/>
                              </w:rPr>
                              <w:tab/>
                            </w:r>
                            <w:r w:rsidRPr="00AE0F60">
                              <w:rPr>
                                <w:sz w:val="16"/>
                                <w:szCs w:val="18"/>
                                <w:lang w:val="kk-KZ"/>
                              </w:rPr>
                              <w:t>j-</w:t>
                            </w:r>
                            <w:r>
                              <w:rPr>
                                <w:sz w:val="16"/>
                                <w:szCs w:val="18"/>
                                <w:lang w:val="kk-KZ"/>
                              </w:rPr>
                              <w:t>ші шарттың құны</w:t>
                            </w:r>
                            <w:r w:rsidRPr="00AE0F60">
                              <w:rPr>
                                <w:sz w:val="16"/>
                                <w:szCs w:val="18"/>
                                <w:lang w:val="kk-KZ"/>
                              </w:rPr>
                              <w:t>;</w:t>
                            </w:r>
                          </w:p>
                          <w:p w:rsidR="00C6521B" w:rsidRPr="00AE0F60" w:rsidRDefault="00C6521B" w:rsidP="00A12251">
                            <w:pPr>
                              <w:spacing w:after="0" w:line="360" w:lineRule="auto"/>
                              <w:ind w:left="705" w:hanging="705"/>
                              <w:rPr>
                                <w:sz w:val="16"/>
                                <w:szCs w:val="18"/>
                                <w:lang w:val="kk-KZ"/>
                              </w:rPr>
                            </w:pPr>
                            <w:r w:rsidRPr="00AE0F60">
                              <w:rPr>
                                <w:b/>
                                <w:bCs/>
                                <w:color w:val="0000FF"/>
                                <w:sz w:val="14"/>
                                <w:lang w:val="kk-KZ"/>
                              </w:rPr>
                              <w:t>CTj</w:t>
                            </w:r>
                            <w:r w:rsidRPr="00AE0F60">
                              <w:rPr>
                                <w:b/>
                                <w:bCs/>
                                <w:color w:val="0000FF"/>
                                <w:sz w:val="16"/>
                                <w:szCs w:val="18"/>
                                <w:lang w:val="kk-KZ"/>
                              </w:rPr>
                              <w:tab/>
                            </w:r>
                            <w:r w:rsidRPr="00AE0F60">
                              <w:rPr>
                                <w:sz w:val="16"/>
                                <w:szCs w:val="18"/>
                                <w:lang w:val="kk-KZ"/>
                              </w:rPr>
                              <w:t>j-</w:t>
                            </w:r>
                            <w:r>
                              <w:rPr>
                                <w:sz w:val="16"/>
                                <w:szCs w:val="18"/>
                                <w:lang w:val="kk-KZ"/>
                              </w:rPr>
                              <w:t>ші шарттың шеңберінде жеткізушімен немесе қосалқы мердігермен сатып алынған тауарлардың жиынтық құны</w:t>
                            </w:r>
                            <w:r w:rsidRPr="00AE0F60">
                              <w:rPr>
                                <w:sz w:val="16"/>
                                <w:szCs w:val="18"/>
                                <w:lang w:val="kk-KZ"/>
                              </w:rPr>
                              <w:t>;</w:t>
                            </w:r>
                          </w:p>
                          <w:p w:rsidR="00C6521B" w:rsidRPr="005533DA" w:rsidRDefault="00C6521B" w:rsidP="00A12251">
                            <w:pPr>
                              <w:spacing w:after="0" w:line="360" w:lineRule="auto"/>
                              <w:ind w:left="705" w:hanging="705"/>
                              <w:rPr>
                                <w:sz w:val="16"/>
                                <w:szCs w:val="18"/>
                                <w:lang w:val="kk-KZ"/>
                              </w:rPr>
                            </w:pPr>
                            <w:r w:rsidRPr="005533DA">
                              <w:rPr>
                                <w:b/>
                                <w:bCs/>
                                <w:color w:val="0000FF"/>
                                <w:sz w:val="14"/>
                                <w:lang w:val="kk-KZ"/>
                              </w:rPr>
                              <w:t>CСДj</w:t>
                            </w:r>
                            <w:r w:rsidRPr="005533DA">
                              <w:rPr>
                                <w:b/>
                                <w:bCs/>
                                <w:color w:val="0000FF"/>
                                <w:sz w:val="16"/>
                                <w:szCs w:val="18"/>
                                <w:lang w:val="kk-KZ"/>
                              </w:rPr>
                              <w:tab/>
                            </w:r>
                            <w:r w:rsidRPr="005533DA">
                              <w:rPr>
                                <w:sz w:val="16"/>
                                <w:szCs w:val="18"/>
                                <w:lang w:val="kk-KZ"/>
                              </w:rPr>
                              <w:t xml:space="preserve"> j-</w:t>
                            </w:r>
                            <w:r>
                              <w:rPr>
                                <w:sz w:val="16"/>
                                <w:szCs w:val="18"/>
                                <w:lang w:val="kk-KZ"/>
                              </w:rPr>
                              <w:t xml:space="preserve">ші шартты орындау шеңберінде жасалған қосалқы мердігерлік шартының жиынтық құны; </w:t>
                            </w:r>
                            <w:r w:rsidRPr="005533DA">
                              <w:rPr>
                                <w:sz w:val="16"/>
                                <w:szCs w:val="18"/>
                                <w:lang w:val="kk-KZ"/>
                              </w:rPr>
                              <w:t xml:space="preserve"> </w:t>
                            </w:r>
                          </w:p>
                          <w:p w:rsidR="00C6521B" w:rsidRPr="005533DA" w:rsidRDefault="00C6521B" w:rsidP="00A12251">
                            <w:pPr>
                              <w:spacing w:after="0" w:line="360" w:lineRule="auto"/>
                              <w:ind w:left="705" w:hanging="705"/>
                              <w:rPr>
                                <w:sz w:val="16"/>
                                <w:szCs w:val="18"/>
                                <w:lang w:val="kk-KZ"/>
                              </w:rPr>
                            </w:pPr>
                            <w:r w:rsidRPr="005533DA">
                              <w:rPr>
                                <w:b/>
                                <w:bCs/>
                                <w:color w:val="0000FF"/>
                                <w:sz w:val="14"/>
                                <w:lang w:val="kk-KZ"/>
                              </w:rPr>
                              <w:t>Rj</w:t>
                            </w:r>
                            <w:r w:rsidRPr="005533DA">
                              <w:rPr>
                                <w:b/>
                                <w:bCs/>
                                <w:color w:val="0000FF"/>
                                <w:sz w:val="14"/>
                                <w:lang w:val="kk-KZ"/>
                              </w:rPr>
                              <w:tab/>
                            </w:r>
                            <w:r w:rsidRPr="005533DA">
                              <w:rPr>
                                <w:sz w:val="16"/>
                                <w:szCs w:val="18"/>
                                <w:lang w:val="kk-KZ"/>
                              </w:rPr>
                              <w:t>Жеткізуші қызметкерлерінің жалпы санындағы жергілікті кадрлардың еңбекақы қорының үлесі</w:t>
                            </w:r>
                            <w:r>
                              <w:rPr>
                                <w:b/>
                                <w:bCs/>
                                <w:color w:val="0000FF"/>
                                <w:sz w:val="14"/>
                                <w:lang w:val="kk-KZ"/>
                              </w:rPr>
                              <w:t>.</w:t>
                            </w:r>
                          </w:p>
                          <w:p w:rsidR="00C6521B" w:rsidRPr="00586EF4" w:rsidRDefault="00C6521B" w:rsidP="00A12251">
                            <w:pPr>
                              <w:spacing w:after="0" w:line="360" w:lineRule="auto"/>
                              <w:rPr>
                                <w:sz w:val="16"/>
                                <w:szCs w:val="18"/>
                              </w:rPr>
                            </w:pPr>
                            <w:r w:rsidRPr="005533DA">
                              <w:rPr>
                                <w:sz w:val="16"/>
                                <w:szCs w:val="18"/>
                                <w:lang w:val="kk-KZ"/>
                              </w:rPr>
                              <w:tab/>
                            </w:r>
                            <w:r w:rsidRPr="007E3231">
                              <w:rPr>
                                <w:sz w:val="16"/>
                                <w:szCs w:val="18"/>
                              </w:rPr>
                              <w:t xml:space="preserve">или субподрядчика, выполняющего </w:t>
                            </w:r>
                            <w:r w:rsidRPr="00016926">
                              <w:rPr>
                                <w:sz w:val="16"/>
                                <w:szCs w:val="18"/>
                              </w:rPr>
                              <w:t>j</w:t>
                            </w:r>
                            <w:r w:rsidRPr="007E3231">
                              <w:rPr>
                                <w:sz w:val="16"/>
                                <w:szCs w:val="18"/>
                              </w:rPr>
                              <w:t>-ый договор;</w:t>
                            </w:r>
                          </w:p>
                          <w:p w:rsidR="00C6521B" w:rsidRPr="007E3231" w:rsidRDefault="00C6521B" w:rsidP="00A12251">
                            <w:pPr>
                              <w:spacing w:after="0" w:line="360" w:lineRule="auto"/>
                              <w:rPr>
                                <w:sz w:val="16"/>
                                <w:szCs w:val="18"/>
                              </w:rPr>
                            </w:pPr>
                            <w:r w:rsidRPr="005F3DB7">
                              <w:rPr>
                                <w:b/>
                                <w:bCs/>
                                <w:color w:val="0000FF"/>
                                <w:sz w:val="14"/>
                              </w:rPr>
                              <w:t>S</w:t>
                            </w:r>
                            <w:r w:rsidRPr="007E3231">
                              <w:rPr>
                                <w:sz w:val="16"/>
                                <w:szCs w:val="18"/>
                              </w:rPr>
                              <w:tab/>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52.8pt;margin-top:28.45pt;width:431.8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" stroked="f">
                <v:textbox>
                  <w:txbxContent>
                    <w:p w:rsidR="00C6521B" w:rsidRPr="00B9742C" w:rsidRDefault="00C6521B" w:rsidP="00A12251">
                      <w:pPr>
                        <w:spacing w:after="0" w:line="360" w:lineRule="auto"/>
                        <w:rPr>
                          <w:sz w:val="16"/>
                          <w:szCs w:val="18"/>
                          <w:lang w:val="kk-KZ"/>
                        </w:rPr>
                      </w:pPr>
                      <w:r w:rsidRPr="005F3DB7">
                        <w:rPr>
                          <w:b/>
                          <w:bCs/>
                          <w:color w:val="0000FF"/>
                          <w:sz w:val="14"/>
                        </w:rPr>
                        <w:t>m</w:t>
                      </w:r>
                      <w:proofErr w:type="gramStart"/>
                      <w:r w:rsidRPr="007E3231">
                        <w:rPr>
                          <w:b/>
                          <w:bCs/>
                          <w:color w:val="0000FF"/>
                          <w:sz w:val="16"/>
                          <w:szCs w:val="18"/>
                        </w:rPr>
                        <w:tab/>
                      </w:r>
                      <w:r w:rsidRPr="00B9742C">
                        <w:rPr>
                          <w:sz w:val="16"/>
                          <w:szCs w:val="18"/>
                        </w:rPr>
                        <w:t>Ж</w:t>
                      </w:r>
                      <w:proofErr w:type="gramEnd"/>
                      <w:r w:rsidRPr="00B9742C">
                        <w:rPr>
                          <w:sz w:val="16"/>
                          <w:szCs w:val="18"/>
                        </w:rPr>
                        <w:t>ұмыстарды (қызметтерді) жеткізу мақсатында жасалған шарттардың, соның ішінде Тапсырысшы мен мердігер арасындағы шарт, мердігер мен қосалқы мердігерлер арасындағы шарттардың және т.б. жалпы саны</w:t>
                      </w:r>
                      <w:r>
                        <w:rPr>
                          <w:sz w:val="16"/>
                          <w:szCs w:val="18"/>
                          <w:lang w:val="kk-KZ"/>
                        </w:rPr>
                        <w:t>;</w:t>
                      </w:r>
                    </w:p>
                    <w:p w:rsidR="00C6521B" w:rsidRPr="00AE0F60" w:rsidRDefault="00C6521B" w:rsidP="00A12251">
                      <w:pPr>
                        <w:spacing w:after="0" w:line="360" w:lineRule="auto"/>
                        <w:rPr>
                          <w:sz w:val="16"/>
                          <w:szCs w:val="18"/>
                          <w:lang w:val="kk-KZ"/>
                        </w:rPr>
                      </w:pPr>
                      <w:r w:rsidRPr="00AE0F60">
                        <w:rPr>
                          <w:b/>
                          <w:bCs/>
                          <w:color w:val="0000FF"/>
                          <w:sz w:val="14"/>
                          <w:lang w:val="kk-KZ"/>
                        </w:rPr>
                        <w:t>j</w:t>
                      </w:r>
                      <w:r w:rsidRPr="00AE0F60">
                        <w:rPr>
                          <w:sz w:val="16"/>
                          <w:szCs w:val="18"/>
                          <w:lang w:val="kk-KZ"/>
                        </w:rPr>
                        <w:tab/>
                      </w:r>
                      <w:r>
                        <w:rPr>
                          <w:sz w:val="16"/>
                          <w:szCs w:val="18"/>
                          <w:lang w:val="kk-KZ"/>
                        </w:rPr>
                        <w:t>Шарттың реттік нөмірі</w:t>
                      </w:r>
                      <w:r w:rsidRPr="00AE0F60">
                        <w:rPr>
                          <w:sz w:val="16"/>
                          <w:szCs w:val="18"/>
                          <w:lang w:val="kk-KZ"/>
                        </w:rPr>
                        <w:t>;</w:t>
                      </w:r>
                    </w:p>
                    <w:p w:rsidR="00C6521B" w:rsidRPr="00AE0F60" w:rsidRDefault="00C6521B" w:rsidP="00A12251">
                      <w:pPr>
                        <w:spacing w:after="0" w:line="360" w:lineRule="auto"/>
                        <w:rPr>
                          <w:sz w:val="16"/>
                          <w:szCs w:val="18"/>
                          <w:lang w:val="kk-KZ"/>
                        </w:rPr>
                      </w:pPr>
                      <w:r w:rsidRPr="00AE0F60">
                        <w:rPr>
                          <w:b/>
                          <w:bCs/>
                          <w:color w:val="0000FF"/>
                          <w:sz w:val="14"/>
                          <w:lang w:val="kk-KZ"/>
                        </w:rPr>
                        <w:t>СДj</w:t>
                      </w:r>
                      <w:r w:rsidRPr="00AE0F60">
                        <w:rPr>
                          <w:b/>
                          <w:bCs/>
                          <w:color w:val="0000FF"/>
                          <w:sz w:val="16"/>
                          <w:szCs w:val="18"/>
                          <w:lang w:val="kk-KZ"/>
                        </w:rPr>
                        <w:tab/>
                      </w:r>
                      <w:r w:rsidRPr="00AE0F60">
                        <w:rPr>
                          <w:sz w:val="16"/>
                          <w:szCs w:val="18"/>
                          <w:lang w:val="kk-KZ"/>
                        </w:rPr>
                        <w:t>j-</w:t>
                      </w:r>
                      <w:r>
                        <w:rPr>
                          <w:sz w:val="16"/>
                          <w:szCs w:val="18"/>
                          <w:lang w:val="kk-KZ"/>
                        </w:rPr>
                        <w:t>ші шарттың құны</w:t>
                      </w:r>
                      <w:r w:rsidRPr="00AE0F60">
                        <w:rPr>
                          <w:sz w:val="16"/>
                          <w:szCs w:val="18"/>
                          <w:lang w:val="kk-KZ"/>
                        </w:rPr>
                        <w:t>;</w:t>
                      </w:r>
                    </w:p>
                    <w:p w:rsidR="00C6521B" w:rsidRPr="00AE0F60" w:rsidRDefault="00C6521B" w:rsidP="00A12251">
                      <w:pPr>
                        <w:spacing w:after="0" w:line="360" w:lineRule="auto"/>
                        <w:ind w:left="705" w:hanging="705"/>
                        <w:rPr>
                          <w:sz w:val="16"/>
                          <w:szCs w:val="18"/>
                          <w:lang w:val="kk-KZ"/>
                        </w:rPr>
                      </w:pPr>
                      <w:r w:rsidRPr="00AE0F60">
                        <w:rPr>
                          <w:b/>
                          <w:bCs/>
                          <w:color w:val="0000FF"/>
                          <w:sz w:val="14"/>
                          <w:lang w:val="kk-KZ"/>
                        </w:rPr>
                        <w:t>CTj</w:t>
                      </w:r>
                      <w:r w:rsidRPr="00AE0F60">
                        <w:rPr>
                          <w:b/>
                          <w:bCs/>
                          <w:color w:val="0000FF"/>
                          <w:sz w:val="16"/>
                          <w:szCs w:val="18"/>
                          <w:lang w:val="kk-KZ"/>
                        </w:rPr>
                        <w:tab/>
                      </w:r>
                      <w:r w:rsidRPr="00AE0F60">
                        <w:rPr>
                          <w:sz w:val="16"/>
                          <w:szCs w:val="18"/>
                          <w:lang w:val="kk-KZ"/>
                        </w:rPr>
                        <w:t>j-</w:t>
                      </w:r>
                      <w:r>
                        <w:rPr>
                          <w:sz w:val="16"/>
                          <w:szCs w:val="18"/>
                          <w:lang w:val="kk-KZ"/>
                        </w:rPr>
                        <w:t>ші шарттың шеңберінде жеткізушімен немесе қосалқы мердігермен сатып алынған тауарлардың жиынтық құны</w:t>
                      </w:r>
                      <w:r w:rsidRPr="00AE0F60">
                        <w:rPr>
                          <w:sz w:val="16"/>
                          <w:szCs w:val="18"/>
                          <w:lang w:val="kk-KZ"/>
                        </w:rPr>
                        <w:t>;</w:t>
                      </w:r>
                    </w:p>
                    <w:p w:rsidR="00C6521B" w:rsidRPr="005533DA" w:rsidRDefault="00C6521B" w:rsidP="00A12251">
                      <w:pPr>
                        <w:spacing w:after="0" w:line="360" w:lineRule="auto"/>
                        <w:ind w:left="705" w:hanging="705"/>
                        <w:rPr>
                          <w:sz w:val="16"/>
                          <w:szCs w:val="18"/>
                          <w:lang w:val="kk-KZ"/>
                        </w:rPr>
                      </w:pPr>
                      <w:r w:rsidRPr="005533DA">
                        <w:rPr>
                          <w:b/>
                          <w:bCs/>
                          <w:color w:val="0000FF"/>
                          <w:sz w:val="14"/>
                          <w:lang w:val="kk-KZ"/>
                        </w:rPr>
                        <w:t>CСДj</w:t>
                      </w:r>
                      <w:r w:rsidRPr="005533DA">
                        <w:rPr>
                          <w:b/>
                          <w:bCs/>
                          <w:color w:val="0000FF"/>
                          <w:sz w:val="16"/>
                          <w:szCs w:val="18"/>
                          <w:lang w:val="kk-KZ"/>
                        </w:rPr>
                        <w:tab/>
                      </w:r>
                      <w:r w:rsidRPr="005533DA">
                        <w:rPr>
                          <w:sz w:val="16"/>
                          <w:szCs w:val="18"/>
                          <w:lang w:val="kk-KZ"/>
                        </w:rPr>
                        <w:t xml:space="preserve"> j-</w:t>
                      </w:r>
                      <w:r>
                        <w:rPr>
                          <w:sz w:val="16"/>
                          <w:szCs w:val="18"/>
                          <w:lang w:val="kk-KZ"/>
                        </w:rPr>
                        <w:t xml:space="preserve">ші шартты орындау шеңберінде жасалған қосалқы мердігерлік шартының жиынтық құны; </w:t>
                      </w:r>
                      <w:r w:rsidRPr="005533DA">
                        <w:rPr>
                          <w:sz w:val="16"/>
                          <w:szCs w:val="18"/>
                          <w:lang w:val="kk-KZ"/>
                        </w:rPr>
                        <w:t xml:space="preserve"> </w:t>
                      </w:r>
                    </w:p>
                    <w:p w:rsidR="00C6521B" w:rsidRPr="005533DA" w:rsidRDefault="00C6521B" w:rsidP="00A12251">
                      <w:pPr>
                        <w:spacing w:after="0" w:line="360" w:lineRule="auto"/>
                        <w:ind w:left="705" w:hanging="705"/>
                        <w:rPr>
                          <w:sz w:val="16"/>
                          <w:szCs w:val="18"/>
                          <w:lang w:val="kk-KZ"/>
                        </w:rPr>
                      </w:pPr>
                      <w:r w:rsidRPr="005533DA">
                        <w:rPr>
                          <w:b/>
                          <w:bCs/>
                          <w:color w:val="0000FF"/>
                          <w:sz w:val="14"/>
                          <w:lang w:val="kk-KZ"/>
                        </w:rPr>
                        <w:t>Rj</w:t>
                      </w:r>
                      <w:r w:rsidRPr="005533DA">
                        <w:rPr>
                          <w:b/>
                          <w:bCs/>
                          <w:color w:val="0000FF"/>
                          <w:sz w:val="14"/>
                          <w:lang w:val="kk-KZ"/>
                        </w:rPr>
                        <w:tab/>
                      </w:r>
                      <w:r w:rsidRPr="005533DA">
                        <w:rPr>
                          <w:sz w:val="16"/>
                          <w:szCs w:val="18"/>
                          <w:lang w:val="kk-KZ"/>
                        </w:rPr>
                        <w:t>Жеткізуші қызметкерлерінің жалпы санындағы жергілікті кадрлардың еңбекақы қорының үлесі</w:t>
                      </w:r>
                      <w:r>
                        <w:rPr>
                          <w:b/>
                          <w:bCs/>
                          <w:color w:val="0000FF"/>
                          <w:sz w:val="14"/>
                          <w:lang w:val="kk-KZ"/>
                        </w:rPr>
                        <w:t>.</w:t>
                      </w:r>
                    </w:p>
                    <w:p w:rsidR="00C6521B" w:rsidRPr="00586EF4" w:rsidRDefault="00C6521B" w:rsidP="00A12251">
                      <w:pPr>
                        <w:spacing w:after="0" w:line="360" w:lineRule="auto"/>
                        <w:rPr>
                          <w:sz w:val="16"/>
                          <w:szCs w:val="18"/>
                        </w:rPr>
                      </w:pPr>
                      <w:r w:rsidRPr="005533DA">
                        <w:rPr>
                          <w:sz w:val="16"/>
                          <w:szCs w:val="18"/>
                          <w:lang w:val="kk-KZ"/>
                        </w:rPr>
                        <w:tab/>
                      </w:r>
                      <w:r w:rsidRPr="007E3231">
                        <w:rPr>
                          <w:sz w:val="16"/>
                          <w:szCs w:val="18"/>
                        </w:rPr>
                        <w:t xml:space="preserve">или субподрядчика, выполняющего </w:t>
                      </w:r>
                      <w:r w:rsidRPr="00016926">
                        <w:rPr>
                          <w:sz w:val="16"/>
                          <w:szCs w:val="18"/>
                        </w:rPr>
                        <w:t>j</w:t>
                      </w:r>
                      <w:r w:rsidRPr="007E3231">
                        <w:rPr>
                          <w:sz w:val="16"/>
                          <w:szCs w:val="18"/>
                        </w:rPr>
                        <w:t>-ый договор;</w:t>
                      </w:r>
                    </w:p>
                    <w:p w:rsidR="00C6521B" w:rsidRPr="007E3231" w:rsidRDefault="00C6521B" w:rsidP="00A12251">
                      <w:pPr>
                        <w:spacing w:after="0" w:line="360" w:lineRule="auto"/>
                        <w:rPr>
                          <w:sz w:val="16"/>
                          <w:szCs w:val="18"/>
                        </w:rPr>
                      </w:pPr>
                      <w:r w:rsidRPr="005F3DB7">
                        <w:rPr>
                          <w:b/>
                          <w:bCs/>
                          <w:color w:val="0000FF"/>
                          <w:sz w:val="14"/>
                        </w:rPr>
                        <w:t>S</w:t>
                      </w:r>
                      <w:r w:rsidRPr="007E3231">
                        <w:rPr>
                          <w:sz w:val="16"/>
                          <w:szCs w:val="18"/>
                        </w:rPr>
                        <w:tab/>
                        <w:t>Общая стоимость договора о закупке работы (услуги).</w:t>
                      </w:r>
                    </w:p>
                  </w:txbxContent>
                </v:textbox>
                <w10:wrap type="square"/>
              </v:shape>
            </w:pict>
          </mc:Fallback>
        </mc:AlternateContent>
      </w:r>
      <w:r w:rsidR="00A12251" w:rsidRPr="00CF6ABA">
        <w:rPr>
          <w:rFonts w:ascii="Times New Roman" w:eastAsia="Times New Roman" w:hAnsi="Times New Roman"/>
          <w:b/>
          <w:bCs/>
          <w:noProof/>
          <w:color w:val="FF0000"/>
          <w:szCs w:val="18"/>
          <w:lang w:eastAsia="ru-RU"/>
        </w:rPr>
        <mc:AlternateContent>
          <mc:Choice Requires="wps">
            <w:drawing>
              <wp:anchor distT="0" distB="0" distL="114300" distR="114300" simplePos="0" relativeHeight="251660288" behindDoc="0" locked="0" layoutInCell="1" allowOverlap="1" wp14:anchorId="1DC56C2C" wp14:editId="39D39373">
                <wp:simplePos x="0" y="0"/>
                <wp:positionH relativeFrom="column">
                  <wp:posOffset>3810</wp:posOffset>
                </wp:positionH>
                <wp:positionV relativeFrom="paragraph">
                  <wp:posOffset>443230</wp:posOffset>
                </wp:positionV>
                <wp:extent cx="4389120" cy="1514475"/>
                <wp:effectExtent l="0" t="0" r="0" b="9525"/>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21B" w:rsidRPr="007E3231" w:rsidRDefault="00C6521B" w:rsidP="00A12251">
                            <w:pPr>
                              <w:spacing w:after="0" w:line="360" w:lineRule="auto"/>
                              <w:rPr>
                                <w:sz w:val="17"/>
                                <w:szCs w:val="17"/>
                              </w:rPr>
                            </w:pPr>
                            <w:r>
                              <w:rPr>
                                <w:b/>
                                <w:bCs/>
                                <w:color w:val="0000FF"/>
                                <w:sz w:val="17"/>
                                <w:szCs w:val="17"/>
                              </w:rPr>
                              <w:t>МС</w:t>
                            </w:r>
                            <w:r w:rsidRPr="007E3231">
                              <w:rPr>
                                <w:b/>
                                <w:bCs/>
                                <w:color w:val="0000FF"/>
                                <w:sz w:val="17"/>
                                <w:szCs w:val="17"/>
                              </w:rPr>
                              <w:t>р/у</w:t>
                            </w:r>
                            <w:proofErr w:type="gramStart"/>
                            <w:r w:rsidRPr="007E3231">
                              <w:rPr>
                                <w:b/>
                                <w:bCs/>
                                <w:color w:val="0000FF"/>
                                <w:sz w:val="17"/>
                                <w:szCs w:val="17"/>
                              </w:rPr>
                              <w:tab/>
                            </w:r>
                            <w:r w:rsidRPr="00170BD4">
                              <w:rPr>
                                <w:sz w:val="17"/>
                                <w:szCs w:val="17"/>
                              </w:rPr>
                              <w:t>Ж</w:t>
                            </w:r>
                            <w:proofErr w:type="gramEnd"/>
                            <w:r w:rsidRPr="00170BD4">
                              <w:rPr>
                                <w:sz w:val="17"/>
                                <w:szCs w:val="17"/>
                              </w:rPr>
                              <w:t>ұмыстарды (қызметтерді)</w:t>
                            </w:r>
                            <w:r>
                              <w:rPr>
                                <w:sz w:val="17"/>
                                <w:szCs w:val="17"/>
                                <w:lang w:val="kk-KZ"/>
                              </w:rPr>
                              <w:t xml:space="preserve"> жеткізуге арналған шарттағы</w:t>
                            </w:r>
                            <w:r w:rsidRPr="00170BD4">
                              <w:rPr>
                                <w:sz w:val="17"/>
                                <w:szCs w:val="17"/>
                              </w:rPr>
                              <w:t xml:space="preserve"> </w:t>
                            </w:r>
                            <w:r>
                              <w:rPr>
                                <w:sz w:val="17"/>
                                <w:szCs w:val="17"/>
                                <w:lang w:val="kk-KZ"/>
                              </w:rPr>
                              <w:t xml:space="preserve">жергілікті қамту </w:t>
                            </w:r>
                            <w:r>
                              <w:rPr>
                                <w:sz w:val="17"/>
                                <w:szCs w:val="17"/>
                              </w:rPr>
                              <w:t>(МС</w:t>
                            </w:r>
                            <w:r w:rsidRPr="007E3231">
                              <w:rPr>
                                <w:sz w:val="17"/>
                                <w:szCs w:val="17"/>
                              </w:rPr>
                              <w:t>р/у)</w:t>
                            </w:r>
                          </w:p>
                          <w:p w:rsidR="00C6521B" w:rsidRPr="00B9742C" w:rsidRDefault="00C6521B" w:rsidP="00A12251">
                            <w:pPr>
                              <w:spacing w:after="0" w:line="240" w:lineRule="auto"/>
                              <w:rPr>
                                <w:rFonts w:ascii="Times New Roman" w:eastAsia="Times New Roman" w:hAnsi="Times New Roman"/>
                                <w:color w:val="000000"/>
                                <w:sz w:val="12"/>
                                <w:szCs w:val="12"/>
                                <w:lang w:val="kk-KZ" w:eastAsia="ru-RU"/>
                              </w:rPr>
                            </w:pPr>
                            <w:r w:rsidRPr="00F36D6B">
                              <w:rPr>
                                <w:b/>
                                <w:bCs/>
                                <w:color w:val="0000FF"/>
                                <w:sz w:val="17"/>
                                <w:szCs w:val="17"/>
                              </w:rPr>
                              <w:t>n</w:t>
                            </w:r>
                            <w:proofErr w:type="gramStart"/>
                            <w:r w:rsidRPr="007E3231">
                              <w:rPr>
                                <w:b/>
                                <w:bCs/>
                                <w:color w:val="0000FF"/>
                                <w:sz w:val="17"/>
                                <w:szCs w:val="17"/>
                              </w:rPr>
                              <w:tab/>
                            </w:r>
                            <w:r w:rsidRPr="00B9742C">
                              <w:rPr>
                                <w:sz w:val="17"/>
                                <w:szCs w:val="17"/>
                                <w:lang w:val="kk-KZ"/>
                              </w:rPr>
                              <w:t>Т</w:t>
                            </w:r>
                            <w:proofErr w:type="gramEnd"/>
                            <w:r w:rsidRPr="00B9742C">
                              <w:rPr>
                                <w:sz w:val="17"/>
                                <w:szCs w:val="17"/>
                                <w:lang w:val="kk-KZ"/>
                              </w:rPr>
                              <w:t xml:space="preserve">ікелей және қосалқы мердігерлік шарт жасасу арқылы сатып алулар </w:t>
                            </w:r>
                            <w:r>
                              <w:rPr>
                                <w:sz w:val="17"/>
                                <w:szCs w:val="17"/>
                                <w:lang w:val="kk-KZ"/>
                              </w:rPr>
                              <w:t>туралы</w:t>
                            </w:r>
                            <w:r>
                              <w:rPr>
                                <w:b/>
                                <w:bCs/>
                                <w:color w:val="0000FF"/>
                                <w:sz w:val="17"/>
                                <w:szCs w:val="17"/>
                                <w:lang w:val="kk-KZ"/>
                              </w:rPr>
                              <w:t xml:space="preserve"> </w:t>
                            </w:r>
                            <w:r>
                              <w:rPr>
                                <w:sz w:val="17"/>
                                <w:szCs w:val="17"/>
                                <w:lang w:val="kk-KZ"/>
                              </w:rPr>
                              <w:t>ш</w:t>
                            </w:r>
                            <w:r w:rsidRPr="00170BD4">
                              <w:rPr>
                                <w:sz w:val="17"/>
                                <w:szCs w:val="17"/>
                              </w:rPr>
                              <w:t>артты орындау мақсатында жеткізушімен сатып алынған тауарлар жалпы саны</w:t>
                            </w:r>
                            <w:r w:rsidRPr="007E3231">
                              <w:rPr>
                                <w:sz w:val="17"/>
                                <w:szCs w:val="17"/>
                              </w:rPr>
                              <w:t>;</w:t>
                            </w:r>
                          </w:p>
                          <w:p w:rsidR="00C6521B" w:rsidRPr="00B9742C" w:rsidRDefault="00C6521B" w:rsidP="00A12251">
                            <w:pPr>
                              <w:spacing w:after="0" w:line="360" w:lineRule="auto"/>
                              <w:rPr>
                                <w:sz w:val="17"/>
                                <w:szCs w:val="17"/>
                                <w:lang w:val="kk-KZ"/>
                              </w:rPr>
                            </w:pPr>
                            <w:r w:rsidRPr="00B9742C">
                              <w:rPr>
                                <w:b/>
                                <w:bCs/>
                                <w:color w:val="0000FF"/>
                                <w:sz w:val="17"/>
                                <w:szCs w:val="17"/>
                                <w:lang w:val="kk-KZ"/>
                              </w:rPr>
                              <w:t>і</w:t>
                            </w:r>
                            <w:r w:rsidRPr="00B9742C">
                              <w:rPr>
                                <w:b/>
                                <w:bCs/>
                                <w:color w:val="0000FF"/>
                                <w:sz w:val="17"/>
                                <w:szCs w:val="17"/>
                                <w:lang w:val="kk-KZ"/>
                              </w:rPr>
                              <w:tab/>
                            </w:r>
                            <w:r w:rsidRPr="00B9742C">
                              <w:rPr>
                                <w:sz w:val="17"/>
                                <w:szCs w:val="17"/>
                                <w:lang w:val="kk-KZ"/>
                              </w:rPr>
                              <w:t>Тауардың реттік</w:t>
                            </w:r>
                            <w:r>
                              <w:rPr>
                                <w:b/>
                                <w:bCs/>
                                <w:color w:val="0000FF"/>
                                <w:sz w:val="17"/>
                                <w:szCs w:val="17"/>
                                <w:lang w:val="kk-KZ"/>
                              </w:rPr>
                              <w:t xml:space="preserve"> </w:t>
                            </w:r>
                            <w:r w:rsidRPr="00B9742C">
                              <w:rPr>
                                <w:sz w:val="17"/>
                                <w:szCs w:val="17"/>
                                <w:lang w:val="kk-KZ"/>
                              </w:rPr>
                              <w:t>нөмірі</w:t>
                            </w:r>
                          </w:p>
                          <w:p w:rsidR="00C6521B" w:rsidRPr="00B9742C" w:rsidRDefault="00C6521B" w:rsidP="00A12251">
                            <w:pPr>
                              <w:spacing w:after="0" w:line="360" w:lineRule="auto"/>
                              <w:rPr>
                                <w:sz w:val="17"/>
                                <w:szCs w:val="17"/>
                                <w:lang w:val="kk-KZ"/>
                              </w:rPr>
                            </w:pPr>
                            <w:r w:rsidRPr="00B9742C">
                              <w:rPr>
                                <w:b/>
                                <w:bCs/>
                                <w:color w:val="0000FF"/>
                                <w:sz w:val="17"/>
                                <w:szCs w:val="17"/>
                                <w:lang w:val="kk-KZ"/>
                              </w:rPr>
                              <w:t>CТi</w:t>
                            </w:r>
                            <w:r w:rsidRPr="00B9742C">
                              <w:rPr>
                                <w:b/>
                                <w:bCs/>
                                <w:color w:val="0000FF"/>
                                <w:sz w:val="17"/>
                                <w:szCs w:val="17"/>
                                <w:lang w:val="kk-KZ"/>
                              </w:rPr>
                              <w:tab/>
                            </w:r>
                            <w:r w:rsidRPr="00B9742C">
                              <w:rPr>
                                <w:sz w:val="17"/>
                                <w:szCs w:val="17"/>
                                <w:lang w:val="kk-KZ"/>
                              </w:rPr>
                              <w:t>i-</w:t>
                            </w:r>
                            <w:r>
                              <w:rPr>
                                <w:sz w:val="17"/>
                                <w:szCs w:val="17"/>
                                <w:lang w:val="kk-KZ"/>
                              </w:rPr>
                              <w:t>ші тауардың құны</w:t>
                            </w:r>
                            <w:r w:rsidRPr="00B9742C">
                              <w:rPr>
                                <w:sz w:val="17"/>
                                <w:szCs w:val="17"/>
                                <w:lang w:val="kk-KZ"/>
                              </w:rPr>
                              <w:t>;</w:t>
                            </w:r>
                          </w:p>
                          <w:p w:rsidR="00C6521B" w:rsidRPr="00B9742C" w:rsidRDefault="00C6521B" w:rsidP="00A12251">
                            <w:pPr>
                              <w:spacing w:after="0" w:line="360" w:lineRule="auto"/>
                              <w:rPr>
                                <w:sz w:val="17"/>
                                <w:szCs w:val="17"/>
                                <w:lang w:val="kk-KZ"/>
                              </w:rPr>
                            </w:pPr>
                            <w:r w:rsidRPr="00B9742C">
                              <w:rPr>
                                <w:b/>
                                <w:bCs/>
                                <w:color w:val="0000FF"/>
                                <w:sz w:val="17"/>
                                <w:szCs w:val="17"/>
                                <w:lang w:val="kk-KZ"/>
                              </w:rPr>
                              <w:t>Ki</w:t>
                            </w:r>
                            <w:r w:rsidRPr="00B9742C">
                              <w:rPr>
                                <w:b/>
                                <w:bCs/>
                                <w:color w:val="0000FF"/>
                                <w:sz w:val="17"/>
                                <w:szCs w:val="17"/>
                                <w:lang w:val="kk-KZ"/>
                              </w:rPr>
                              <w:tab/>
                            </w:r>
                            <w:r w:rsidRPr="00B9742C">
                              <w:rPr>
                                <w:sz w:val="17"/>
                                <w:szCs w:val="17"/>
                                <w:lang w:val="kk-KZ"/>
                              </w:rPr>
                              <w:t>«CT-KZ»</w:t>
                            </w:r>
                            <w:r>
                              <w:rPr>
                                <w:sz w:val="17"/>
                                <w:szCs w:val="17"/>
                                <w:lang w:val="kk-KZ"/>
                              </w:rPr>
                              <w:t xml:space="preserve"> сертификатында көрсетілген тауардағы жергілікті қамтудың үлесі</w:t>
                            </w:r>
                            <w:r w:rsidRPr="00B9742C">
                              <w:rPr>
                                <w:sz w:val="17"/>
                                <w:szCs w:val="17"/>
                                <w:lang w:val="kk-KZ"/>
                              </w:rPr>
                              <w:t>;</w:t>
                            </w:r>
                          </w:p>
                          <w:p w:rsidR="00C6521B" w:rsidRPr="007E3231" w:rsidRDefault="00C6521B" w:rsidP="00A12251">
                            <w:pPr>
                              <w:spacing w:line="360" w:lineRule="auto"/>
                              <w:rPr>
                                <w:sz w:val="17"/>
                                <w:szCs w:val="17"/>
                              </w:rPr>
                            </w:pPr>
                            <w:r w:rsidRPr="00B9742C">
                              <w:rPr>
                                <w:sz w:val="17"/>
                                <w:szCs w:val="17"/>
                                <w:lang w:val="kk-KZ"/>
                              </w:rPr>
                              <w:tab/>
                            </w:r>
                            <w:r w:rsidRPr="00F36D6B">
                              <w:rPr>
                                <w:sz w:val="17"/>
                                <w:szCs w:val="17"/>
                              </w:rPr>
                              <w:t>Ki</w:t>
                            </w:r>
                            <w:r w:rsidRPr="007E3231">
                              <w:rPr>
                                <w:sz w:val="17"/>
                                <w:szCs w:val="17"/>
                              </w:rPr>
                              <w:t xml:space="preserve"> = 0, в случае отсутствия сертификата «</w:t>
                            </w:r>
                            <w:r w:rsidRPr="00F36D6B">
                              <w:rPr>
                                <w:sz w:val="17"/>
                                <w:szCs w:val="17"/>
                              </w:rPr>
                              <w:t>CT</w:t>
                            </w:r>
                            <w:r w:rsidRPr="007E3231">
                              <w:rPr>
                                <w:sz w:val="17"/>
                                <w:szCs w:val="17"/>
                              </w:rPr>
                              <w:t>-</w:t>
                            </w:r>
                            <w:r w:rsidRPr="00F36D6B">
                              <w:rPr>
                                <w:sz w:val="17"/>
                                <w:szCs w:val="17"/>
                              </w:rPr>
                              <w:t>KZ</w:t>
                            </w:r>
                            <w:r w:rsidRPr="007E3231">
                              <w:rPr>
                                <w:sz w:val="17"/>
                                <w:szCs w:val="17"/>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3pt;margin-top:34.9pt;width:345.6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" stroked="f">
                <v:textbox>
                  <w:txbxContent>
                    <w:p w:rsidR="00C6521B" w:rsidRPr="007E3231" w:rsidRDefault="00C6521B" w:rsidP="00A12251">
                      <w:pPr>
                        <w:spacing w:after="0" w:line="360" w:lineRule="auto"/>
                        <w:rPr>
                          <w:sz w:val="17"/>
                          <w:szCs w:val="17"/>
                        </w:rPr>
                      </w:pPr>
                      <w:r>
                        <w:rPr>
                          <w:b/>
                          <w:bCs/>
                          <w:color w:val="0000FF"/>
                          <w:sz w:val="17"/>
                          <w:szCs w:val="17"/>
                        </w:rPr>
                        <w:t>МС</w:t>
                      </w:r>
                      <w:r w:rsidRPr="007E3231">
                        <w:rPr>
                          <w:b/>
                          <w:bCs/>
                          <w:color w:val="0000FF"/>
                          <w:sz w:val="17"/>
                          <w:szCs w:val="17"/>
                        </w:rPr>
                        <w:t>р/у</w:t>
                      </w:r>
                      <w:proofErr w:type="gramStart"/>
                      <w:r w:rsidRPr="007E3231">
                        <w:rPr>
                          <w:b/>
                          <w:bCs/>
                          <w:color w:val="0000FF"/>
                          <w:sz w:val="17"/>
                          <w:szCs w:val="17"/>
                        </w:rPr>
                        <w:tab/>
                      </w:r>
                      <w:r w:rsidRPr="00170BD4">
                        <w:rPr>
                          <w:sz w:val="17"/>
                          <w:szCs w:val="17"/>
                        </w:rPr>
                        <w:t>Ж</w:t>
                      </w:r>
                      <w:proofErr w:type="gramEnd"/>
                      <w:r w:rsidRPr="00170BD4">
                        <w:rPr>
                          <w:sz w:val="17"/>
                          <w:szCs w:val="17"/>
                        </w:rPr>
                        <w:t>ұмыстарды (қызметтерді)</w:t>
                      </w:r>
                      <w:r>
                        <w:rPr>
                          <w:sz w:val="17"/>
                          <w:szCs w:val="17"/>
                          <w:lang w:val="kk-KZ"/>
                        </w:rPr>
                        <w:t xml:space="preserve"> жеткізуге арналған шарттағы</w:t>
                      </w:r>
                      <w:r w:rsidRPr="00170BD4">
                        <w:rPr>
                          <w:sz w:val="17"/>
                          <w:szCs w:val="17"/>
                        </w:rPr>
                        <w:t xml:space="preserve"> </w:t>
                      </w:r>
                      <w:r>
                        <w:rPr>
                          <w:sz w:val="17"/>
                          <w:szCs w:val="17"/>
                          <w:lang w:val="kk-KZ"/>
                        </w:rPr>
                        <w:t xml:space="preserve">жергілікті қамту </w:t>
                      </w:r>
                      <w:r>
                        <w:rPr>
                          <w:sz w:val="17"/>
                          <w:szCs w:val="17"/>
                        </w:rPr>
                        <w:t>(МС</w:t>
                      </w:r>
                      <w:r w:rsidRPr="007E3231">
                        <w:rPr>
                          <w:sz w:val="17"/>
                          <w:szCs w:val="17"/>
                        </w:rPr>
                        <w:t>р/у)</w:t>
                      </w:r>
                    </w:p>
                    <w:p w:rsidR="00C6521B" w:rsidRPr="00B9742C" w:rsidRDefault="00C6521B" w:rsidP="00A12251">
                      <w:pPr>
                        <w:spacing w:after="0" w:line="240" w:lineRule="auto"/>
                        <w:rPr>
                          <w:rFonts w:ascii="Times New Roman" w:eastAsia="Times New Roman" w:hAnsi="Times New Roman"/>
                          <w:color w:val="000000"/>
                          <w:sz w:val="12"/>
                          <w:szCs w:val="12"/>
                          <w:lang w:val="kk-KZ" w:eastAsia="ru-RU"/>
                        </w:rPr>
                      </w:pPr>
                      <w:r w:rsidRPr="00F36D6B">
                        <w:rPr>
                          <w:b/>
                          <w:bCs/>
                          <w:color w:val="0000FF"/>
                          <w:sz w:val="17"/>
                          <w:szCs w:val="17"/>
                        </w:rPr>
                        <w:t>n</w:t>
                      </w:r>
                      <w:proofErr w:type="gramStart"/>
                      <w:r w:rsidRPr="007E3231">
                        <w:rPr>
                          <w:b/>
                          <w:bCs/>
                          <w:color w:val="0000FF"/>
                          <w:sz w:val="17"/>
                          <w:szCs w:val="17"/>
                        </w:rPr>
                        <w:tab/>
                      </w:r>
                      <w:r w:rsidRPr="00B9742C">
                        <w:rPr>
                          <w:sz w:val="17"/>
                          <w:szCs w:val="17"/>
                          <w:lang w:val="kk-KZ"/>
                        </w:rPr>
                        <w:t>Т</w:t>
                      </w:r>
                      <w:proofErr w:type="gramEnd"/>
                      <w:r w:rsidRPr="00B9742C">
                        <w:rPr>
                          <w:sz w:val="17"/>
                          <w:szCs w:val="17"/>
                          <w:lang w:val="kk-KZ"/>
                        </w:rPr>
                        <w:t xml:space="preserve">ікелей және қосалқы мердігерлік шарт жасасу арқылы сатып алулар </w:t>
                      </w:r>
                      <w:r>
                        <w:rPr>
                          <w:sz w:val="17"/>
                          <w:szCs w:val="17"/>
                          <w:lang w:val="kk-KZ"/>
                        </w:rPr>
                        <w:t>туралы</w:t>
                      </w:r>
                      <w:r>
                        <w:rPr>
                          <w:b/>
                          <w:bCs/>
                          <w:color w:val="0000FF"/>
                          <w:sz w:val="17"/>
                          <w:szCs w:val="17"/>
                          <w:lang w:val="kk-KZ"/>
                        </w:rPr>
                        <w:t xml:space="preserve"> </w:t>
                      </w:r>
                      <w:r>
                        <w:rPr>
                          <w:sz w:val="17"/>
                          <w:szCs w:val="17"/>
                          <w:lang w:val="kk-KZ"/>
                        </w:rPr>
                        <w:t>ш</w:t>
                      </w:r>
                      <w:r w:rsidRPr="00170BD4">
                        <w:rPr>
                          <w:sz w:val="17"/>
                          <w:szCs w:val="17"/>
                        </w:rPr>
                        <w:t>артты орындау мақсатында жеткізушімен сатып алынған тауарлар жалпы саны</w:t>
                      </w:r>
                      <w:r w:rsidRPr="007E3231">
                        <w:rPr>
                          <w:sz w:val="17"/>
                          <w:szCs w:val="17"/>
                        </w:rPr>
                        <w:t>;</w:t>
                      </w:r>
                    </w:p>
                    <w:p w:rsidR="00C6521B" w:rsidRPr="00B9742C" w:rsidRDefault="00C6521B" w:rsidP="00A12251">
                      <w:pPr>
                        <w:spacing w:after="0" w:line="360" w:lineRule="auto"/>
                        <w:rPr>
                          <w:sz w:val="17"/>
                          <w:szCs w:val="17"/>
                          <w:lang w:val="kk-KZ"/>
                        </w:rPr>
                      </w:pPr>
                      <w:r w:rsidRPr="00B9742C">
                        <w:rPr>
                          <w:b/>
                          <w:bCs/>
                          <w:color w:val="0000FF"/>
                          <w:sz w:val="17"/>
                          <w:szCs w:val="17"/>
                          <w:lang w:val="kk-KZ"/>
                        </w:rPr>
                        <w:t>і</w:t>
                      </w:r>
                      <w:r w:rsidRPr="00B9742C">
                        <w:rPr>
                          <w:b/>
                          <w:bCs/>
                          <w:color w:val="0000FF"/>
                          <w:sz w:val="17"/>
                          <w:szCs w:val="17"/>
                          <w:lang w:val="kk-KZ"/>
                        </w:rPr>
                        <w:tab/>
                      </w:r>
                      <w:r w:rsidRPr="00B9742C">
                        <w:rPr>
                          <w:sz w:val="17"/>
                          <w:szCs w:val="17"/>
                          <w:lang w:val="kk-KZ"/>
                        </w:rPr>
                        <w:t>Тауардың реттік</w:t>
                      </w:r>
                      <w:r>
                        <w:rPr>
                          <w:b/>
                          <w:bCs/>
                          <w:color w:val="0000FF"/>
                          <w:sz w:val="17"/>
                          <w:szCs w:val="17"/>
                          <w:lang w:val="kk-KZ"/>
                        </w:rPr>
                        <w:t xml:space="preserve"> </w:t>
                      </w:r>
                      <w:r w:rsidRPr="00B9742C">
                        <w:rPr>
                          <w:sz w:val="17"/>
                          <w:szCs w:val="17"/>
                          <w:lang w:val="kk-KZ"/>
                        </w:rPr>
                        <w:t>нөмірі</w:t>
                      </w:r>
                    </w:p>
                    <w:p w:rsidR="00C6521B" w:rsidRPr="00B9742C" w:rsidRDefault="00C6521B" w:rsidP="00A12251">
                      <w:pPr>
                        <w:spacing w:after="0" w:line="360" w:lineRule="auto"/>
                        <w:rPr>
                          <w:sz w:val="17"/>
                          <w:szCs w:val="17"/>
                          <w:lang w:val="kk-KZ"/>
                        </w:rPr>
                      </w:pPr>
                      <w:r w:rsidRPr="00B9742C">
                        <w:rPr>
                          <w:b/>
                          <w:bCs/>
                          <w:color w:val="0000FF"/>
                          <w:sz w:val="17"/>
                          <w:szCs w:val="17"/>
                          <w:lang w:val="kk-KZ"/>
                        </w:rPr>
                        <w:t>CТi</w:t>
                      </w:r>
                      <w:r w:rsidRPr="00B9742C">
                        <w:rPr>
                          <w:b/>
                          <w:bCs/>
                          <w:color w:val="0000FF"/>
                          <w:sz w:val="17"/>
                          <w:szCs w:val="17"/>
                          <w:lang w:val="kk-KZ"/>
                        </w:rPr>
                        <w:tab/>
                      </w:r>
                      <w:r w:rsidRPr="00B9742C">
                        <w:rPr>
                          <w:sz w:val="17"/>
                          <w:szCs w:val="17"/>
                          <w:lang w:val="kk-KZ"/>
                        </w:rPr>
                        <w:t>i-</w:t>
                      </w:r>
                      <w:r>
                        <w:rPr>
                          <w:sz w:val="17"/>
                          <w:szCs w:val="17"/>
                          <w:lang w:val="kk-KZ"/>
                        </w:rPr>
                        <w:t>ші тауардың құны</w:t>
                      </w:r>
                      <w:r w:rsidRPr="00B9742C">
                        <w:rPr>
                          <w:sz w:val="17"/>
                          <w:szCs w:val="17"/>
                          <w:lang w:val="kk-KZ"/>
                        </w:rPr>
                        <w:t>;</w:t>
                      </w:r>
                    </w:p>
                    <w:p w:rsidR="00C6521B" w:rsidRPr="00B9742C" w:rsidRDefault="00C6521B" w:rsidP="00A12251">
                      <w:pPr>
                        <w:spacing w:after="0" w:line="360" w:lineRule="auto"/>
                        <w:rPr>
                          <w:sz w:val="17"/>
                          <w:szCs w:val="17"/>
                          <w:lang w:val="kk-KZ"/>
                        </w:rPr>
                      </w:pPr>
                      <w:r w:rsidRPr="00B9742C">
                        <w:rPr>
                          <w:b/>
                          <w:bCs/>
                          <w:color w:val="0000FF"/>
                          <w:sz w:val="17"/>
                          <w:szCs w:val="17"/>
                          <w:lang w:val="kk-KZ"/>
                        </w:rPr>
                        <w:t>Ki</w:t>
                      </w:r>
                      <w:r w:rsidRPr="00B9742C">
                        <w:rPr>
                          <w:b/>
                          <w:bCs/>
                          <w:color w:val="0000FF"/>
                          <w:sz w:val="17"/>
                          <w:szCs w:val="17"/>
                          <w:lang w:val="kk-KZ"/>
                        </w:rPr>
                        <w:tab/>
                      </w:r>
                      <w:r w:rsidRPr="00B9742C">
                        <w:rPr>
                          <w:sz w:val="17"/>
                          <w:szCs w:val="17"/>
                          <w:lang w:val="kk-KZ"/>
                        </w:rPr>
                        <w:t>«CT-KZ»</w:t>
                      </w:r>
                      <w:r>
                        <w:rPr>
                          <w:sz w:val="17"/>
                          <w:szCs w:val="17"/>
                          <w:lang w:val="kk-KZ"/>
                        </w:rPr>
                        <w:t xml:space="preserve"> сертификатында көрсетілген тауардағы жергілікті қамтудың үлесі</w:t>
                      </w:r>
                      <w:r w:rsidRPr="00B9742C">
                        <w:rPr>
                          <w:sz w:val="17"/>
                          <w:szCs w:val="17"/>
                          <w:lang w:val="kk-KZ"/>
                        </w:rPr>
                        <w:t>;</w:t>
                      </w:r>
                    </w:p>
                    <w:p w:rsidR="00C6521B" w:rsidRPr="007E3231" w:rsidRDefault="00C6521B" w:rsidP="00A12251">
                      <w:pPr>
                        <w:spacing w:line="360" w:lineRule="auto"/>
                        <w:rPr>
                          <w:sz w:val="17"/>
                          <w:szCs w:val="17"/>
                        </w:rPr>
                      </w:pPr>
                      <w:r w:rsidRPr="00B9742C">
                        <w:rPr>
                          <w:sz w:val="17"/>
                          <w:szCs w:val="17"/>
                          <w:lang w:val="kk-KZ"/>
                        </w:rPr>
                        <w:tab/>
                      </w:r>
                      <w:r w:rsidRPr="00F36D6B">
                        <w:rPr>
                          <w:sz w:val="17"/>
                          <w:szCs w:val="17"/>
                        </w:rPr>
                        <w:t>Ki</w:t>
                      </w:r>
                      <w:r w:rsidRPr="007E3231">
                        <w:rPr>
                          <w:sz w:val="17"/>
                          <w:szCs w:val="17"/>
                        </w:rPr>
                        <w:t xml:space="preserve"> = 0, в случае отсутствия сертификата «</w:t>
                      </w:r>
                      <w:r w:rsidRPr="00F36D6B">
                        <w:rPr>
                          <w:sz w:val="17"/>
                          <w:szCs w:val="17"/>
                        </w:rPr>
                        <w:t>CT</w:t>
                      </w:r>
                      <w:r w:rsidRPr="007E3231">
                        <w:rPr>
                          <w:sz w:val="17"/>
                          <w:szCs w:val="17"/>
                        </w:rPr>
                        <w:t>-</w:t>
                      </w:r>
                      <w:r w:rsidRPr="00F36D6B">
                        <w:rPr>
                          <w:sz w:val="17"/>
                          <w:szCs w:val="17"/>
                        </w:rPr>
                        <w:t>KZ</w:t>
                      </w:r>
                      <w:r w:rsidRPr="007E3231">
                        <w:rPr>
                          <w:sz w:val="17"/>
                          <w:szCs w:val="17"/>
                        </w:rPr>
                        <w:t>»;</w:t>
                      </w:r>
                    </w:p>
                  </w:txbxContent>
                </v:textbox>
                <w10:wrap type="square"/>
              </v:shape>
            </w:pict>
          </mc:Fallback>
        </mc:AlternateContent>
      </w:r>
      <w:r w:rsidR="00A12251" w:rsidRPr="00CF6ABA">
        <w:rPr>
          <w:rFonts w:ascii="Times New Roman" w:eastAsia="Times New Roman" w:hAnsi="Times New Roman"/>
          <w:noProof/>
          <w:color w:val="000000"/>
          <w:sz w:val="20"/>
          <w:szCs w:val="20"/>
          <w:lang w:eastAsia="ru-RU"/>
        </w:rPr>
        <w:drawing>
          <wp:inline distT="0" distB="0" distL="0" distR="0" wp14:anchorId="616CC8EC" wp14:editId="2564FB26">
            <wp:extent cx="4401185" cy="3892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1185" cy="389255"/>
                    </a:xfrm>
                    <a:prstGeom prst="rect">
                      <a:avLst/>
                    </a:prstGeom>
                    <a:noFill/>
                    <a:ln>
                      <a:noFill/>
                    </a:ln>
                  </pic:spPr>
                </pic:pic>
              </a:graphicData>
            </a:graphic>
          </wp:inline>
        </w:drawing>
      </w:r>
    </w:p>
    <w:p w:rsidR="00A12251" w:rsidRPr="00CF6ABA" w:rsidRDefault="00A12251" w:rsidP="00A12251">
      <w:pPr>
        <w:spacing w:after="0" w:line="240" w:lineRule="auto"/>
        <w:rPr>
          <w:rFonts w:ascii="Times New Roman" w:eastAsia="Times New Roman" w:hAnsi="Times New Roman"/>
          <w:color w:val="000000"/>
          <w:sz w:val="28"/>
          <w:szCs w:val="28"/>
          <w:lang w:eastAsia="ru-RU"/>
        </w:rPr>
      </w:pPr>
    </w:p>
    <w:p w:rsidR="00A12251" w:rsidRPr="00CF6ABA" w:rsidRDefault="00A12251" w:rsidP="00A12251">
      <w:pPr>
        <w:spacing w:after="0" w:line="240" w:lineRule="auto"/>
        <w:rPr>
          <w:rFonts w:ascii="Times New Roman" w:eastAsia="Times New Roman" w:hAnsi="Times New Roman"/>
          <w:color w:val="000000"/>
          <w:sz w:val="20"/>
          <w:szCs w:val="18"/>
          <w:lang w:val="kk-KZ" w:eastAsia="ru-RU"/>
        </w:rPr>
      </w:pPr>
      <w:r w:rsidRPr="00CF6ABA">
        <w:rPr>
          <w:rFonts w:ascii="Times New Roman" w:eastAsia="Times New Roman" w:hAnsi="Times New Roman"/>
          <w:i/>
          <w:iCs/>
          <w:color w:val="000000"/>
          <w:position w:val="-4"/>
          <w:sz w:val="14"/>
          <w:lang w:val="en-US" w:eastAsia="ru-RU"/>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3.15pt" o:ole="">
            <v:imagedata r:id="rId14" o:title=""/>
          </v:shape>
          <o:OLEObject Type="Embed" ProgID="Equation.DSMT4" ShapeID="_x0000_i1025" DrawAspect="Content" ObjectID="_1579361365" r:id="rId15"/>
        </w:object>
      </w:r>
      <w:r>
        <w:rPr>
          <w:rFonts w:ascii="Times New Roman" w:eastAsia="Times New Roman" w:hAnsi="Times New Roman"/>
          <w:color w:val="000000"/>
          <w:sz w:val="20"/>
          <w:szCs w:val="18"/>
          <w:lang w:val="kk-KZ" w:eastAsia="ru-RU"/>
        </w:rPr>
        <w:t xml:space="preserve">Жергілікті қамтудың үлесі </w:t>
      </w:r>
      <w:r w:rsidRPr="00CF6ABA">
        <w:rPr>
          <w:rFonts w:ascii="Times New Roman" w:eastAsia="Times New Roman" w:hAnsi="Times New Roman"/>
          <w:color w:val="000000"/>
          <w:sz w:val="20"/>
          <w:szCs w:val="18"/>
          <w:lang w:val="kk-KZ" w:eastAsia="ru-RU"/>
        </w:rPr>
        <w:t xml:space="preserve"> (%):</w:t>
      </w:r>
    </w:p>
    <w:p w:rsidR="00A12251" w:rsidRPr="00CF6ABA" w:rsidRDefault="00A12251" w:rsidP="00A12251">
      <w:pPr>
        <w:spacing w:after="0" w:line="240" w:lineRule="auto"/>
        <w:ind w:firstLine="180"/>
        <w:rPr>
          <w:rFonts w:ascii="Times New Roman" w:eastAsia="Times New Roman" w:hAnsi="Times New Roman"/>
          <w:color w:val="000000"/>
          <w:sz w:val="20"/>
          <w:szCs w:val="18"/>
          <w:lang w:val="kk-KZ" w:eastAsia="ru-RU"/>
        </w:rPr>
      </w:pP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t>___________________ М.</w:t>
      </w:r>
      <w:r>
        <w:rPr>
          <w:rFonts w:ascii="Times New Roman" w:eastAsia="Times New Roman" w:hAnsi="Times New Roman"/>
          <w:color w:val="000000"/>
          <w:sz w:val="20"/>
          <w:szCs w:val="18"/>
          <w:lang w:val="kk-KZ" w:eastAsia="ru-RU"/>
        </w:rPr>
        <w:t>О</w:t>
      </w:r>
      <w:r w:rsidRPr="00CF6ABA">
        <w:rPr>
          <w:rFonts w:ascii="Times New Roman" w:eastAsia="Times New Roman" w:hAnsi="Times New Roman"/>
          <w:color w:val="000000"/>
          <w:sz w:val="20"/>
          <w:szCs w:val="18"/>
          <w:lang w:val="kk-KZ" w:eastAsia="ru-RU"/>
        </w:rPr>
        <w:t>.</w:t>
      </w:r>
    </w:p>
    <w:p w:rsidR="00A12251" w:rsidRPr="00AE0F60" w:rsidRDefault="00A12251" w:rsidP="00A12251">
      <w:pPr>
        <w:spacing w:after="0" w:line="240" w:lineRule="auto"/>
        <w:ind w:firstLine="180"/>
        <w:rPr>
          <w:rFonts w:ascii="Times New Roman" w:eastAsia="Times New Roman" w:hAnsi="Times New Roman"/>
          <w:b/>
          <w:bCs/>
          <w:color w:val="FF0000"/>
          <w:sz w:val="24"/>
          <w:szCs w:val="18"/>
          <w:lang w:val="kk-KZ" w:eastAsia="ru-RU"/>
        </w:rPr>
      </w:pPr>
      <w:r w:rsidRPr="00CF6ABA">
        <w:rPr>
          <w:rFonts w:ascii="Times New Roman" w:eastAsia="Times New Roman" w:hAnsi="Times New Roman"/>
          <w:b/>
          <w:bCs/>
          <w:color w:val="FF0000"/>
          <w:sz w:val="24"/>
          <w:szCs w:val="18"/>
          <w:lang w:val="kk-KZ" w:eastAsia="ru-RU"/>
        </w:rPr>
        <w:t xml:space="preserve">**МСр/у  = </w:t>
      </w:r>
      <w:r w:rsidRPr="00AE0F60">
        <w:rPr>
          <w:rFonts w:ascii="Times New Roman" w:eastAsia="Times New Roman" w:hAnsi="Times New Roman"/>
          <w:b/>
          <w:bCs/>
          <w:color w:val="FF0000"/>
          <w:sz w:val="24"/>
          <w:szCs w:val="18"/>
          <w:lang w:val="kk-KZ" w:eastAsia="ru-RU"/>
        </w:rPr>
        <w:t>100%</w:t>
      </w:r>
    </w:p>
    <w:p w:rsidR="00A12251" w:rsidRPr="00CF6ABA" w:rsidRDefault="00A12251" w:rsidP="00A12251">
      <w:pPr>
        <w:spacing w:after="0" w:line="240" w:lineRule="auto"/>
        <w:ind w:firstLine="180"/>
        <w:rPr>
          <w:rFonts w:ascii="Times New Roman" w:eastAsia="Times New Roman" w:hAnsi="Times New Roman"/>
          <w:i/>
          <w:color w:val="000000"/>
          <w:sz w:val="14"/>
          <w:szCs w:val="16"/>
          <w:lang w:val="kk-KZ" w:eastAsia="ru-RU"/>
        </w:rPr>
      </w:pPr>
      <w:r w:rsidRPr="00CF6ABA">
        <w:rPr>
          <w:rFonts w:ascii="Times New Roman" w:eastAsia="Times New Roman" w:hAnsi="Times New Roman"/>
          <w:i/>
          <w:color w:val="000000"/>
          <w:sz w:val="14"/>
          <w:szCs w:val="16"/>
          <w:lang w:val="kk-KZ" w:eastAsia="ru-RU"/>
        </w:rPr>
        <w:tab/>
      </w:r>
      <w:r w:rsidRPr="00CF6ABA">
        <w:rPr>
          <w:rFonts w:ascii="Times New Roman" w:eastAsia="Times New Roman" w:hAnsi="Times New Roman"/>
          <w:i/>
          <w:color w:val="000000"/>
          <w:sz w:val="14"/>
          <w:szCs w:val="16"/>
          <w:lang w:val="kk-KZ" w:eastAsia="ru-RU"/>
        </w:rPr>
        <w:tab/>
      </w:r>
      <w:r w:rsidRPr="00CF6ABA">
        <w:rPr>
          <w:rFonts w:ascii="Times New Roman" w:eastAsia="Times New Roman" w:hAnsi="Times New Roman"/>
          <w:i/>
          <w:color w:val="000000"/>
          <w:sz w:val="14"/>
          <w:szCs w:val="16"/>
          <w:lang w:val="kk-KZ" w:eastAsia="ru-RU"/>
        </w:rPr>
        <w:tab/>
      </w:r>
      <w:r w:rsidRPr="00CF6ABA">
        <w:rPr>
          <w:rFonts w:ascii="Times New Roman" w:eastAsia="Times New Roman" w:hAnsi="Times New Roman"/>
          <w:i/>
          <w:color w:val="000000"/>
          <w:sz w:val="14"/>
          <w:szCs w:val="16"/>
          <w:lang w:val="kk-KZ" w:eastAsia="ru-RU"/>
        </w:rPr>
        <w:tab/>
      </w:r>
      <w:r w:rsidRPr="00CF6ABA">
        <w:rPr>
          <w:rFonts w:ascii="Times New Roman" w:eastAsia="Times New Roman" w:hAnsi="Times New Roman"/>
          <w:i/>
          <w:color w:val="000000"/>
          <w:sz w:val="14"/>
          <w:szCs w:val="16"/>
          <w:lang w:val="kk-KZ" w:eastAsia="ru-RU"/>
        </w:rPr>
        <w:tab/>
      </w:r>
      <w:r w:rsidRPr="00CF6ABA">
        <w:rPr>
          <w:rFonts w:ascii="Times New Roman" w:eastAsia="Times New Roman" w:hAnsi="Times New Roman"/>
          <w:i/>
          <w:color w:val="000000"/>
          <w:sz w:val="14"/>
          <w:szCs w:val="16"/>
          <w:lang w:val="kk-KZ" w:eastAsia="ru-RU"/>
        </w:rPr>
        <w:tab/>
      </w:r>
      <w:r w:rsidRPr="00CF6ABA">
        <w:rPr>
          <w:rFonts w:ascii="Times New Roman" w:eastAsia="Times New Roman" w:hAnsi="Times New Roman"/>
          <w:i/>
          <w:color w:val="000000"/>
          <w:sz w:val="14"/>
          <w:szCs w:val="16"/>
          <w:lang w:val="kk-KZ" w:eastAsia="ru-RU"/>
        </w:rPr>
        <w:tab/>
      </w:r>
      <w:r w:rsidRPr="00CF6ABA">
        <w:rPr>
          <w:rFonts w:ascii="Times New Roman" w:eastAsia="Times New Roman" w:hAnsi="Times New Roman"/>
          <w:i/>
          <w:color w:val="000000"/>
          <w:sz w:val="14"/>
          <w:szCs w:val="16"/>
          <w:lang w:val="kk-KZ" w:eastAsia="ru-RU"/>
        </w:rPr>
        <w:tab/>
      </w:r>
      <w:r w:rsidRPr="00CF6ABA">
        <w:rPr>
          <w:rFonts w:ascii="Times New Roman" w:eastAsia="Times New Roman" w:hAnsi="Times New Roman"/>
          <w:i/>
          <w:color w:val="000000"/>
          <w:sz w:val="14"/>
          <w:szCs w:val="16"/>
          <w:lang w:val="kk-KZ" w:eastAsia="ru-RU"/>
        </w:rPr>
        <w:tab/>
      </w:r>
      <w:r w:rsidRPr="00CF6ABA">
        <w:rPr>
          <w:rFonts w:ascii="Times New Roman" w:eastAsia="Times New Roman" w:hAnsi="Times New Roman"/>
          <w:i/>
          <w:color w:val="000000"/>
          <w:sz w:val="14"/>
          <w:szCs w:val="16"/>
          <w:lang w:val="kk-KZ" w:eastAsia="ru-RU"/>
        </w:rPr>
        <w:tab/>
      </w:r>
      <w:r w:rsidRPr="00CF6ABA">
        <w:rPr>
          <w:rFonts w:ascii="Times New Roman" w:eastAsia="Times New Roman" w:hAnsi="Times New Roman"/>
          <w:i/>
          <w:color w:val="000000"/>
          <w:sz w:val="14"/>
          <w:szCs w:val="16"/>
          <w:lang w:val="kk-KZ" w:eastAsia="ru-RU"/>
        </w:rPr>
        <w:tab/>
      </w:r>
      <w:r w:rsidRPr="00CF6ABA">
        <w:rPr>
          <w:rFonts w:ascii="Times New Roman" w:eastAsia="Times New Roman" w:hAnsi="Times New Roman"/>
          <w:i/>
          <w:color w:val="000000"/>
          <w:sz w:val="14"/>
          <w:szCs w:val="16"/>
          <w:lang w:val="kk-KZ" w:eastAsia="ru-RU"/>
        </w:rPr>
        <w:tab/>
      </w:r>
      <w:r w:rsidRPr="00CF6ABA">
        <w:rPr>
          <w:rFonts w:ascii="Times New Roman" w:eastAsia="Times New Roman" w:hAnsi="Times New Roman"/>
          <w:i/>
          <w:color w:val="000000"/>
          <w:sz w:val="14"/>
          <w:szCs w:val="16"/>
          <w:lang w:val="kk-KZ" w:eastAsia="ru-RU"/>
        </w:rPr>
        <w:tab/>
      </w:r>
    </w:p>
    <w:p w:rsidR="00A12251" w:rsidRPr="00CF6ABA" w:rsidRDefault="00A12251" w:rsidP="00A12251">
      <w:pPr>
        <w:spacing w:after="0" w:line="240" w:lineRule="auto"/>
        <w:ind w:firstLine="180"/>
        <w:rPr>
          <w:rFonts w:ascii="Times New Roman" w:eastAsia="Times New Roman" w:hAnsi="Times New Roman"/>
          <w:color w:val="000000"/>
          <w:sz w:val="20"/>
          <w:szCs w:val="18"/>
          <w:lang w:val="kk-KZ" w:eastAsia="ru-RU"/>
        </w:rPr>
      </w:pPr>
      <w:r w:rsidRPr="00CF6ABA">
        <w:rPr>
          <w:rFonts w:ascii="Times New Roman" w:eastAsia="Times New Roman" w:hAnsi="Times New Roman"/>
          <w:i/>
          <w:color w:val="000000"/>
          <w:sz w:val="14"/>
          <w:szCs w:val="16"/>
          <w:lang w:val="kk-KZ" w:eastAsia="ru-RU"/>
        </w:rPr>
        <w:t xml:space="preserve">** </w:t>
      </w:r>
      <w:r>
        <w:rPr>
          <w:rFonts w:ascii="Times New Roman" w:eastAsia="Times New Roman" w:hAnsi="Times New Roman"/>
          <w:i/>
          <w:color w:val="000000"/>
          <w:sz w:val="14"/>
          <w:szCs w:val="16"/>
          <w:lang w:val="kk-KZ" w:eastAsia="ru-RU"/>
        </w:rPr>
        <w:t xml:space="preserve">шартта жергілікті қамтудың қорытынды  үлесі сандық пішімде жүздік үлесіне дейін көрсетіледі  </w:t>
      </w:r>
      <w:r w:rsidRPr="00CF6ABA">
        <w:rPr>
          <w:rFonts w:ascii="Times New Roman" w:eastAsia="Times New Roman" w:hAnsi="Times New Roman"/>
          <w:i/>
          <w:color w:val="000000"/>
          <w:sz w:val="14"/>
          <w:szCs w:val="16"/>
          <w:lang w:val="kk-KZ" w:eastAsia="ru-RU"/>
        </w:rPr>
        <w:t>(0,00)</w:t>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p>
    <w:p w:rsidR="00664A03" w:rsidRPr="00C45B87" w:rsidRDefault="00664A03" w:rsidP="000A3B86">
      <w:pPr>
        <w:keepLines/>
        <w:widowControl w:val="0"/>
        <w:autoSpaceDE w:val="0"/>
        <w:spacing w:after="0" w:line="20" w:lineRule="atLeast"/>
        <w:rPr>
          <w:rFonts w:ascii="Times New Roman" w:hAnsi="Times New Roman"/>
          <w:b/>
          <w:sz w:val="24"/>
          <w:szCs w:val="24"/>
          <w:lang w:val="kk-KZ" w:eastAsia="kk-KZ" w:bidi="kk-KZ"/>
        </w:rPr>
      </w:pPr>
      <w:r w:rsidRPr="00C45B87">
        <w:rPr>
          <w:rFonts w:ascii="Times New Roman" w:hAnsi="Times New Roman"/>
          <w:b/>
          <w:sz w:val="24"/>
          <w:szCs w:val="24"/>
          <w:lang w:val="kk-KZ" w:eastAsia="kk-KZ" w:bidi="kk-KZ"/>
        </w:rPr>
        <w:t xml:space="preserve">                                                            ТАПСЫРЫСШЫ                                                         ЖЕТКІЗУШІ</w:t>
      </w:r>
    </w:p>
    <w:p w:rsidR="00664A03" w:rsidRPr="00C45B87" w:rsidRDefault="00664A03" w:rsidP="000A3B86">
      <w:pPr>
        <w:keepLines/>
        <w:widowControl w:val="0"/>
        <w:autoSpaceDE w:val="0"/>
        <w:spacing w:after="0" w:line="20" w:lineRule="atLeast"/>
        <w:rPr>
          <w:rFonts w:ascii="Times New Roman" w:hAnsi="Times New Roman"/>
          <w:b/>
          <w:sz w:val="24"/>
          <w:szCs w:val="24"/>
          <w:lang w:val="kk-KZ" w:eastAsia="kk-KZ" w:bidi="kk-KZ"/>
        </w:rPr>
      </w:pPr>
      <w:r w:rsidRPr="00C45B87">
        <w:rPr>
          <w:rFonts w:ascii="Times New Roman" w:hAnsi="Times New Roman"/>
          <w:b/>
          <w:sz w:val="24"/>
          <w:szCs w:val="24"/>
          <w:lang w:val="kk-KZ" w:eastAsia="kk-KZ" w:bidi="kk-KZ"/>
        </w:rPr>
        <w:t xml:space="preserve">                                                            Бас директор                                                                  </w:t>
      </w:r>
    </w:p>
    <w:p w:rsidR="0065138D" w:rsidRPr="000664A7" w:rsidRDefault="00E85647" w:rsidP="0065138D">
      <w:pPr>
        <w:spacing w:after="0" w:line="240" w:lineRule="auto"/>
        <w:jc w:val="both"/>
        <w:rPr>
          <w:rFonts w:ascii="Times New Roman" w:eastAsia="Malgun Gothic" w:hAnsi="Times New Roman"/>
          <w:b/>
          <w:bCs/>
          <w:sz w:val="24"/>
          <w:szCs w:val="24"/>
          <w:lang w:val="kk-KZ"/>
        </w:rPr>
      </w:pPr>
      <w:r w:rsidRPr="00C45B87">
        <w:rPr>
          <w:rFonts w:ascii="Times New Roman" w:hAnsi="Times New Roman"/>
          <w:b/>
          <w:sz w:val="24"/>
          <w:szCs w:val="24"/>
          <w:lang w:eastAsia="kk-KZ" w:bidi="kk-KZ"/>
        </w:rPr>
        <w:t xml:space="preserve">                                                            </w:t>
      </w:r>
      <w:r w:rsidR="00664A03" w:rsidRPr="00C45B87">
        <w:rPr>
          <w:rFonts w:ascii="Times New Roman" w:hAnsi="Times New Roman"/>
          <w:b/>
          <w:sz w:val="24"/>
          <w:szCs w:val="24"/>
          <w:lang w:val="kk-KZ" w:eastAsia="kk-KZ" w:bidi="kk-KZ"/>
        </w:rPr>
        <w:t xml:space="preserve">«Жамбыл Петролеум»  ЖШС                                    </w:t>
      </w:r>
    </w:p>
    <w:p w:rsidR="00664A03" w:rsidRPr="00C45B87" w:rsidRDefault="00664A03" w:rsidP="000A3B86">
      <w:pPr>
        <w:tabs>
          <w:tab w:val="left" w:pos="5526"/>
        </w:tabs>
        <w:autoSpaceDE w:val="0"/>
        <w:spacing w:after="0" w:line="20" w:lineRule="atLeast"/>
        <w:jc w:val="center"/>
        <w:rPr>
          <w:rFonts w:ascii="Times New Roman" w:hAnsi="Times New Roman"/>
          <w:sz w:val="24"/>
          <w:szCs w:val="24"/>
          <w:lang w:eastAsia="kk-KZ" w:bidi="kk-KZ"/>
        </w:rPr>
      </w:pPr>
    </w:p>
    <w:p w:rsidR="0065138D" w:rsidRPr="00CB37E0" w:rsidRDefault="00664A03" w:rsidP="0065138D">
      <w:pPr>
        <w:spacing w:after="0" w:line="240" w:lineRule="auto"/>
        <w:rPr>
          <w:rFonts w:ascii="Times New Roman" w:hAnsi="Times New Roman"/>
          <w:b/>
          <w:sz w:val="24"/>
          <w:szCs w:val="24"/>
          <w:lang w:val="kk-KZ"/>
        </w:rPr>
      </w:pPr>
      <w:r w:rsidRPr="00C45B87">
        <w:rPr>
          <w:rFonts w:ascii="Times New Roman" w:hAnsi="Times New Roman"/>
          <w:b/>
          <w:sz w:val="24"/>
          <w:szCs w:val="24"/>
          <w:lang w:val="kk-KZ" w:eastAsia="kk-KZ" w:bidi="kk-KZ"/>
        </w:rPr>
        <w:t xml:space="preserve">                        </w:t>
      </w:r>
      <w:r w:rsidR="00E85647" w:rsidRPr="00C45B87">
        <w:rPr>
          <w:rFonts w:ascii="Times New Roman" w:hAnsi="Times New Roman"/>
          <w:b/>
          <w:sz w:val="24"/>
          <w:szCs w:val="24"/>
          <w:lang w:eastAsia="kk-KZ" w:bidi="kk-KZ"/>
        </w:rPr>
        <w:t xml:space="preserve">                                    </w:t>
      </w:r>
      <w:r w:rsidRPr="00C45B87">
        <w:rPr>
          <w:rFonts w:ascii="Times New Roman" w:hAnsi="Times New Roman"/>
          <w:b/>
          <w:sz w:val="24"/>
          <w:szCs w:val="24"/>
          <w:lang w:val="kk-KZ" w:eastAsia="kk-KZ" w:bidi="kk-KZ"/>
        </w:rPr>
        <w:t xml:space="preserve"> __________________Елеусінов Х.Т.                            </w:t>
      </w:r>
      <w:r w:rsidRPr="00C45B87">
        <w:rPr>
          <w:rFonts w:ascii="Times New Roman" w:hAnsi="Times New Roman"/>
          <w:b/>
          <w:sz w:val="24"/>
          <w:szCs w:val="24"/>
          <w:lang w:val="kk-KZ"/>
        </w:rPr>
        <w:t xml:space="preserve">_______________ </w:t>
      </w:r>
    </w:p>
    <w:p w:rsidR="00664A03" w:rsidRPr="00C45B87" w:rsidRDefault="00664A03">
      <w:pPr>
        <w:pStyle w:val="afff1"/>
        <w:autoSpaceDE w:val="0"/>
        <w:spacing w:line="20" w:lineRule="atLeast"/>
        <w:rPr>
          <w:rFonts w:ascii="Times New Roman" w:hAnsi="Times New Roman"/>
          <w:b/>
          <w:sz w:val="24"/>
          <w:szCs w:val="24"/>
          <w:lang w:val="kk-KZ"/>
        </w:rPr>
      </w:pPr>
      <w:r w:rsidRPr="00C45B87">
        <w:rPr>
          <w:rFonts w:ascii="Times New Roman" w:hAnsi="Times New Roman"/>
          <w:b/>
          <w:sz w:val="24"/>
          <w:szCs w:val="24"/>
          <w:lang w:val="kk-KZ"/>
        </w:rPr>
        <w:t xml:space="preserve">                                                            М.О.                                                                                  М.О</w:t>
      </w:r>
    </w:p>
    <w:p w:rsidR="00543505" w:rsidRDefault="00543505" w:rsidP="002D68A0">
      <w:pPr>
        <w:spacing w:after="0" w:line="240" w:lineRule="auto"/>
        <w:rPr>
          <w:rFonts w:ascii="Times New Roman" w:hAnsi="Times New Roman"/>
          <w:b/>
          <w:sz w:val="24"/>
          <w:szCs w:val="24"/>
          <w:lang w:val="kk-KZ"/>
        </w:rPr>
      </w:pPr>
    </w:p>
    <w:p w:rsidR="00DD15F1" w:rsidRDefault="00DD15F1" w:rsidP="002D68A0">
      <w:pPr>
        <w:spacing w:after="0" w:line="240" w:lineRule="auto"/>
        <w:rPr>
          <w:rFonts w:ascii="Times New Roman" w:hAnsi="Times New Roman"/>
          <w:b/>
          <w:sz w:val="24"/>
          <w:szCs w:val="24"/>
          <w:lang w:val="kk-KZ"/>
        </w:rPr>
      </w:pPr>
    </w:p>
    <w:p w:rsidR="00FF3DCA" w:rsidRPr="00C45B87" w:rsidRDefault="00FF3DCA" w:rsidP="002D68A0">
      <w:pPr>
        <w:spacing w:after="0" w:line="240" w:lineRule="auto"/>
        <w:rPr>
          <w:rFonts w:ascii="Times New Roman" w:hAnsi="Times New Roman"/>
          <w:b/>
          <w:sz w:val="24"/>
          <w:szCs w:val="24"/>
        </w:rPr>
      </w:pPr>
      <w:r w:rsidRPr="00C45B87">
        <w:rPr>
          <w:rFonts w:ascii="Times New Roman" w:hAnsi="Times New Roman"/>
          <w:b/>
          <w:sz w:val="24"/>
          <w:szCs w:val="24"/>
          <w:lang w:val="kk-KZ"/>
        </w:rPr>
        <w:t xml:space="preserve">ФОРМА </w:t>
      </w:r>
      <w:r w:rsidRPr="00C45B87">
        <w:rPr>
          <w:rFonts w:ascii="Times New Roman" w:hAnsi="Times New Roman"/>
          <w:sz w:val="24"/>
          <w:szCs w:val="24"/>
          <w:lang w:val="kk-KZ"/>
        </w:rPr>
        <w:t xml:space="preserve">       </w:t>
      </w:r>
      <w:r w:rsidR="002D68A0" w:rsidRPr="00C45B87">
        <w:rPr>
          <w:rFonts w:ascii="Times New Roman" w:hAnsi="Times New Roman"/>
          <w:sz w:val="24"/>
          <w:szCs w:val="24"/>
          <w:lang w:val="kk-KZ"/>
        </w:rPr>
        <w:t xml:space="preserve">                                                                                                                                                                                          </w:t>
      </w:r>
      <w:r w:rsidR="002D68A0" w:rsidRPr="00C45B87">
        <w:rPr>
          <w:rFonts w:ascii="Times New Roman" w:hAnsi="Times New Roman"/>
          <w:b/>
          <w:sz w:val="24"/>
          <w:szCs w:val="24"/>
        </w:rPr>
        <w:t>Приложение № 5</w:t>
      </w:r>
      <w:r w:rsidRPr="00C45B87">
        <w:rPr>
          <w:rFonts w:ascii="Times New Roman" w:hAnsi="Times New Roman"/>
          <w:sz w:val="24"/>
          <w:szCs w:val="24"/>
          <w:lang w:val="kk-KZ"/>
        </w:rPr>
        <w:t xml:space="preserve">                                                                                                                                                                                                                                    </w:t>
      </w:r>
    </w:p>
    <w:p w:rsidR="00FF3DCA" w:rsidRPr="00C45B87" w:rsidRDefault="00FF3DCA" w:rsidP="00662F01">
      <w:pPr>
        <w:spacing w:after="0" w:line="240" w:lineRule="auto"/>
        <w:ind w:firstLine="567"/>
        <w:jc w:val="right"/>
        <w:rPr>
          <w:rFonts w:ascii="Times New Roman" w:hAnsi="Times New Roman"/>
          <w:b/>
          <w:sz w:val="24"/>
          <w:szCs w:val="24"/>
        </w:rPr>
      </w:pPr>
      <w:r w:rsidRPr="00C45B87">
        <w:rPr>
          <w:rFonts w:ascii="Times New Roman" w:hAnsi="Times New Roman"/>
          <w:b/>
          <w:sz w:val="24"/>
          <w:szCs w:val="24"/>
        </w:rPr>
        <w:t xml:space="preserve">к Договору № _________  от «____» ________ </w:t>
      </w:r>
      <w:r w:rsidR="00462421" w:rsidRPr="00C45B87">
        <w:rPr>
          <w:rFonts w:ascii="Times New Roman" w:hAnsi="Times New Roman"/>
          <w:b/>
          <w:sz w:val="24"/>
          <w:szCs w:val="24"/>
        </w:rPr>
        <w:t>201</w:t>
      </w:r>
      <w:r w:rsidR="00462421">
        <w:rPr>
          <w:rFonts w:ascii="Times New Roman" w:hAnsi="Times New Roman"/>
          <w:b/>
          <w:sz w:val="24"/>
          <w:szCs w:val="24"/>
          <w:lang w:val="kk-KZ"/>
        </w:rPr>
        <w:t>8</w:t>
      </w:r>
      <w:r w:rsidR="00462421" w:rsidRPr="00C45B87">
        <w:rPr>
          <w:rFonts w:ascii="Times New Roman" w:hAnsi="Times New Roman"/>
          <w:b/>
          <w:sz w:val="24"/>
          <w:szCs w:val="24"/>
        </w:rPr>
        <w:t xml:space="preserve"> </w:t>
      </w:r>
      <w:r w:rsidRPr="00C45B87">
        <w:rPr>
          <w:rFonts w:ascii="Times New Roman" w:hAnsi="Times New Roman"/>
          <w:b/>
          <w:sz w:val="24"/>
          <w:szCs w:val="24"/>
        </w:rPr>
        <w:t>г.</w:t>
      </w:r>
    </w:p>
    <w:p w:rsidR="00A12251" w:rsidRPr="00CF6ABA" w:rsidRDefault="00A12251" w:rsidP="00A12251">
      <w:pPr>
        <w:spacing w:after="0" w:line="240" w:lineRule="auto"/>
        <w:jc w:val="center"/>
        <w:rPr>
          <w:rFonts w:ascii="Times New Roman" w:eastAsia="Times New Roman" w:hAnsi="Times New Roman"/>
          <w:sz w:val="24"/>
          <w:szCs w:val="24"/>
          <w:lang w:val="kk-KZ" w:eastAsia="ru-RU"/>
        </w:rPr>
      </w:pPr>
      <w:r w:rsidRPr="00CF6ABA">
        <w:rPr>
          <w:rFonts w:ascii="Times New Roman" w:eastAsia="Times New Roman" w:hAnsi="Times New Roman"/>
          <w:b/>
          <w:bCs/>
          <w:iCs/>
          <w:color w:val="000000"/>
          <w:lang w:val="kk-KZ" w:eastAsia="ru-RU"/>
        </w:rPr>
        <w:t>Отчетность по местному содержанию в работах и услугах</w:t>
      </w:r>
    </w:p>
    <w:tbl>
      <w:tblPr>
        <w:tblW w:w="15271" w:type="dxa"/>
        <w:tblInd w:w="288" w:type="dxa"/>
        <w:tblLayout w:type="fixed"/>
        <w:tblLook w:val="0000" w:firstRow="0" w:lastRow="0" w:firstColumn="0" w:lastColumn="0" w:noHBand="0" w:noVBand="0"/>
      </w:tblPr>
      <w:tblGrid>
        <w:gridCol w:w="891"/>
        <w:gridCol w:w="1247"/>
        <w:gridCol w:w="1603"/>
        <w:gridCol w:w="1782"/>
        <w:gridCol w:w="1425"/>
        <w:gridCol w:w="713"/>
        <w:gridCol w:w="1425"/>
        <w:gridCol w:w="1069"/>
        <w:gridCol w:w="891"/>
        <w:gridCol w:w="1247"/>
        <w:gridCol w:w="891"/>
        <w:gridCol w:w="1069"/>
        <w:gridCol w:w="1018"/>
      </w:tblGrid>
      <w:tr w:rsidR="00A12251" w:rsidRPr="00CF6ABA" w:rsidTr="00A12251">
        <w:trPr>
          <w:trHeight w:val="279"/>
        </w:trPr>
        <w:tc>
          <w:tcPr>
            <w:tcW w:w="89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 п/п</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Договора</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Стоимость</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Договора</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(СДj)</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b/>
                <w:bCs/>
                <w:color w:val="000000"/>
                <w:sz w:val="12"/>
                <w:szCs w:val="12"/>
                <w:lang w:val="kk-KZ" w:eastAsia="ru-RU"/>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Суммарная стоимость</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товаров в рамках</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 xml:space="preserve"> договора (СТj)</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b/>
                <w:bCs/>
                <w:color w:val="000000"/>
                <w:sz w:val="12"/>
                <w:szCs w:val="12"/>
                <w:lang w:val="kk-KZ" w:eastAsia="ru-RU"/>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Cуммарная стоимость</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договоров субподряда</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в рамках договора</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(ССДj)</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b/>
                <w:bCs/>
                <w:color w:val="000000"/>
                <w:sz w:val="12"/>
                <w:szCs w:val="12"/>
                <w:lang w:val="kk-KZ" w:eastAsia="ru-RU"/>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 xml:space="preserve">Доля фонда оплаты </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труда казахстанских</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кадров, выполняющего</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j-ый договор (Rj)</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b/>
                <w:bCs/>
                <w:color w:val="000000"/>
                <w:sz w:val="12"/>
                <w:szCs w:val="12"/>
                <w:lang w:val="kk-KZ" w:eastAsia="ru-RU"/>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 п/п</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Товара</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Кол-во товаров</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Закупленных</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поставщиком в целях</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Цена товара</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b/>
                <w:bCs/>
                <w:color w:val="000000"/>
                <w:sz w:val="12"/>
                <w:szCs w:val="12"/>
                <w:lang w:val="kk-KZ" w:eastAsia="ru-RU"/>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Стоимость</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(CTi)</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b/>
                <w:bCs/>
                <w:color w:val="000000"/>
                <w:sz w:val="12"/>
                <w:szCs w:val="12"/>
                <w:lang w:val="kk-KZ" w:eastAsia="ru-RU"/>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Доля МС согласно</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Сертификата</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СТ-KZ (Ki)</w:t>
            </w:r>
          </w:p>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b/>
                <w:bCs/>
                <w:color w:val="000000"/>
                <w:sz w:val="12"/>
                <w:szCs w:val="12"/>
                <w:lang w:val="kk-KZ" w:eastAsia="ru-RU"/>
              </w:rPr>
              <w:t>%</w:t>
            </w:r>
          </w:p>
        </w:tc>
        <w:tc>
          <w:tcPr>
            <w:tcW w:w="1960" w:type="dxa"/>
            <w:gridSpan w:val="2"/>
            <w:tcBorders>
              <w:top w:val="single" w:sz="4" w:space="0" w:color="auto"/>
              <w:left w:val="nil"/>
              <w:bottom w:val="dotted" w:sz="4" w:space="0" w:color="auto"/>
              <w:right w:val="nil"/>
            </w:tcBorders>
            <w:shd w:val="clear" w:color="auto" w:fill="auto"/>
            <w:vAlign w:val="center"/>
          </w:tcPr>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Сертификат СТ-KZ</w:t>
            </w:r>
          </w:p>
        </w:tc>
        <w:tc>
          <w:tcPr>
            <w:tcW w:w="1018"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Примечание</w:t>
            </w:r>
          </w:p>
        </w:tc>
      </w:tr>
      <w:tr w:rsidR="00A12251" w:rsidRPr="00CF6ABA" w:rsidTr="00A12251">
        <w:trPr>
          <w:trHeight w:val="701"/>
        </w:trPr>
        <w:tc>
          <w:tcPr>
            <w:tcW w:w="891" w:type="dxa"/>
            <w:vMerge/>
            <w:tcBorders>
              <w:top w:val="single" w:sz="4" w:space="0" w:color="auto"/>
              <w:left w:val="single" w:sz="4" w:space="0" w:color="auto"/>
              <w:bottom w:val="dotted" w:sz="4" w:space="0" w:color="000000"/>
              <w:right w:val="dotted" w:sz="4" w:space="0" w:color="auto"/>
            </w:tcBorders>
            <w:vAlign w:val="center"/>
          </w:tcPr>
          <w:p w:rsidR="00A12251" w:rsidRPr="00CF6ABA" w:rsidRDefault="00A12251" w:rsidP="00A12251">
            <w:pPr>
              <w:spacing w:after="0" w:line="240" w:lineRule="auto"/>
              <w:rPr>
                <w:rFonts w:ascii="Times New Roman" w:eastAsia="Times New Roman" w:hAnsi="Times New Roman"/>
                <w:color w:val="000000"/>
                <w:sz w:val="14"/>
                <w:szCs w:val="20"/>
                <w:lang w:val="kk-KZ"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A12251" w:rsidRPr="00CF6ABA" w:rsidRDefault="00A12251" w:rsidP="00A12251">
            <w:pPr>
              <w:spacing w:after="0" w:line="240" w:lineRule="auto"/>
              <w:rPr>
                <w:rFonts w:ascii="Times New Roman" w:eastAsia="Times New Roman" w:hAnsi="Times New Roman"/>
                <w:color w:val="000000"/>
                <w:sz w:val="14"/>
                <w:szCs w:val="20"/>
                <w:lang w:val="kk-KZ" w:eastAsia="ru-RU"/>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A12251" w:rsidRPr="00CF6ABA" w:rsidRDefault="00A12251" w:rsidP="00A12251">
            <w:pPr>
              <w:spacing w:after="0" w:line="240" w:lineRule="auto"/>
              <w:rPr>
                <w:rFonts w:ascii="Times New Roman" w:eastAsia="Times New Roman" w:hAnsi="Times New Roman"/>
                <w:color w:val="000000"/>
                <w:sz w:val="14"/>
                <w:szCs w:val="20"/>
                <w:lang w:val="kk-KZ" w:eastAsia="ru-RU"/>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A12251" w:rsidRPr="00CF6ABA" w:rsidRDefault="00A12251" w:rsidP="00A12251">
            <w:pPr>
              <w:spacing w:after="0" w:line="240" w:lineRule="auto"/>
              <w:rPr>
                <w:rFonts w:ascii="Times New Roman" w:eastAsia="Times New Roman" w:hAnsi="Times New Roman"/>
                <w:color w:val="000000"/>
                <w:sz w:val="14"/>
                <w:szCs w:val="20"/>
                <w:lang w:val="kk-KZ"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A12251" w:rsidRPr="00CF6ABA" w:rsidRDefault="00A12251" w:rsidP="00A12251">
            <w:pPr>
              <w:spacing w:after="0" w:line="240" w:lineRule="auto"/>
              <w:rPr>
                <w:rFonts w:ascii="Times New Roman" w:eastAsia="Times New Roman" w:hAnsi="Times New Roman"/>
                <w:color w:val="000000"/>
                <w:sz w:val="14"/>
                <w:szCs w:val="20"/>
                <w:lang w:val="kk-KZ" w:eastAsia="ru-RU"/>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A12251" w:rsidRPr="00CF6ABA" w:rsidRDefault="00A12251" w:rsidP="00A12251">
            <w:pPr>
              <w:spacing w:after="0" w:line="240" w:lineRule="auto"/>
              <w:rPr>
                <w:rFonts w:ascii="Times New Roman" w:eastAsia="Times New Roman" w:hAnsi="Times New Roman"/>
                <w:color w:val="000000"/>
                <w:sz w:val="14"/>
                <w:szCs w:val="20"/>
                <w:lang w:val="kk-KZ"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A12251" w:rsidRPr="00CF6ABA" w:rsidRDefault="00A12251" w:rsidP="00A12251">
            <w:pPr>
              <w:spacing w:after="0" w:line="240" w:lineRule="auto"/>
              <w:rPr>
                <w:rFonts w:ascii="Times New Roman" w:eastAsia="Times New Roman" w:hAnsi="Times New Roman"/>
                <w:color w:val="000000"/>
                <w:sz w:val="14"/>
                <w:szCs w:val="20"/>
                <w:lang w:val="kk-KZ" w:eastAsia="ru-RU"/>
              </w:rPr>
            </w:pPr>
          </w:p>
        </w:tc>
        <w:tc>
          <w:tcPr>
            <w:tcW w:w="1069" w:type="dxa"/>
            <w:vMerge/>
            <w:tcBorders>
              <w:top w:val="single" w:sz="4" w:space="0" w:color="auto"/>
              <w:left w:val="dotted" w:sz="4" w:space="0" w:color="auto"/>
              <w:bottom w:val="dotted" w:sz="4" w:space="0" w:color="000000"/>
              <w:right w:val="dotted" w:sz="4" w:space="0" w:color="auto"/>
            </w:tcBorders>
            <w:vAlign w:val="center"/>
          </w:tcPr>
          <w:p w:rsidR="00A12251" w:rsidRPr="00CF6ABA" w:rsidRDefault="00A12251" w:rsidP="00A12251">
            <w:pPr>
              <w:spacing w:after="0" w:line="240" w:lineRule="auto"/>
              <w:rPr>
                <w:rFonts w:ascii="Times New Roman" w:eastAsia="Times New Roman" w:hAnsi="Times New Roman"/>
                <w:color w:val="000000"/>
                <w:sz w:val="14"/>
                <w:szCs w:val="20"/>
                <w:lang w:val="kk-KZ"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A12251" w:rsidRPr="00CF6ABA" w:rsidRDefault="00A12251" w:rsidP="00A12251">
            <w:pPr>
              <w:spacing w:after="0" w:line="240" w:lineRule="auto"/>
              <w:rPr>
                <w:rFonts w:ascii="Times New Roman" w:eastAsia="Times New Roman" w:hAnsi="Times New Roman"/>
                <w:color w:val="000000"/>
                <w:sz w:val="14"/>
                <w:szCs w:val="20"/>
                <w:lang w:val="kk-KZ"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A12251" w:rsidRPr="00CF6ABA" w:rsidRDefault="00A12251" w:rsidP="00A12251">
            <w:pPr>
              <w:spacing w:after="0" w:line="240" w:lineRule="auto"/>
              <w:rPr>
                <w:rFonts w:ascii="Times New Roman" w:eastAsia="Times New Roman" w:hAnsi="Times New Roman"/>
                <w:color w:val="000000"/>
                <w:sz w:val="20"/>
                <w:szCs w:val="20"/>
                <w:lang w:val="kk-KZ" w:eastAsia="ru-RU"/>
              </w:rPr>
            </w:pPr>
          </w:p>
        </w:tc>
        <w:tc>
          <w:tcPr>
            <w:tcW w:w="891" w:type="dxa"/>
            <w:tcBorders>
              <w:top w:val="nil"/>
              <w:left w:val="nil"/>
              <w:bottom w:val="dotted" w:sz="4" w:space="0" w:color="auto"/>
              <w:right w:val="nil"/>
            </w:tcBorders>
            <w:shd w:val="clear" w:color="auto" w:fill="auto"/>
            <w:vAlign w:val="center"/>
          </w:tcPr>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Номер</w:t>
            </w:r>
          </w:p>
        </w:tc>
        <w:tc>
          <w:tcPr>
            <w:tcW w:w="1069" w:type="dxa"/>
            <w:tcBorders>
              <w:top w:val="nil"/>
              <w:left w:val="dotted" w:sz="4" w:space="0" w:color="auto"/>
              <w:bottom w:val="dotted" w:sz="4" w:space="0" w:color="auto"/>
              <w:right w:val="nil"/>
            </w:tcBorders>
            <w:shd w:val="clear" w:color="auto" w:fill="auto"/>
            <w:vAlign w:val="center"/>
          </w:tcPr>
          <w:p w:rsidR="00A12251" w:rsidRPr="00CF6ABA" w:rsidRDefault="00A12251" w:rsidP="00A12251">
            <w:pPr>
              <w:spacing w:after="0" w:line="240" w:lineRule="auto"/>
              <w:jc w:val="center"/>
              <w:rPr>
                <w:rFonts w:ascii="Times New Roman" w:eastAsia="Times New Roman" w:hAnsi="Times New Roman"/>
                <w:color w:val="000000"/>
                <w:sz w:val="12"/>
                <w:szCs w:val="12"/>
                <w:lang w:val="kk-KZ" w:eastAsia="ru-RU"/>
              </w:rPr>
            </w:pPr>
            <w:r w:rsidRPr="00CF6ABA">
              <w:rPr>
                <w:rFonts w:ascii="Times New Roman" w:eastAsia="Times New Roman" w:hAnsi="Times New Roman"/>
                <w:color w:val="000000"/>
                <w:sz w:val="12"/>
                <w:szCs w:val="12"/>
                <w:lang w:val="kk-KZ" w:eastAsia="ru-RU"/>
              </w:rPr>
              <w:t>Дата выдачи</w:t>
            </w:r>
          </w:p>
        </w:tc>
        <w:tc>
          <w:tcPr>
            <w:tcW w:w="1018" w:type="dxa"/>
            <w:vMerge/>
            <w:tcBorders>
              <w:top w:val="single" w:sz="4" w:space="0" w:color="auto"/>
              <w:left w:val="dotted" w:sz="4" w:space="0" w:color="auto"/>
              <w:bottom w:val="dotted" w:sz="4" w:space="0" w:color="000000"/>
              <w:right w:val="single" w:sz="4" w:space="0" w:color="auto"/>
            </w:tcBorders>
            <w:vAlign w:val="center"/>
          </w:tcPr>
          <w:p w:rsidR="00A12251" w:rsidRPr="00CF6ABA" w:rsidRDefault="00A12251" w:rsidP="00A12251">
            <w:pPr>
              <w:spacing w:after="0" w:line="240" w:lineRule="auto"/>
              <w:rPr>
                <w:rFonts w:ascii="Times New Roman" w:eastAsia="Times New Roman" w:hAnsi="Times New Roman"/>
                <w:color w:val="000000"/>
                <w:sz w:val="20"/>
                <w:szCs w:val="20"/>
                <w:lang w:val="kk-KZ" w:eastAsia="ru-RU"/>
              </w:rPr>
            </w:pPr>
          </w:p>
        </w:tc>
      </w:tr>
      <w:tr w:rsidR="00A12251" w:rsidRPr="00CF6ABA" w:rsidTr="00A12251">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rsidR="00A12251" w:rsidRPr="00CF6ABA" w:rsidRDefault="00A12251" w:rsidP="00A12251">
            <w:pPr>
              <w:spacing w:after="0" w:line="240" w:lineRule="auto"/>
              <w:ind w:firstLineChars="100" w:firstLine="140"/>
              <w:jc w:val="center"/>
              <w:rPr>
                <w:rFonts w:ascii="Times New Roman" w:eastAsia="Times New Roman" w:hAnsi="Times New Roman"/>
                <w:color w:val="000000"/>
                <w:sz w:val="14"/>
                <w:lang w:val="kk-KZ" w:eastAsia="ru-RU"/>
              </w:rPr>
            </w:pPr>
          </w:p>
        </w:tc>
        <w:tc>
          <w:tcPr>
            <w:tcW w:w="1247" w:type="dxa"/>
            <w:tcBorders>
              <w:top w:val="nil"/>
              <w:left w:val="nil"/>
              <w:bottom w:val="dotted" w:sz="4" w:space="0" w:color="auto"/>
              <w:right w:val="dotted" w:sz="4" w:space="0" w:color="auto"/>
            </w:tcBorders>
            <w:shd w:val="clear" w:color="auto" w:fill="auto"/>
            <w:noWrap/>
            <w:vAlign w:val="center"/>
          </w:tcPr>
          <w:p w:rsidR="00A12251" w:rsidRPr="00CF6ABA" w:rsidRDefault="00A12251" w:rsidP="00A12251">
            <w:pPr>
              <w:spacing w:after="0" w:line="240" w:lineRule="auto"/>
              <w:jc w:val="center"/>
              <w:rPr>
                <w:rFonts w:ascii="Times New Roman" w:eastAsia="Times New Roman" w:hAnsi="Times New Roman"/>
                <w:b/>
                <w:bCs/>
                <w:color w:val="FF0000"/>
                <w:sz w:val="14"/>
                <w:lang w:eastAsia="ru-RU"/>
              </w:rPr>
            </w:pPr>
          </w:p>
        </w:tc>
        <w:tc>
          <w:tcPr>
            <w:tcW w:w="1603" w:type="dxa"/>
            <w:tcBorders>
              <w:top w:val="nil"/>
              <w:left w:val="nil"/>
              <w:bottom w:val="dotted" w:sz="4" w:space="0" w:color="auto"/>
              <w:right w:val="dotted" w:sz="4" w:space="0" w:color="auto"/>
            </w:tcBorders>
            <w:shd w:val="clear" w:color="auto" w:fill="auto"/>
            <w:noWrap/>
            <w:vAlign w:val="center"/>
          </w:tcPr>
          <w:p w:rsidR="00A12251" w:rsidRPr="00CF6ABA" w:rsidRDefault="00A12251" w:rsidP="00A12251">
            <w:pPr>
              <w:spacing w:after="0" w:line="240" w:lineRule="auto"/>
              <w:jc w:val="center"/>
              <w:rPr>
                <w:rFonts w:ascii="Times New Roman" w:eastAsia="Times New Roman" w:hAnsi="Times New Roman"/>
                <w:color w:val="0000FF"/>
                <w:sz w:val="14"/>
                <w:lang w:eastAsia="ru-RU"/>
              </w:rPr>
            </w:pPr>
          </w:p>
        </w:tc>
        <w:tc>
          <w:tcPr>
            <w:tcW w:w="1782" w:type="dxa"/>
            <w:tcBorders>
              <w:top w:val="nil"/>
              <w:left w:val="nil"/>
              <w:bottom w:val="dotted" w:sz="4" w:space="0" w:color="auto"/>
              <w:right w:val="dotted" w:sz="4" w:space="0" w:color="auto"/>
            </w:tcBorders>
            <w:shd w:val="clear" w:color="auto" w:fill="auto"/>
            <w:noWrap/>
            <w:vAlign w:val="center"/>
          </w:tcPr>
          <w:p w:rsidR="00A12251" w:rsidRPr="00CF6ABA" w:rsidRDefault="00A12251" w:rsidP="00A12251">
            <w:pPr>
              <w:spacing w:after="0" w:line="240" w:lineRule="auto"/>
              <w:jc w:val="center"/>
              <w:rPr>
                <w:rFonts w:ascii="Times New Roman" w:eastAsia="Times New Roman" w:hAnsi="Times New Roman"/>
                <w:color w:val="000000"/>
                <w:sz w:val="14"/>
                <w:lang w:eastAsia="ru-RU"/>
              </w:rPr>
            </w:pPr>
          </w:p>
        </w:tc>
        <w:tc>
          <w:tcPr>
            <w:tcW w:w="1425" w:type="dxa"/>
            <w:tcBorders>
              <w:top w:val="nil"/>
              <w:left w:val="nil"/>
              <w:bottom w:val="dotted" w:sz="4" w:space="0" w:color="auto"/>
              <w:right w:val="dotted" w:sz="4" w:space="0" w:color="auto"/>
            </w:tcBorders>
            <w:shd w:val="clear" w:color="auto" w:fill="auto"/>
            <w:noWrap/>
            <w:vAlign w:val="center"/>
          </w:tcPr>
          <w:p w:rsidR="00A12251" w:rsidRPr="00CF6ABA" w:rsidRDefault="00A12251" w:rsidP="00A12251">
            <w:pPr>
              <w:spacing w:after="0" w:line="240" w:lineRule="auto"/>
              <w:jc w:val="center"/>
              <w:rPr>
                <w:rFonts w:ascii="Times New Roman" w:eastAsia="Times New Roman" w:hAnsi="Times New Roman"/>
                <w:color w:val="000000"/>
                <w:sz w:val="14"/>
                <w:lang w:val="en-US" w:eastAsia="ru-RU"/>
              </w:rPr>
            </w:pPr>
          </w:p>
        </w:tc>
        <w:tc>
          <w:tcPr>
            <w:tcW w:w="713" w:type="dxa"/>
            <w:tcBorders>
              <w:top w:val="nil"/>
              <w:left w:val="nil"/>
              <w:bottom w:val="dotted" w:sz="4" w:space="0" w:color="auto"/>
              <w:right w:val="dotted" w:sz="4" w:space="0" w:color="auto"/>
            </w:tcBorders>
            <w:shd w:val="clear" w:color="auto" w:fill="auto"/>
            <w:noWrap/>
            <w:vAlign w:val="center"/>
          </w:tcPr>
          <w:p w:rsidR="00A12251" w:rsidRPr="00CF6ABA" w:rsidRDefault="00A12251" w:rsidP="00A12251">
            <w:pPr>
              <w:spacing w:after="0" w:line="240" w:lineRule="auto"/>
              <w:ind w:firstLineChars="100" w:firstLine="140"/>
              <w:jc w:val="center"/>
              <w:rPr>
                <w:rFonts w:ascii="Times New Roman" w:eastAsia="Times New Roman" w:hAnsi="Times New Roman"/>
                <w:color w:val="000000"/>
                <w:sz w:val="14"/>
                <w:lang w:val="en-US" w:eastAsia="ru-RU"/>
              </w:rPr>
            </w:pPr>
          </w:p>
        </w:tc>
        <w:tc>
          <w:tcPr>
            <w:tcW w:w="1425" w:type="dxa"/>
            <w:tcBorders>
              <w:top w:val="nil"/>
              <w:left w:val="nil"/>
              <w:bottom w:val="dotted" w:sz="4" w:space="0" w:color="auto"/>
              <w:right w:val="dotted" w:sz="4" w:space="0" w:color="auto"/>
            </w:tcBorders>
            <w:shd w:val="clear" w:color="auto" w:fill="auto"/>
            <w:noWrap/>
            <w:vAlign w:val="center"/>
          </w:tcPr>
          <w:p w:rsidR="00A12251" w:rsidRPr="00CF6ABA" w:rsidRDefault="00A12251" w:rsidP="00A12251">
            <w:pPr>
              <w:spacing w:after="0" w:line="240" w:lineRule="auto"/>
              <w:jc w:val="center"/>
              <w:rPr>
                <w:rFonts w:ascii="Times New Roman" w:eastAsia="Times New Roman" w:hAnsi="Times New Roman"/>
                <w:color w:val="000000"/>
                <w:sz w:val="14"/>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A12251" w:rsidRPr="00CF6ABA" w:rsidRDefault="00A12251" w:rsidP="00A12251">
            <w:pPr>
              <w:spacing w:after="0" w:line="240" w:lineRule="auto"/>
              <w:jc w:val="center"/>
              <w:rPr>
                <w:rFonts w:ascii="Times New Roman" w:eastAsia="Times New Roman" w:hAnsi="Times New Roman"/>
                <w:color w:val="000000"/>
                <w:sz w:val="14"/>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A12251" w:rsidRPr="00CF6ABA" w:rsidRDefault="00A12251" w:rsidP="00A12251">
            <w:pPr>
              <w:spacing w:after="0" w:line="240" w:lineRule="auto"/>
              <w:jc w:val="center"/>
              <w:rPr>
                <w:rFonts w:ascii="Times New Roman" w:eastAsia="Times New Roman" w:hAnsi="Times New Roman"/>
                <w:color w:val="0000FF"/>
                <w:sz w:val="14"/>
                <w:lang w:eastAsia="ru-RU"/>
              </w:rPr>
            </w:pPr>
          </w:p>
        </w:tc>
        <w:tc>
          <w:tcPr>
            <w:tcW w:w="1247" w:type="dxa"/>
            <w:tcBorders>
              <w:top w:val="nil"/>
              <w:left w:val="nil"/>
              <w:bottom w:val="dotted" w:sz="4" w:space="0" w:color="auto"/>
              <w:right w:val="dotted" w:sz="4" w:space="0" w:color="auto"/>
            </w:tcBorders>
            <w:shd w:val="clear" w:color="auto" w:fill="auto"/>
            <w:noWrap/>
            <w:vAlign w:val="center"/>
          </w:tcPr>
          <w:p w:rsidR="00A12251" w:rsidRPr="00CF6ABA" w:rsidRDefault="00A12251" w:rsidP="00A12251">
            <w:pPr>
              <w:spacing w:after="0" w:line="240" w:lineRule="auto"/>
              <w:jc w:val="center"/>
              <w:rPr>
                <w:rFonts w:ascii="Times New Roman" w:eastAsia="Times New Roman" w:hAnsi="Times New Roman"/>
                <w:color w:val="000000"/>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A12251" w:rsidRPr="00CF6ABA" w:rsidRDefault="00A12251" w:rsidP="00A12251">
            <w:pPr>
              <w:spacing w:after="0" w:line="240" w:lineRule="auto"/>
              <w:jc w:val="center"/>
              <w:rPr>
                <w:rFonts w:ascii="Times New Roman" w:eastAsia="Times New Roman" w:hAnsi="Times New Roman"/>
                <w:color w:val="000000"/>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A12251" w:rsidRPr="00CF6ABA" w:rsidRDefault="00A12251" w:rsidP="00A12251">
            <w:pPr>
              <w:spacing w:after="0" w:line="240" w:lineRule="auto"/>
              <w:jc w:val="center"/>
              <w:rPr>
                <w:rFonts w:ascii="Times New Roman" w:eastAsia="Times New Roman" w:hAnsi="Times New Roman"/>
                <w:color w:val="000000"/>
                <w:lang w:eastAsia="ru-RU"/>
              </w:rPr>
            </w:pPr>
          </w:p>
        </w:tc>
        <w:tc>
          <w:tcPr>
            <w:tcW w:w="1018" w:type="dxa"/>
            <w:tcBorders>
              <w:top w:val="nil"/>
              <w:left w:val="nil"/>
              <w:bottom w:val="dotted" w:sz="4" w:space="0" w:color="auto"/>
              <w:right w:val="single" w:sz="4" w:space="0" w:color="auto"/>
            </w:tcBorders>
            <w:shd w:val="clear" w:color="auto" w:fill="auto"/>
            <w:noWrap/>
            <w:vAlign w:val="center"/>
          </w:tcPr>
          <w:p w:rsidR="00A12251" w:rsidRPr="00CF6ABA" w:rsidRDefault="00A12251" w:rsidP="00A12251">
            <w:pPr>
              <w:spacing w:after="0" w:line="240" w:lineRule="auto"/>
              <w:ind w:firstLineChars="100" w:firstLine="200"/>
              <w:jc w:val="center"/>
              <w:rPr>
                <w:rFonts w:ascii="Times New Roman" w:eastAsia="Times New Roman" w:hAnsi="Times New Roman"/>
                <w:i/>
                <w:iCs/>
                <w:color w:val="000000"/>
                <w:sz w:val="20"/>
                <w:szCs w:val="20"/>
                <w:lang w:eastAsia="ru-RU"/>
              </w:rPr>
            </w:pPr>
          </w:p>
        </w:tc>
      </w:tr>
      <w:tr w:rsidR="00A12251" w:rsidRPr="00CF6ABA" w:rsidTr="00A12251">
        <w:trPr>
          <w:trHeight w:val="279"/>
        </w:trPr>
        <w:tc>
          <w:tcPr>
            <w:tcW w:w="891" w:type="dxa"/>
            <w:tcBorders>
              <w:top w:val="nil"/>
              <w:left w:val="single" w:sz="4" w:space="0" w:color="auto"/>
              <w:bottom w:val="single" w:sz="4" w:space="0" w:color="auto"/>
              <w:right w:val="dotted" w:sz="4" w:space="0" w:color="auto"/>
            </w:tcBorders>
            <w:shd w:val="clear" w:color="auto" w:fill="auto"/>
            <w:noWrap/>
            <w:vAlign w:val="center"/>
          </w:tcPr>
          <w:p w:rsidR="00A12251" w:rsidRPr="00CF6ABA" w:rsidRDefault="00A12251" w:rsidP="00A12251">
            <w:pPr>
              <w:spacing w:after="0" w:line="240" w:lineRule="auto"/>
              <w:rPr>
                <w:rFonts w:ascii="Times New Roman" w:eastAsia="Times New Roman" w:hAnsi="Times New Roman"/>
                <w:b/>
                <w:bCs/>
                <w:color w:val="000000"/>
                <w:sz w:val="14"/>
                <w:lang w:val="kk-KZ" w:eastAsia="ru-RU"/>
              </w:rPr>
            </w:pPr>
            <w:r w:rsidRPr="00CF6ABA">
              <w:rPr>
                <w:rFonts w:ascii="Times New Roman" w:eastAsia="Times New Roman" w:hAnsi="Times New Roman"/>
                <w:b/>
                <w:bCs/>
                <w:color w:val="000000"/>
                <w:sz w:val="14"/>
                <w:lang w:val="kk-KZ" w:eastAsia="ru-RU"/>
              </w:rPr>
              <w:t>И Т О Г О</w:t>
            </w:r>
          </w:p>
        </w:tc>
        <w:tc>
          <w:tcPr>
            <w:tcW w:w="1247" w:type="dxa"/>
            <w:tcBorders>
              <w:top w:val="nil"/>
              <w:left w:val="nil"/>
              <w:bottom w:val="single" w:sz="4" w:space="0" w:color="auto"/>
              <w:right w:val="dotted" w:sz="4" w:space="0" w:color="auto"/>
            </w:tcBorders>
            <w:shd w:val="clear" w:color="auto" w:fill="auto"/>
            <w:noWrap/>
            <w:vAlign w:val="center"/>
          </w:tcPr>
          <w:p w:rsidR="00A12251" w:rsidRPr="00CF6ABA" w:rsidRDefault="00A12251" w:rsidP="00A12251">
            <w:pPr>
              <w:spacing w:after="0" w:line="240" w:lineRule="auto"/>
              <w:jc w:val="center"/>
              <w:rPr>
                <w:rFonts w:ascii="Times New Roman" w:eastAsia="Times New Roman" w:hAnsi="Times New Roman"/>
                <w:b/>
                <w:bCs/>
                <w:sz w:val="14"/>
                <w:lang w:eastAsia="ru-RU"/>
              </w:rPr>
            </w:pPr>
          </w:p>
        </w:tc>
        <w:tc>
          <w:tcPr>
            <w:tcW w:w="1603" w:type="dxa"/>
            <w:tcBorders>
              <w:top w:val="nil"/>
              <w:left w:val="nil"/>
              <w:bottom w:val="single" w:sz="4" w:space="0" w:color="auto"/>
              <w:right w:val="dotted" w:sz="4" w:space="0" w:color="auto"/>
            </w:tcBorders>
            <w:shd w:val="clear" w:color="auto" w:fill="auto"/>
            <w:noWrap/>
            <w:vAlign w:val="center"/>
          </w:tcPr>
          <w:p w:rsidR="00A12251" w:rsidRPr="00CF6ABA" w:rsidRDefault="00A12251" w:rsidP="00A12251">
            <w:pPr>
              <w:spacing w:after="0" w:line="240" w:lineRule="auto"/>
              <w:rPr>
                <w:rFonts w:ascii="Times New Roman" w:eastAsia="Times New Roman" w:hAnsi="Times New Roman"/>
                <w:b/>
                <w:bCs/>
                <w:color w:val="000000"/>
                <w:sz w:val="14"/>
                <w:lang w:val="kk-KZ" w:eastAsia="ru-RU"/>
              </w:rPr>
            </w:pPr>
          </w:p>
        </w:tc>
        <w:tc>
          <w:tcPr>
            <w:tcW w:w="1782" w:type="dxa"/>
            <w:tcBorders>
              <w:top w:val="nil"/>
              <w:left w:val="nil"/>
              <w:bottom w:val="single" w:sz="4" w:space="0" w:color="auto"/>
              <w:right w:val="dotted" w:sz="4" w:space="0" w:color="auto"/>
            </w:tcBorders>
            <w:shd w:val="clear" w:color="auto" w:fill="auto"/>
            <w:noWrap/>
            <w:vAlign w:val="center"/>
          </w:tcPr>
          <w:p w:rsidR="00A12251" w:rsidRPr="00CF6ABA" w:rsidRDefault="00A12251" w:rsidP="00A12251">
            <w:pPr>
              <w:spacing w:after="0" w:line="240" w:lineRule="auto"/>
              <w:rPr>
                <w:rFonts w:ascii="Times New Roman" w:eastAsia="Times New Roman" w:hAnsi="Times New Roman"/>
                <w:b/>
                <w:bCs/>
                <w:color w:val="000000"/>
                <w:sz w:val="14"/>
                <w:lang w:val="kk-KZ" w:eastAsia="ru-RU"/>
              </w:rPr>
            </w:pPr>
          </w:p>
        </w:tc>
        <w:tc>
          <w:tcPr>
            <w:tcW w:w="1425" w:type="dxa"/>
            <w:tcBorders>
              <w:top w:val="nil"/>
              <w:left w:val="nil"/>
              <w:bottom w:val="single" w:sz="4" w:space="0" w:color="auto"/>
              <w:right w:val="dotted" w:sz="4" w:space="0" w:color="auto"/>
            </w:tcBorders>
            <w:shd w:val="clear" w:color="auto" w:fill="auto"/>
            <w:noWrap/>
            <w:vAlign w:val="center"/>
          </w:tcPr>
          <w:p w:rsidR="00A12251" w:rsidRPr="00CF6ABA" w:rsidRDefault="00A12251" w:rsidP="00A12251">
            <w:pPr>
              <w:spacing w:after="0" w:line="240" w:lineRule="auto"/>
              <w:jc w:val="center"/>
              <w:rPr>
                <w:rFonts w:ascii="Times New Roman" w:eastAsia="Times New Roman" w:hAnsi="Times New Roman"/>
                <w:b/>
                <w:bCs/>
                <w:color w:val="000000"/>
                <w:sz w:val="14"/>
                <w:lang w:eastAsia="ru-RU"/>
              </w:rPr>
            </w:pPr>
          </w:p>
        </w:tc>
        <w:tc>
          <w:tcPr>
            <w:tcW w:w="713" w:type="dxa"/>
            <w:tcBorders>
              <w:top w:val="nil"/>
              <w:left w:val="nil"/>
              <w:bottom w:val="single" w:sz="4" w:space="0" w:color="auto"/>
              <w:right w:val="dotted" w:sz="4" w:space="0" w:color="auto"/>
            </w:tcBorders>
            <w:shd w:val="clear" w:color="auto" w:fill="auto"/>
            <w:noWrap/>
            <w:vAlign w:val="center"/>
          </w:tcPr>
          <w:p w:rsidR="00A12251" w:rsidRPr="00CF6ABA" w:rsidRDefault="00A12251" w:rsidP="00A12251">
            <w:pPr>
              <w:spacing w:after="0" w:line="240" w:lineRule="auto"/>
              <w:ind w:firstLineChars="100" w:firstLine="141"/>
              <w:rPr>
                <w:rFonts w:ascii="Times New Roman" w:eastAsia="Times New Roman" w:hAnsi="Times New Roman"/>
                <w:b/>
                <w:bCs/>
                <w:i/>
                <w:iCs/>
                <w:color w:val="000000"/>
                <w:sz w:val="14"/>
                <w:szCs w:val="20"/>
                <w:lang w:val="kk-KZ" w:eastAsia="ru-RU"/>
              </w:rPr>
            </w:pPr>
          </w:p>
        </w:tc>
        <w:tc>
          <w:tcPr>
            <w:tcW w:w="1425" w:type="dxa"/>
            <w:tcBorders>
              <w:top w:val="nil"/>
              <w:left w:val="nil"/>
              <w:bottom w:val="single" w:sz="4" w:space="0" w:color="auto"/>
              <w:right w:val="dotted" w:sz="4" w:space="0" w:color="auto"/>
            </w:tcBorders>
            <w:shd w:val="clear" w:color="auto" w:fill="auto"/>
            <w:noWrap/>
            <w:vAlign w:val="center"/>
          </w:tcPr>
          <w:p w:rsidR="00A12251" w:rsidRPr="00CF6ABA" w:rsidRDefault="00A12251" w:rsidP="00A12251">
            <w:pPr>
              <w:spacing w:after="0" w:line="240" w:lineRule="auto"/>
              <w:rPr>
                <w:rFonts w:ascii="Times New Roman" w:eastAsia="Times New Roman" w:hAnsi="Times New Roman"/>
                <w:b/>
                <w:bCs/>
                <w:color w:val="000000"/>
                <w:sz w:val="14"/>
                <w:lang w:val="kk-KZ" w:eastAsia="ru-RU"/>
              </w:rPr>
            </w:pPr>
          </w:p>
        </w:tc>
        <w:tc>
          <w:tcPr>
            <w:tcW w:w="1069" w:type="dxa"/>
            <w:tcBorders>
              <w:top w:val="nil"/>
              <w:left w:val="nil"/>
              <w:bottom w:val="single" w:sz="4" w:space="0" w:color="auto"/>
              <w:right w:val="dotted" w:sz="4" w:space="0" w:color="auto"/>
            </w:tcBorders>
            <w:shd w:val="clear" w:color="auto" w:fill="auto"/>
            <w:noWrap/>
            <w:vAlign w:val="center"/>
          </w:tcPr>
          <w:p w:rsidR="00A12251" w:rsidRPr="00CF6ABA" w:rsidRDefault="00A12251" w:rsidP="00A12251">
            <w:pPr>
              <w:spacing w:after="0" w:line="240" w:lineRule="auto"/>
              <w:rPr>
                <w:rFonts w:ascii="Times New Roman" w:eastAsia="Times New Roman" w:hAnsi="Times New Roman"/>
                <w:b/>
                <w:bCs/>
                <w:color w:val="000000"/>
                <w:sz w:val="14"/>
                <w:lang w:val="kk-KZ" w:eastAsia="ru-RU"/>
              </w:rPr>
            </w:pPr>
          </w:p>
        </w:tc>
        <w:tc>
          <w:tcPr>
            <w:tcW w:w="891" w:type="dxa"/>
            <w:tcBorders>
              <w:top w:val="nil"/>
              <w:left w:val="nil"/>
              <w:bottom w:val="single" w:sz="4" w:space="0" w:color="auto"/>
              <w:right w:val="dotted" w:sz="4" w:space="0" w:color="auto"/>
            </w:tcBorders>
            <w:shd w:val="clear" w:color="auto" w:fill="auto"/>
            <w:noWrap/>
            <w:vAlign w:val="center"/>
          </w:tcPr>
          <w:p w:rsidR="00A12251" w:rsidRPr="00CF6ABA" w:rsidRDefault="00A12251" w:rsidP="00A12251">
            <w:pPr>
              <w:spacing w:after="0" w:line="240" w:lineRule="auto"/>
              <w:rPr>
                <w:rFonts w:ascii="Times New Roman" w:eastAsia="Times New Roman" w:hAnsi="Times New Roman"/>
                <w:b/>
                <w:bCs/>
                <w:color w:val="000000"/>
                <w:sz w:val="14"/>
                <w:lang w:val="kk-KZ" w:eastAsia="ru-RU"/>
              </w:rPr>
            </w:pPr>
          </w:p>
        </w:tc>
        <w:tc>
          <w:tcPr>
            <w:tcW w:w="1247" w:type="dxa"/>
            <w:tcBorders>
              <w:top w:val="nil"/>
              <w:left w:val="nil"/>
              <w:bottom w:val="single" w:sz="4" w:space="0" w:color="auto"/>
              <w:right w:val="dotted" w:sz="4" w:space="0" w:color="auto"/>
            </w:tcBorders>
            <w:shd w:val="clear" w:color="auto" w:fill="auto"/>
            <w:noWrap/>
            <w:vAlign w:val="center"/>
          </w:tcPr>
          <w:p w:rsidR="00A12251" w:rsidRPr="00CF6ABA" w:rsidRDefault="00A12251" w:rsidP="00A12251">
            <w:pPr>
              <w:spacing w:after="0" w:line="240" w:lineRule="auto"/>
              <w:rPr>
                <w:rFonts w:ascii="Times New Roman" w:eastAsia="Times New Roman" w:hAnsi="Times New Roman"/>
                <w:b/>
                <w:bCs/>
                <w:color w:val="000000"/>
                <w:lang w:val="kk-KZ" w:eastAsia="ru-RU"/>
              </w:rPr>
            </w:pPr>
          </w:p>
        </w:tc>
        <w:tc>
          <w:tcPr>
            <w:tcW w:w="891" w:type="dxa"/>
            <w:tcBorders>
              <w:top w:val="nil"/>
              <w:left w:val="nil"/>
              <w:bottom w:val="single" w:sz="4" w:space="0" w:color="auto"/>
              <w:right w:val="dotted" w:sz="4" w:space="0" w:color="auto"/>
            </w:tcBorders>
            <w:shd w:val="clear" w:color="auto" w:fill="auto"/>
            <w:noWrap/>
            <w:vAlign w:val="center"/>
          </w:tcPr>
          <w:p w:rsidR="00A12251" w:rsidRPr="00CF6ABA" w:rsidRDefault="00A12251" w:rsidP="00A12251">
            <w:pPr>
              <w:spacing w:after="0" w:line="240" w:lineRule="auto"/>
              <w:rPr>
                <w:rFonts w:ascii="Times New Roman" w:eastAsia="Times New Roman" w:hAnsi="Times New Roman"/>
                <w:b/>
                <w:bCs/>
                <w:color w:val="000000"/>
                <w:lang w:val="kk-KZ" w:eastAsia="ru-RU"/>
              </w:rPr>
            </w:pPr>
          </w:p>
        </w:tc>
        <w:tc>
          <w:tcPr>
            <w:tcW w:w="1069" w:type="dxa"/>
            <w:tcBorders>
              <w:top w:val="nil"/>
              <w:left w:val="nil"/>
              <w:bottom w:val="single" w:sz="4" w:space="0" w:color="auto"/>
              <w:right w:val="dotted" w:sz="4" w:space="0" w:color="auto"/>
            </w:tcBorders>
            <w:shd w:val="clear" w:color="auto" w:fill="auto"/>
            <w:noWrap/>
            <w:vAlign w:val="center"/>
          </w:tcPr>
          <w:p w:rsidR="00A12251" w:rsidRPr="00CF6ABA" w:rsidRDefault="00A12251" w:rsidP="00A12251">
            <w:pPr>
              <w:spacing w:after="0" w:line="240" w:lineRule="auto"/>
              <w:rPr>
                <w:rFonts w:ascii="Times New Roman" w:eastAsia="Times New Roman" w:hAnsi="Times New Roman"/>
                <w:b/>
                <w:bCs/>
                <w:color w:val="000000"/>
                <w:lang w:val="kk-KZ" w:eastAsia="ru-RU"/>
              </w:rPr>
            </w:pPr>
          </w:p>
        </w:tc>
        <w:tc>
          <w:tcPr>
            <w:tcW w:w="1018" w:type="dxa"/>
            <w:tcBorders>
              <w:top w:val="nil"/>
              <w:left w:val="nil"/>
              <w:bottom w:val="single" w:sz="4" w:space="0" w:color="auto"/>
              <w:right w:val="single" w:sz="4" w:space="0" w:color="auto"/>
            </w:tcBorders>
            <w:shd w:val="clear" w:color="auto" w:fill="auto"/>
            <w:noWrap/>
            <w:vAlign w:val="center"/>
          </w:tcPr>
          <w:p w:rsidR="00A12251" w:rsidRPr="00CF6ABA" w:rsidRDefault="00A12251" w:rsidP="00A12251">
            <w:pPr>
              <w:spacing w:after="0" w:line="240" w:lineRule="auto"/>
              <w:rPr>
                <w:rFonts w:ascii="Times New Roman" w:eastAsia="Times New Roman" w:hAnsi="Times New Roman"/>
                <w:b/>
                <w:bCs/>
                <w:color w:val="000000"/>
                <w:lang w:val="kk-KZ" w:eastAsia="ru-RU"/>
              </w:rPr>
            </w:pPr>
          </w:p>
        </w:tc>
      </w:tr>
    </w:tbl>
    <w:p w:rsidR="00A12251" w:rsidRPr="00CF6ABA" w:rsidRDefault="00A12251" w:rsidP="00A12251">
      <w:pPr>
        <w:spacing w:after="0" w:line="240" w:lineRule="auto"/>
        <w:rPr>
          <w:rFonts w:ascii="Times New Roman" w:eastAsia="Times New Roman" w:hAnsi="Times New Roman"/>
          <w:sz w:val="24"/>
          <w:szCs w:val="24"/>
          <w:lang w:val="kk-KZ" w:eastAsia="ru-RU"/>
        </w:rPr>
      </w:pPr>
    </w:p>
    <w:p w:rsidR="00A12251" w:rsidRPr="00CF6ABA" w:rsidRDefault="00A12251" w:rsidP="00A12251">
      <w:pPr>
        <w:spacing w:after="0" w:line="240" w:lineRule="auto"/>
        <w:rPr>
          <w:rFonts w:ascii="Times New Roman" w:eastAsia="Times New Roman" w:hAnsi="Times New Roman"/>
          <w:iCs/>
          <w:color w:val="000000"/>
          <w:sz w:val="16"/>
          <w:lang w:val="kk-KZ" w:eastAsia="ru-RU"/>
        </w:rPr>
      </w:pPr>
      <w:r w:rsidRPr="00CF6ABA">
        <w:rPr>
          <w:rFonts w:ascii="Times New Roman" w:eastAsia="Times New Roman" w:hAnsi="Times New Roman"/>
          <w:iCs/>
          <w:color w:val="000000"/>
          <w:sz w:val="16"/>
          <w:lang w:val="kk-KZ" w:eastAsia="ru-RU"/>
        </w:rPr>
        <w:t>Доля местного содержания рассчитывается согласно Единой методики расчета организациями местного содержания,</w:t>
      </w:r>
    </w:p>
    <w:p w:rsidR="00A12251" w:rsidRPr="00CF6ABA" w:rsidRDefault="00A12251" w:rsidP="00A12251">
      <w:pPr>
        <w:spacing w:after="0" w:line="240" w:lineRule="auto"/>
        <w:rPr>
          <w:rFonts w:ascii="Times New Roman" w:eastAsia="Times New Roman" w:hAnsi="Times New Roman"/>
          <w:iCs/>
          <w:color w:val="000000"/>
          <w:sz w:val="16"/>
          <w:lang w:eastAsia="ru-RU"/>
        </w:rPr>
      </w:pPr>
      <w:r w:rsidRPr="00CF6ABA">
        <w:rPr>
          <w:rFonts w:ascii="Times New Roman" w:eastAsia="Times New Roman" w:hAnsi="Times New Roman"/>
          <w:iCs/>
          <w:color w:val="000000"/>
          <w:sz w:val="16"/>
          <w:lang w:val="kk-KZ" w:eastAsia="ru-RU"/>
        </w:rPr>
        <w:t>утвержденной Приказом министра по инвестициям и развитию РК от 3</w:t>
      </w:r>
      <w:r w:rsidRPr="00CF6ABA">
        <w:rPr>
          <w:rFonts w:ascii="Times New Roman" w:eastAsia="Times New Roman" w:hAnsi="Times New Roman"/>
          <w:iCs/>
          <w:color w:val="000000"/>
          <w:sz w:val="16"/>
          <w:lang w:eastAsia="ru-RU"/>
        </w:rPr>
        <w:t xml:space="preserve">0.01.2015 №87. </w:t>
      </w:r>
      <w:r w:rsidRPr="00CF6ABA">
        <w:rPr>
          <w:rFonts w:ascii="Times New Roman" w:eastAsia="Times New Roman" w:hAnsi="Times New Roman"/>
          <w:iCs/>
          <w:color w:val="000000"/>
          <w:sz w:val="16"/>
          <w:lang w:val="kk-KZ" w:eastAsia="ru-RU"/>
        </w:rPr>
        <w:t xml:space="preserve"> по следующей формуле:</w:t>
      </w:r>
    </w:p>
    <w:p w:rsidR="00A12251" w:rsidRPr="00CF6ABA" w:rsidRDefault="00DD15F1" w:rsidP="00A12251">
      <w:pPr>
        <w:spacing w:after="0" w:line="240" w:lineRule="auto"/>
        <w:jc w:val="both"/>
        <w:rPr>
          <w:rFonts w:ascii="Times New Roman" w:eastAsia="Times New Roman" w:hAnsi="Times New Roman"/>
          <w:color w:val="000000"/>
          <w:sz w:val="28"/>
          <w:szCs w:val="24"/>
          <w:lang w:eastAsia="ru-RU"/>
        </w:rPr>
      </w:pPr>
      <w:r w:rsidRPr="00CF6ABA">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1789D93B" wp14:editId="1E5F5F9D">
                <wp:simplePos x="0" y="0"/>
                <wp:positionH relativeFrom="column">
                  <wp:posOffset>4490085</wp:posOffset>
                </wp:positionH>
                <wp:positionV relativeFrom="paragraph">
                  <wp:posOffset>361315</wp:posOffset>
                </wp:positionV>
                <wp:extent cx="5483860" cy="1371600"/>
                <wp:effectExtent l="0" t="0" r="2540" b="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21B" w:rsidRPr="007E3231" w:rsidRDefault="00C6521B" w:rsidP="00A12251">
                            <w:pPr>
                              <w:spacing w:after="0" w:line="360" w:lineRule="auto"/>
                              <w:rPr>
                                <w:sz w:val="16"/>
                                <w:szCs w:val="18"/>
                              </w:rPr>
                            </w:pPr>
                            <w:r w:rsidRPr="005F3DB7">
                              <w:rPr>
                                <w:b/>
                                <w:bCs/>
                                <w:color w:val="0000FF"/>
                                <w:sz w:val="14"/>
                              </w:rPr>
                              <w:t>m</w:t>
                            </w:r>
                            <w:r w:rsidRPr="007E3231">
                              <w:rPr>
                                <w:b/>
                                <w:bCs/>
                                <w:color w:val="0000FF"/>
                                <w:sz w:val="16"/>
                                <w:szCs w:val="18"/>
                              </w:rPr>
                              <w:tab/>
                            </w:r>
                            <w:r w:rsidRPr="007E3231">
                              <w:rPr>
                                <w:sz w:val="16"/>
                                <w:szCs w:val="18"/>
                              </w:rPr>
                              <w:t>Общее количество договоров, заключенных в целях поставки работы (услуги),</w:t>
                            </w:r>
                          </w:p>
                          <w:p w:rsidR="00C6521B" w:rsidRPr="00586EF4" w:rsidRDefault="00C6521B" w:rsidP="00A12251">
                            <w:pPr>
                              <w:spacing w:after="0" w:line="360" w:lineRule="auto"/>
                              <w:rPr>
                                <w:sz w:val="16"/>
                                <w:szCs w:val="18"/>
                              </w:rPr>
                            </w:pPr>
                            <w:r w:rsidRPr="007E3231">
                              <w:rPr>
                                <w:b/>
                                <w:bCs/>
                                <w:color w:val="0000FF"/>
                                <w:sz w:val="16"/>
                                <w:szCs w:val="18"/>
                              </w:rPr>
                              <w:tab/>
                            </w:r>
                            <w:r w:rsidRPr="007E3231">
                              <w:rPr>
                                <w:sz w:val="16"/>
                                <w:szCs w:val="18"/>
                              </w:rPr>
                              <w:t>включая договор между Заказчиком и подрядчиком, договоры между подрядчиком и субподрядчиками и т.д.</w:t>
                            </w:r>
                          </w:p>
                          <w:p w:rsidR="00C6521B" w:rsidRPr="007E3231" w:rsidRDefault="00C6521B" w:rsidP="00A12251">
                            <w:pPr>
                              <w:spacing w:after="0" w:line="360" w:lineRule="auto"/>
                              <w:rPr>
                                <w:sz w:val="16"/>
                                <w:szCs w:val="18"/>
                              </w:rPr>
                            </w:pPr>
                            <w:r w:rsidRPr="005F3DB7">
                              <w:rPr>
                                <w:b/>
                                <w:bCs/>
                                <w:color w:val="0000FF"/>
                                <w:sz w:val="14"/>
                              </w:rPr>
                              <w:t>j</w:t>
                            </w:r>
                            <w:r w:rsidRPr="007E3231">
                              <w:rPr>
                                <w:sz w:val="16"/>
                                <w:szCs w:val="18"/>
                              </w:rPr>
                              <w:tab/>
                              <w:t>Порядковый номер договора;</w:t>
                            </w:r>
                          </w:p>
                          <w:p w:rsidR="00C6521B" w:rsidRPr="007E3231" w:rsidRDefault="00C6521B" w:rsidP="00A12251">
                            <w:pPr>
                              <w:spacing w:after="0" w:line="360" w:lineRule="auto"/>
                              <w:rPr>
                                <w:sz w:val="16"/>
                                <w:szCs w:val="18"/>
                              </w:rPr>
                            </w:pPr>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Стоимость </w:t>
                            </w:r>
                            <w:r w:rsidRPr="00016926">
                              <w:rPr>
                                <w:sz w:val="16"/>
                                <w:szCs w:val="18"/>
                              </w:rPr>
                              <w:t>j</w:t>
                            </w:r>
                            <w:r w:rsidRPr="007E3231">
                              <w:rPr>
                                <w:sz w:val="16"/>
                                <w:szCs w:val="18"/>
                              </w:rPr>
                              <w:t>-</w:t>
                            </w:r>
                            <w:r w:rsidRPr="00016926">
                              <w:rPr>
                                <w:sz w:val="16"/>
                                <w:szCs w:val="18"/>
                              </w:rPr>
                              <w:t>o</w:t>
                            </w:r>
                            <w:proofErr w:type="gramStart"/>
                            <w:r w:rsidRPr="007E3231">
                              <w:rPr>
                                <w:sz w:val="16"/>
                                <w:szCs w:val="18"/>
                              </w:rPr>
                              <w:t>г</w:t>
                            </w:r>
                            <w:proofErr w:type="gramEnd"/>
                            <w:r w:rsidRPr="00016926">
                              <w:rPr>
                                <w:sz w:val="16"/>
                                <w:szCs w:val="18"/>
                              </w:rPr>
                              <w:t>o</w:t>
                            </w:r>
                            <w:r w:rsidRPr="007E3231">
                              <w:rPr>
                                <w:sz w:val="16"/>
                                <w:szCs w:val="18"/>
                              </w:rPr>
                              <w:t xml:space="preserve"> договора;</w:t>
                            </w:r>
                          </w:p>
                          <w:p w:rsidR="00C6521B" w:rsidRPr="007E3231" w:rsidRDefault="00C6521B" w:rsidP="00A12251">
                            <w:pPr>
                              <w:spacing w:after="0" w:line="360" w:lineRule="auto"/>
                              <w:ind w:left="705" w:hanging="705"/>
                              <w:rPr>
                                <w:sz w:val="16"/>
                                <w:szCs w:val="18"/>
                              </w:rPr>
                            </w:pPr>
                            <w:r w:rsidRPr="005F3DB7">
                              <w:rPr>
                                <w:b/>
                                <w:bCs/>
                                <w:color w:val="0000FF"/>
                                <w:sz w:val="14"/>
                              </w:rPr>
                              <w:t>CTj</w:t>
                            </w:r>
                            <w:r w:rsidRPr="007E3231">
                              <w:rPr>
                                <w:b/>
                                <w:bCs/>
                                <w:color w:val="0000FF"/>
                                <w:sz w:val="16"/>
                                <w:szCs w:val="18"/>
                              </w:rPr>
                              <w:tab/>
                            </w:r>
                            <w:r w:rsidRPr="007E3231">
                              <w:rPr>
                                <w:sz w:val="16"/>
                                <w:szCs w:val="18"/>
                              </w:rPr>
                              <w:t xml:space="preserve">Суммарная стоимость товаров, закупленных поставщиком или субподрядчиком в рамках </w:t>
                            </w:r>
                            <w:r w:rsidRPr="00016926">
                              <w:rPr>
                                <w:sz w:val="16"/>
                                <w:szCs w:val="18"/>
                              </w:rPr>
                              <w:t>j</w:t>
                            </w:r>
                            <w:r w:rsidRPr="007E3231">
                              <w:rPr>
                                <w:sz w:val="16"/>
                                <w:szCs w:val="18"/>
                              </w:rPr>
                              <w:t>-ого договора;</w:t>
                            </w:r>
                          </w:p>
                          <w:p w:rsidR="00C6521B" w:rsidRPr="007E3231" w:rsidRDefault="00C6521B" w:rsidP="00A12251">
                            <w:pPr>
                              <w:spacing w:after="0" w:line="360" w:lineRule="auto"/>
                              <w:ind w:left="705" w:hanging="705"/>
                              <w:rPr>
                                <w:sz w:val="16"/>
                                <w:szCs w:val="18"/>
                              </w:rPr>
                            </w:pPr>
                            <w:proofErr w:type="gramStart"/>
                            <w:r w:rsidRPr="005F3DB7">
                              <w:rPr>
                                <w:b/>
                                <w:bCs/>
                                <w:color w:val="0000FF"/>
                                <w:sz w:val="14"/>
                              </w:rPr>
                              <w:t>C</w:t>
                            </w:r>
                            <w:proofErr w:type="gramEnd"/>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Суммарная стоимость договоров субподряда, заключенных в рамках исполнения </w:t>
                            </w:r>
                            <w:r w:rsidRPr="00016926">
                              <w:rPr>
                                <w:sz w:val="16"/>
                                <w:szCs w:val="18"/>
                              </w:rPr>
                              <w:t>j</w:t>
                            </w:r>
                            <w:r w:rsidRPr="007E3231">
                              <w:rPr>
                                <w:sz w:val="16"/>
                                <w:szCs w:val="18"/>
                              </w:rPr>
                              <w:t>-</w:t>
                            </w:r>
                            <w:r w:rsidRPr="00016926">
                              <w:rPr>
                                <w:sz w:val="16"/>
                                <w:szCs w:val="18"/>
                              </w:rPr>
                              <w:t>o</w:t>
                            </w:r>
                            <w:r w:rsidRPr="007E3231">
                              <w:rPr>
                                <w:sz w:val="16"/>
                                <w:szCs w:val="18"/>
                              </w:rPr>
                              <w:t>г</w:t>
                            </w:r>
                            <w:r w:rsidRPr="00016926">
                              <w:rPr>
                                <w:sz w:val="16"/>
                                <w:szCs w:val="18"/>
                              </w:rPr>
                              <w:t>o</w:t>
                            </w:r>
                            <w:r w:rsidRPr="007E3231">
                              <w:rPr>
                                <w:sz w:val="16"/>
                                <w:szCs w:val="18"/>
                              </w:rPr>
                              <w:t xml:space="preserve"> договора</w:t>
                            </w:r>
                          </w:p>
                          <w:p w:rsidR="00C6521B" w:rsidRPr="007E3231" w:rsidRDefault="00C6521B" w:rsidP="00A12251">
                            <w:pPr>
                              <w:spacing w:after="0" w:line="360" w:lineRule="auto"/>
                              <w:ind w:left="705" w:hanging="705"/>
                              <w:rPr>
                                <w:sz w:val="16"/>
                                <w:szCs w:val="18"/>
                              </w:rPr>
                            </w:pPr>
                            <w:r w:rsidRPr="005F3DB7">
                              <w:rPr>
                                <w:b/>
                                <w:bCs/>
                                <w:color w:val="0000FF"/>
                                <w:sz w:val="14"/>
                              </w:rPr>
                              <w:t>Rj</w:t>
                            </w:r>
                            <w:r w:rsidRPr="007E3231">
                              <w:rPr>
                                <w:b/>
                                <w:bCs/>
                                <w:color w:val="0000FF"/>
                                <w:sz w:val="14"/>
                              </w:rPr>
                              <w:tab/>
                            </w:r>
                            <w:r w:rsidRPr="007E3231">
                              <w:rPr>
                                <w:sz w:val="16"/>
                                <w:szCs w:val="18"/>
                              </w:rPr>
                              <w:t xml:space="preserve">Доля фонда оплаты труда </w:t>
                            </w:r>
                            <w:r>
                              <w:rPr>
                                <w:sz w:val="16"/>
                                <w:szCs w:val="18"/>
                              </w:rPr>
                              <w:t>местных,</w:t>
                            </w:r>
                            <w:r w:rsidRPr="007E3231">
                              <w:rPr>
                                <w:sz w:val="16"/>
                                <w:szCs w:val="18"/>
                              </w:rPr>
                              <w:t xml:space="preserve"> кадров в общей численности работников поставщика</w:t>
                            </w:r>
                          </w:p>
                          <w:p w:rsidR="00C6521B" w:rsidRPr="00586EF4" w:rsidRDefault="00C6521B" w:rsidP="00A12251">
                            <w:pPr>
                              <w:spacing w:after="0" w:line="360" w:lineRule="auto"/>
                              <w:rPr>
                                <w:sz w:val="16"/>
                                <w:szCs w:val="18"/>
                              </w:rPr>
                            </w:pPr>
                            <w:r w:rsidRPr="007E3231">
                              <w:rPr>
                                <w:sz w:val="16"/>
                                <w:szCs w:val="18"/>
                              </w:rPr>
                              <w:tab/>
                              <w:t xml:space="preserve">или субподрядчика, выполняющего </w:t>
                            </w:r>
                            <w:r w:rsidRPr="00016926">
                              <w:rPr>
                                <w:sz w:val="16"/>
                                <w:szCs w:val="18"/>
                              </w:rPr>
                              <w:t>j</w:t>
                            </w:r>
                            <w:r w:rsidRPr="007E3231">
                              <w:rPr>
                                <w:sz w:val="16"/>
                                <w:szCs w:val="18"/>
                              </w:rPr>
                              <w:t>-ый договор;</w:t>
                            </w:r>
                          </w:p>
                          <w:p w:rsidR="00C6521B" w:rsidRPr="007E3231" w:rsidRDefault="00C6521B" w:rsidP="00A12251">
                            <w:pPr>
                              <w:spacing w:after="0" w:line="360" w:lineRule="auto"/>
                              <w:rPr>
                                <w:sz w:val="16"/>
                                <w:szCs w:val="18"/>
                              </w:rPr>
                            </w:pPr>
                            <w:r w:rsidRPr="005F3DB7">
                              <w:rPr>
                                <w:b/>
                                <w:bCs/>
                                <w:color w:val="0000FF"/>
                                <w:sz w:val="14"/>
                              </w:rPr>
                              <w:t>S</w:t>
                            </w:r>
                            <w:r w:rsidRPr="007E3231">
                              <w:rPr>
                                <w:sz w:val="16"/>
                                <w:szCs w:val="18"/>
                              </w:rPr>
                              <w:tab/>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353.55pt;margin-top:28.45pt;width:431.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7AqkgIAABc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" stroked="f">
                <v:textbox>
                  <w:txbxContent>
                    <w:p w:rsidR="00C6521B" w:rsidRPr="007E3231" w:rsidRDefault="00C6521B" w:rsidP="00A12251">
                      <w:pPr>
                        <w:spacing w:after="0" w:line="360" w:lineRule="auto"/>
                        <w:rPr>
                          <w:sz w:val="16"/>
                          <w:szCs w:val="18"/>
                        </w:rPr>
                      </w:pPr>
                      <w:r w:rsidRPr="005F3DB7">
                        <w:rPr>
                          <w:b/>
                          <w:bCs/>
                          <w:color w:val="0000FF"/>
                          <w:sz w:val="14"/>
                        </w:rPr>
                        <w:t>m</w:t>
                      </w:r>
                      <w:r w:rsidRPr="007E3231">
                        <w:rPr>
                          <w:b/>
                          <w:bCs/>
                          <w:color w:val="0000FF"/>
                          <w:sz w:val="16"/>
                          <w:szCs w:val="18"/>
                        </w:rPr>
                        <w:tab/>
                      </w:r>
                      <w:r w:rsidRPr="007E3231">
                        <w:rPr>
                          <w:sz w:val="16"/>
                          <w:szCs w:val="18"/>
                        </w:rPr>
                        <w:t>Общее количество договоров, заключенных в целях поставки работы (услуги),</w:t>
                      </w:r>
                    </w:p>
                    <w:p w:rsidR="00C6521B" w:rsidRPr="00586EF4" w:rsidRDefault="00C6521B" w:rsidP="00A12251">
                      <w:pPr>
                        <w:spacing w:after="0" w:line="360" w:lineRule="auto"/>
                        <w:rPr>
                          <w:sz w:val="16"/>
                          <w:szCs w:val="18"/>
                        </w:rPr>
                      </w:pPr>
                      <w:r w:rsidRPr="007E3231">
                        <w:rPr>
                          <w:b/>
                          <w:bCs/>
                          <w:color w:val="0000FF"/>
                          <w:sz w:val="16"/>
                          <w:szCs w:val="18"/>
                        </w:rPr>
                        <w:tab/>
                      </w:r>
                      <w:r w:rsidRPr="007E3231">
                        <w:rPr>
                          <w:sz w:val="16"/>
                          <w:szCs w:val="18"/>
                        </w:rPr>
                        <w:t>включая договор между Заказчиком и подрядчиком, договоры между подрядчиком и субподрядчиками и т.д.</w:t>
                      </w:r>
                    </w:p>
                    <w:p w:rsidR="00C6521B" w:rsidRPr="007E3231" w:rsidRDefault="00C6521B" w:rsidP="00A12251">
                      <w:pPr>
                        <w:spacing w:after="0" w:line="360" w:lineRule="auto"/>
                        <w:rPr>
                          <w:sz w:val="16"/>
                          <w:szCs w:val="18"/>
                        </w:rPr>
                      </w:pPr>
                      <w:r w:rsidRPr="005F3DB7">
                        <w:rPr>
                          <w:b/>
                          <w:bCs/>
                          <w:color w:val="0000FF"/>
                          <w:sz w:val="14"/>
                        </w:rPr>
                        <w:t>j</w:t>
                      </w:r>
                      <w:r w:rsidRPr="007E3231">
                        <w:rPr>
                          <w:sz w:val="16"/>
                          <w:szCs w:val="18"/>
                        </w:rPr>
                        <w:tab/>
                        <w:t>Порядковый номер договора;</w:t>
                      </w:r>
                    </w:p>
                    <w:p w:rsidR="00C6521B" w:rsidRPr="007E3231" w:rsidRDefault="00C6521B" w:rsidP="00A12251">
                      <w:pPr>
                        <w:spacing w:after="0" w:line="360" w:lineRule="auto"/>
                        <w:rPr>
                          <w:sz w:val="16"/>
                          <w:szCs w:val="18"/>
                        </w:rPr>
                      </w:pPr>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Стоимость </w:t>
                      </w:r>
                      <w:r w:rsidRPr="00016926">
                        <w:rPr>
                          <w:sz w:val="16"/>
                          <w:szCs w:val="18"/>
                        </w:rPr>
                        <w:t>j</w:t>
                      </w:r>
                      <w:r w:rsidRPr="007E3231">
                        <w:rPr>
                          <w:sz w:val="16"/>
                          <w:szCs w:val="18"/>
                        </w:rPr>
                        <w:t>-</w:t>
                      </w:r>
                      <w:r w:rsidRPr="00016926">
                        <w:rPr>
                          <w:sz w:val="16"/>
                          <w:szCs w:val="18"/>
                        </w:rPr>
                        <w:t>o</w:t>
                      </w:r>
                      <w:proofErr w:type="gramStart"/>
                      <w:r w:rsidRPr="007E3231">
                        <w:rPr>
                          <w:sz w:val="16"/>
                          <w:szCs w:val="18"/>
                        </w:rPr>
                        <w:t>г</w:t>
                      </w:r>
                      <w:proofErr w:type="gramEnd"/>
                      <w:r w:rsidRPr="00016926">
                        <w:rPr>
                          <w:sz w:val="16"/>
                          <w:szCs w:val="18"/>
                        </w:rPr>
                        <w:t>o</w:t>
                      </w:r>
                      <w:r w:rsidRPr="007E3231">
                        <w:rPr>
                          <w:sz w:val="16"/>
                          <w:szCs w:val="18"/>
                        </w:rPr>
                        <w:t xml:space="preserve"> договора;</w:t>
                      </w:r>
                    </w:p>
                    <w:p w:rsidR="00C6521B" w:rsidRPr="007E3231" w:rsidRDefault="00C6521B" w:rsidP="00A12251">
                      <w:pPr>
                        <w:spacing w:after="0" w:line="360" w:lineRule="auto"/>
                        <w:ind w:left="705" w:hanging="705"/>
                        <w:rPr>
                          <w:sz w:val="16"/>
                          <w:szCs w:val="18"/>
                        </w:rPr>
                      </w:pPr>
                      <w:r w:rsidRPr="005F3DB7">
                        <w:rPr>
                          <w:b/>
                          <w:bCs/>
                          <w:color w:val="0000FF"/>
                          <w:sz w:val="14"/>
                        </w:rPr>
                        <w:t>CTj</w:t>
                      </w:r>
                      <w:r w:rsidRPr="007E3231">
                        <w:rPr>
                          <w:b/>
                          <w:bCs/>
                          <w:color w:val="0000FF"/>
                          <w:sz w:val="16"/>
                          <w:szCs w:val="18"/>
                        </w:rPr>
                        <w:tab/>
                      </w:r>
                      <w:r w:rsidRPr="007E3231">
                        <w:rPr>
                          <w:sz w:val="16"/>
                          <w:szCs w:val="18"/>
                        </w:rPr>
                        <w:t xml:space="preserve">Суммарная стоимость товаров, закупленных поставщиком или субподрядчиком в рамках </w:t>
                      </w:r>
                      <w:r w:rsidRPr="00016926">
                        <w:rPr>
                          <w:sz w:val="16"/>
                          <w:szCs w:val="18"/>
                        </w:rPr>
                        <w:t>j</w:t>
                      </w:r>
                      <w:r w:rsidRPr="007E3231">
                        <w:rPr>
                          <w:sz w:val="16"/>
                          <w:szCs w:val="18"/>
                        </w:rPr>
                        <w:t>-ого договора;</w:t>
                      </w:r>
                    </w:p>
                    <w:p w:rsidR="00C6521B" w:rsidRPr="007E3231" w:rsidRDefault="00C6521B" w:rsidP="00A12251">
                      <w:pPr>
                        <w:spacing w:after="0" w:line="360" w:lineRule="auto"/>
                        <w:ind w:left="705" w:hanging="705"/>
                        <w:rPr>
                          <w:sz w:val="16"/>
                          <w:szCs w:val="18"/>
                        </w:rPr>
                      </w:pPr>
                      <w:proofErr w:type="gramStart"/>
                      <w:r w:rsidRPr="005F3DB7">
                        <w:rPr>
                          <w:b/>
                          <w:bCs/>
                          <w:color w:val="0000FF"/>
                          <w:sz w:val="14"/>
                        </w:rPr>
                        <w:t>C</w:t>
                      </w:r>
                      <w:proofErr w:type="gramEnd"/>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Суммарная стоимость договоров субподряда, заключенных в рамках исполнения </w:t>
                      </w:r>
                      <w:r w:rsidRPr="00016926">
                        <w:rPr>
                          <w:sz w:val="16"/>
                          <w:szCs w:val="18"/>
                        </w:rPr>
                        <w:t>j</w:t>
                      </w:r>
                      <w:r w:rsidRPr="007E3231">
                        <w:rPr>
                          <w:sz w:val="16"/>
                          <w:szCs w:val="18"/>
                        </w:rPr>
                        <w:t>-</w:t>
                      </w:r>
                      <w:r w:rsidRPr="00016926">
                        <w:rPr>
                          <w:sz w:val="16"/>
                          <w:szCs w:val="18"/>
                        </w:rPr>
                        <w:t>o</w:t>
                      </w:r>
                      <w:r w:rsidRPr="007E3231">
                        <w:rPr>
                          <w:sz w:val="16"/>
                          <w:szCs w:val="18"/>
                        </w:rPr>
                        <w:t>г</w:t>
                      </w:r>
                      <w:r w:rsidRPr="00016926">
                        <w:rPr>
                          <w:sz w:val="16"/>
                          <w:szCs w:val="18"/>
                        </w:rPr>
                        <w:t>o</w:t>
                      </w:r>
                      <w:r w:rsidRPr="007E3231">
                        <w:rPr>
                          <w:sz w:val="16"/>
                          <w:szCs w:val="18"/>
                        </w:rPr>
                        <w:t xml:space="preserve"> договора</w:t>
                      </w:r>
                    </w:p>
                    <w:p w:rsidR="00C6521B" w:rsidRPr="007E3231" w:rsidRDefault="00C6521B" w:rsidP="00A12251">
                      <w:pPr>
                        <w:spacing w:after="0" w:line="360" w:lineRule="auto"/>
                        <w:ind w:left="705" w:hanging="705"/>
                        <w:rPr>
                          <w:sz w:val="16"/>
                          <w:szCs w:val="18"/>
                        </w:rPr>
                      </w:pPr>
                      <w:r w:rsidRPr="005F3DB7">
                        <w:rPr>
                          <w:b/>
                          <w:bCs/>
                          <w:color w:val="0000FF"/>
                          <w:sz w:val="14"/>
                        </w:rPr>
                        <w:t>Rj</w:t>
                      </w:r>
                      <w:r w:rsidRPr="007E3231">
                        <w:rPr>
                          <w:b/>
                          <w:bCs/>
                          <w:color w:val="0000FF"/>
                          <w:sz w:val="14"/>
                        </w:rPr>
                        <w:tab/>
                      </w:r>
                      <w:r w:rsidRPr="007E3231">
                        <w:rPr>
                          <w:sz w:val="16"/>
                          <w:szCs w:val="18"/>
                        </w:rPr>
                        <w:t xml:space="preserve">Доля фонда оплаты труда </w:t>
                      </w:r>
                      <w:r>
                        <w:rPr>
                          <w:sz w:val="16"/>
                          <w:szCs w:val="18"/>
                        </w:rPr>
                        <w:t>местных,</w:t>
                      </w:r>
                      <w:r w:rsidRPr="007E3231">
                        <w:rPr>
                          <w:sz w:val="16"/>
                          <w:szCs w:val="18"/>
                        </w:rPr>
                        <w:t xml:space="preserve"> кадров в общей численности работников поставщика</w:t>
                      </w:r>
                    </w:p>
                    <w:p w:rsidR="00C6521B" w:rsidRPr="00586EF4" w:rsidRDefault="00C6521B" w:rsidP="00A12251">
                      <w:pPr>
                        <w:spacing w:after="0" w:line="360" w:lineRule="auto"/>
                        <w:rPr>
                          <w:sz w:val="16"/>
                          <w:szCs w:val="18"/>
                        </w:rPr>
                      </w:pPr>
                      <w:r w:rsidRPr="007E3231">
                        <w:rPr>
                          <w:sz w:val="16"/>
                          <w:szCs w:val="18"/>
                        </w:rPr>
                        <w:tab/>
                        <w:t xml:space="preserve">или субподрядчика, выполняющего </w:t>
                      </w:r>
                      <w:r w:rsidRPr="00016926">
                        <w:rPr>
                          <w:sz w:val="16"/>
                          <w:szCs w:val="18"/>
                        </w:rPr>
                        <w:t>j</w:t>
                      </w:r>
                      <w:r w:rsidRPr="007E3231">
                        <w:rPr>
                          <w:sz w:val="16"/>
                          <w:szCs w:val="18"/>
                        </w:rPr>
                        <w:t>-ый договор;</w:t>
                      </w:r>
                    </w:p>
                    <w:p w:rsidR="00C6521B" w:rsidRPr="007E3231" w:rsidRDefault="00C6521B" w:rsidP="00A12251">
                      <w:pPr>
                        <w:spacing w:after="0" w:line="360" w:lineRule="auto"/>
                        <w:rPr>
                          <w:sz w:val="16"/>
                          <w:szCs w:val="18"/>
                        </w:rPr>
                      </w:pPr>
                      <w:r w:rsidRPr="005F3DB7">
                        <w:rPr>
                          <w:b/>
                          <w:bCs/>
                          <w:color w:val="0000FF"/>
                          <w:sz w:val="14"/>
                        </w:rPr>
                        <w:t>S</w:t>
                      </w:r>
                      <w:r w:rsidRPr="007E3231">
                        <w:rPr>
                          <w:sz w:val="16"/>
                          <w:szCs w:val="18"/>
                        </w:rPr>
                        <w:tab/>
                        <w:t>Общая стоимость договора о закупке работы (услуги).</w:t>
                      </w:r>
                    </w:p>
                  </w:txbxContent>
                </v:textbox>
                <w10:wrap type="square"/>
              </v:shape>
            </w:pict>
          </mc:Fallback>
        </mc:AlternateContent>
      </w:r>
      <w:r w:rsidR="00A12251" w:rsidRPr="00CF6ABA">
        <w:rPr>
          <w:rFonts w:ascii="Times New Roman" w:eastAsia="Times New Roman" w:hAnsi="Times New Roman"/>
          <w:b/>
          <w:bCs/>
          <w:noProof/>
          <w:color w:val="FF0000"/>
          <w:szCs w:val="18"/>
          <w:lang w:eastAsia="ru-RU"/>
        </w:rPr>
        <mc:AlternateContent>
          <mc:Choice Requires="wps">
            <w:drawing>
              <wp:anchor distT="0" distB="0" distL="114300" distR="114300" simplePos="0" relativeHeight="251663360" behindDoc="0" locked="0" layoutInCell="1" allowOverlap="1" wp14:anchorId="4AF07F47" wp14:editId="074FB2C5">
                <wp:simplePos x="0" y="0"/>
                <wp:positionH relativeFrom="column">
                  <wp:posOffset>3810</wp:posOffset>
                </wp:positionH>
                <wp:positionV relativeFrom="paragraph">
                  <wp:posOffset>443865</wp:posOffset>
                </wp:positionV>
                <wp:extent cx="4389120" cy="1581150"/>
                <wp:effectExtent l="0"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21B" w:rsidRPr="007E3231" w:rsidRDefault="00C6521B" w:rsidP="00A12251">
                            <w:pPr>
                              <w:spacing w:after="0" w:line="360" w:lineRule="auto"/>
                              <w:rPr>
                                <w:sz w:val="17"/>
                                <w:szCs w:val="17"/>
                              </w:rPr>
                            </w:pPr>
                            <w:r>
                              <w:rPr>
                                <w:b/>
                                <w:bCs/>
                                <w:color w:val="0000FF"/>
                                <w:sz w:val="17"/>
                                <w:szCs w:val="17"/>
                              </w:rPr>
                              <w:t>МС</w:t>
                            </w:r>
                            <w:r w:rsidRPr="007E3231">
                              <w:rPr>
                                <w:b/>
                                <w:bCs/>
                                <w:color w:val="0000FF"/>
                                <w:sz w:val="17"/>
                                <w:szCs w:val="17"/>
                              </w:rPr>
                              <w:t>р/</w:t>
                            </w:r>
                            <w:proofErr w:type="gramStart"/>
                            <w:r w:rsidRPr="007E3231">
                              <w:rPr>
                                <w:b/>
                                <w:bCs/>
                                <w:color w:val="0000FF"/>
                                <w:sz w:val="17"/>
                                <w:szCs w:val="17"/>
                              </w:rPr>
                              <w:t>у</w:t>
                            </w:r>
                            <w:proofErr w:type="gramEnd"/>
                            <w:r w:rsidRPr="007E3231">
                              <w:rPr>
                                <w:b/>
                                <w:bCs/>
                                <w:color w:val="0000FF"/>
                                <w:sz w:val="17"/>
                                <w:szCs w:val="17"/>
                              </w:rPr>
                              <w:tab/>
                            </w:r>
                            <w:proofErr w:type="gramStart"/>
                            <w:r>
                              <w:rPr>
                                <w:sz w:val="17"/>
                                <w:szCs w:val="17"/>
                              </w:rPr>
                              <w:t>Местное</w:t>
                            </w:r>
                            <w:proofErr w:type="gramEnd"/>
                            <w:r>
                              <w:rPr>
                                <w:sz w:val="17"/>
                                <w:szCs w:val="17"/>
                              </w:rPr>
                              <w:t xml:space="preserve"> содержание (МС</w:t>
                            </w:r>
                            <w:r w:rsidRPr="007E3231">
                              <w:rPr>
                                <w:sz w:val="17"/>
                                <w:szCs w:val="17"/>
                              </w:rPr>
                              <w:t>р/у) в договоре на поставку работ (услуг),</w:t>
                            </w:r>
                          </w:p>
                          <w:p w:rsidR="00C6521B" w:rsidRPr="007E3231" w:rsidRDefault="00C6521B" w:rsidP="00A12251">
                            <w:pPr>
                              <w:spacing w:after="0" w:line="360" w:lineRule="auto"/>
                              <w:rPr>
                                <w:sz w:val="17"/>
                                <w:szCs w:val="17"/>
                              </w:rPr>
                            </w:pPr>
                            <w:r w:rsidRPr="00F36D6B">
                              <w:rPr>
                                <w:b/>
                                <w:bCs/>
                                <w:color w:val="0000FF"/>
                                <w:sz w:val="17"/>
                                <w:szCs w:val="17"/>
                              </w:rPr>
                              <w:t>n</w:t>
                            </w:r>
                            <w:r w:rsidRPr="007E3231">
                              <w:rPr>
                                <w:b/>
                                <w:bCs/>
                                <w:color w:val="0000FF"/>
                                <w:sz w:val="17"/>
                                <w:szCs w:val="17"/>
                              </w:rPr>
                              <w:tab/>
                            </w:r>
                            <w:r w:rsidRPr="007E3231">
                              <w:rPr>
                                <w:sz w:val="17"/>
                                <w:szCs w:val="17"/>
                              </w:rPr>
                              <w:t>Общее количество товаров, закупленных поставщиком в целях исполнения договора</w:t>
                            </w:r>
                          </w:p>
                          <w:p w:rsidR="00C6521B" w:rsidRPr="00586EF4" w:rsidRDefault="00C6521B" w:rsidP="00A12251">
                            <w:pPr>
                              <w:spacing w:after="0" w:line="360" w:lineRule="auto"/>
                              <w:rPr>
                                <w:sz w:val="17"/>
                                <w:szCs w:val="17"/>
                              </w:rPr>
                            </w:pPr>
                            <w:r w:rsidRPr="007E3231">
                              <w:rPr>
                                <w:sz w:val="17"/>
                                <w:szCs w:val="17"/>
                              </w:rPr>
                              <w:tab/>
                              <w:t>о закупках как напрямую, так и посредством заключения договоров субподряда;</w:t>
                            </w:r>
                          </w:p>
                          <w:p w:rsidR="00C6521B" w:rsidRPr="00586EF4" w:rsidRDefault="00C6521B" w:rsidP="00A12251">
                            <w:pPr>
                              <w:spacing w:after="0" w:line="360" w:lineRule="auto"/>
                              <w:rPr>
                                <w:sz w:val="17"/>
                                <w:szCs w:val="17"/>
                              </w:rPr>
                            </w:pPr>
                            <w:r w:rsidRPr="007E3231">
                              <w:rPr>
                                <w:b/>
                                <w:bCs/>
                                <w:color w:val="0000FF"/>
                                <w:sz w:val="17"/>
                                <w:szCs w:val="17"/>
                              </w:rPr>
                              <w:t>і</w:t>
                            </w:r>
                            <w:r w:rsidRPr="00586EF4">
                              <w:rPr>
                                <w:b/>
                                <w:bCs/>
                                <w:color w:val="0000FF"/>
                                <w:sz w:val="17"/>
                                <w:szCs w:val="17"/>
                              </w:rPr>
                              <w:tab/>
                            </w:r>
                            <w:r w:rsidRPr="007E3231">
                              <w:rPr>
                                <w:sz w:val="17"/>
                                <w:szCs w:val="17"/>
                              </w:rPr>
                              <w:t>Порядковый номер товара</w:t>
                            </w:r>
                          </w:p>
                          <w:p w:rsidR="00C6521B" w:rsidRPr="00586EF4" w:rsidRDefault="00C6521B" w:rsidP="00A12251">
                            <w:pPr>
                              <w:spacing w:after="0" w:line="360" w:lineRule="auto"/>
                              <w:rPr>
                                <w:sz w:val="17"/>
                                <w:szCs w:val="17"/>
                              </w:rPr>
                            </w:pPr>
                            <w:r w:rsidRPr="00F36D6B">
                              <w:rPr>
                                <w:b/>
                                <w:bCs/>
                                <w:color w:val="0000FF"/>
                                <w:sz w:val="17"/>
                                <w:szCs w:val="17"/>
                              </w:rPr>
                              <w:t>C</w:t>
                            </w:r>
                            <w:proofErr w:type="gramStart"/>
                            <w:r w:rsidRPr="007E3231">
                              <w:rPr>
                                <w:b/>
                                <w:bCs/>
                                <w:color w:val="0000FF"/>
                                <w:sz w:val="17"/>
                                <w:szCs w:val="17"/>
                              </w:rPr>
                              <w:t>Т</w:t>
                            </w:r>
                            <w:proofErr w:type="gramEnd"/>
                            <w:r w:rsidRPr="00F36D6B">
                              <w:rPr>
                                <w:b/>
                                <w:bCs/>
                                <w:color w:val="0000FF"/>
                                <w:sz w:val="17"/>
                                <w:szCs w:val="17"/>
                              </w:rPr>
                              <w:t>i</w:t>
                            </w:r>
                            <w:r w:rsidRPr="007E3231">
                              <w:rPr>
                                <w:b/>
                                <w:bCs/>
                                <w:color w:val="0000FF"/>
                                <w:sz w:val="17"/>
                                <w:szCs w:val="17"/>
                              </w:rPr>
                              <w:tab/>
                            </w:r>
                            <w:r w:rsidRPr="007E3231">
                              <w:rPr>
                                <w:sz w:val="17"/>
                                <w:szCs w:val="17"/>
                              </w:rPr>
                              <w:t xml:space="preserve">Стоимость </w:t>
                            </w:r>
                            <w:r w:rsidRPr="00F36D6B">
                              <w:rPr>
                                <w:sz w:val="17"/>
                                <w:szCs w:val="17"/>
                              </w:rPr>
                              <w:t>i</w:t>
                            </w:r>
                            <w:r w:rsidRPr="007E3231">
                              <w:rPr>
                                <w:sz w:val="17"/>
                                <w:szCs w:val="17"/>
                              </w:rPr>
                              <w:t>-ого товара;</w:t>
                            </w:r>
                          </w:p>
                          <w:p w:rsidR="00C6521B" w:rsidRPr="00586EF4" w:rsidRDefault="00C6521B" w:rsidP="00A12251">
                            <w:pPr>
                              <w:spacing w:after="0" w:line="360" w:lineRule="auto"/>
                              <w:rPr>
                                <w:sz w:val="17"/>
                                <w:szCs w:val="17"/>
                              </w:rPr>
                            </w:pPr>
                            <w:r w:rsidRPr="00F36D6B">
                              <w:rPr>
                                <w:b/>
                                <w:bCs/>
                                <w:color w:val="0000FF"/>
                                <w:sz w:val="17"/>
                                <w:szCs w:val="17"/>
                              </w:rPr>
                              <w:t>Ki</w:t>
                            </w:r>
                            <w:r w:rsidRPr="007E3231">
                              <w:rPr>
                                <w:b/>
                                <w:bCs/>
                                <w:color w:val="0000FF"/>
                                <w:sz w:val="17"/>
                                <w:szCs w:val="17"/>
                              </w:rPr>
                              <w:tab/>
                            </w:r>
                            <w:r w:rsidRPr="007E3231">
                              <w:rPr>
                                <w:sz w:val="17"/>
                                <w:szCs w:val="17"/>
                              </w:rPr>
                              <w:t xml:space="preserve">Доля </w:t>
                            </w:r>
                            <w:r>
                              <w:rPr>
                                <w:sz w:val="17"/>
                                <w:szCs w:val="17"/>
                              </w:rPr>
                              <w:t>местного</w:t>
                            </w:r>
                            <w:r w:rsidRPr="007E3231">
                              <w:rPr>
                                <w:sz w:val="17"/>
                                <w:szCs w:val="17"/>
                              </w:rPr>
                              <w:t xml:space="preserve"> содержания в товаре, указанная в сертификате «</w:t>
                            </w:r>
                            <w:r w:rsidRPr="00F36D6B">
                              <w:rPr>
                                <w:sz w:val="17"/>
                                <w:szCs w:val="17"/>
                              </w:rPr>
                              <w:t>CT</w:t>
                            </w:r>
                            <w:r w:rsidRPr="007E3231">
                              <w:rPr>
                                <w:sz w:val="17"/>
                                <w:szCs w:val="17"/>
                              </w:rPr>
                              <w:t>-</w:t>
                            </w:r>
                            <w:r w:rsidRPr="00F36D6B">
                              <w:rPr>
                                <w:sz w:val="17"/>
                                <w:szCs w:val="17"/>
                              </w:rPr>
                              <w:t>KZ</w:t>
                            </w:r>
                            <w:r w:rsidRPr="007E3231">
                              <w:rPr>
                                <w:sz w:val="17"/>
                                <w:szCs w:val="17"/>
                              </w:rPr>
                              <w:t>»;</w:t>
                            </w:r>
                          </w:p>
                          <w:p w:rsidR="00C6521B" w:rsidRPr="007E3231" w:rsidRDefault="00C6521B" w:rsidP="00A12251">
                            <w:pPr>
                              <w:spacing w:line="360" w:lineRule="auto"/>
                              <w:rPr>
                                <w:sz w:val="17"/>
                                <w:szCs w:val="17"/>
                              </w:rPr>
                            </w:pPr>
                            <w:r w:rsidRPr="00586EF4">
                              <w:rPr>
                                <w:sz w:val="17"/>
                                <w:szCs w:val="17"/>
                              </w:rPr>
                              <w:tab/>
                            </w:r>
                            <w:r w:rsidRPr="00F36D6B">
                              <w:rPr>
                                <w:sz w:val="17"/>
                                <w:szCs w:val="17"/>
                              </w:rPr>
                              <w:t>Ki</w:t>
                            </w:r>
                            <w:r w:rsidRPr="007E3231">
                              <w:rPr>
                                <w:sz w:val="17"/>
                                <w:szCs w:val="17"/>
                              </w:rPr>
                              <w:t xml:space="preserve"> = 0, в случае отсутствия сертификата «</w:t>
                            </w:r>
                            <w:r w:rsidRPr="00F36D6B">
                              <w:rPr>
                                <w:sz w:val="17"/>
                                <w:szCs w:val="17"/>
                              </w:rPr>
                              <w:t>CT</w:t>
                            </w:r>
                            <w:r w:rsidRPr="007E3231">
                              <w:rPr>
                                <w:sz w:val="17"/>
                                <w:szCs w:val="17"/>
                              </w:rPr>
                              <w:t>-</w:t>
                            </w:r>
                            <w:r w:rsidRPr="00F36D6B">
                              <w:rPr>
                                <w:sz w:val="17"/>
                                <w:szCs w:val="17"/>
                              </w:rPr>
                              <w:t>KZ</w:t>
                            </w:r>
                            <w:r w:rsidRPr="007E3231">
                              <w:rPr>
                                <w:sz w:val="17"/>
                                <w:szCs w:val="17"/>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9" type="#_x0000_t202" style="position:absolute;left:0;text-align:left;margin-left:.3pt;margin-top:34.95pt;width:345.6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" stroked="f">
                <v:textbox>
                  <w:txbxContent>
                    <w:p w:rsidR="00C6521B" w:rsidRPr="007E3231" w:rsidRDefault="00C6521B" w:rsidP="00A12251">
                      <w:pPr>
                        <w:spacing w:after="0" w:line="360" w:lineRule="auto"/>
                        <w:rPr>
                          <w:sz w:val="17"/>
                          <w:szCs w:val="17"/>
                        </w:rPr>
                      </w:pPr>
                      <w:r>
                        <w:rPr>
                          <w:b/>
                          <w:bCs/>
                          <w:color w:val="0000FF"/>
                          <w:sz w:val="17"/>
                          <w:szCs w:val="17"/>
                        </w:rPr>
                        <w:t>МС</w:t>
                      </w:r>
                      <w:r w:rsidRPr="007E3231">
                        <w:rPr>
                          <w:b/>
                          <w:bCs/>
                          <w:color w:val="0000FF"/>
                          <w:sz w:val="17"/>
                          <w:szCs w:val="17"/>
                        </w:rPr>
                        <w:t>р/</w:t>
                      </w:r>
                      <w:proofErr w:type="gramStart"/>
                      <w:r w:rsidRPr="007E3231">
                        <w:rPr>
                          <w:b/>
                          <w:bCs/>
                          <w:color w:val="0000FF"/>
                          <w:sz w:val="17"/>
                          <w:szCs w:val="17"/>
                        </w:rPr>
                        <w:t>у</w:t>
                      </w:r>
                      <w:proofErr w:type="gramEnd"/>
                      <w:r w:rsidRPr="007E3231">
                        <w:rPr>
                          <w:b/>
                          <w:bCs/>
                          <w:color w:val="0000FF"/>
                          <w:sz w:val="17"/>
                          <w:szCs w:val="17"/>
                        </w:rPr>
                        <w:tab/>
                      </w:r>
                      <w:proofErr w:type="gramStart"/>
                      <w:r>
                        <w:rPr>
                          <w:sz w:val="17"/>
                          <w:szCs w:val="17"/>
                        </w:rPr>
                        <w:t>Местное</w:t>
                      </w:r>
                      <w:proofErr w:type="gramEnd"/>
                      <w:r>
                        <w:rPr>
                          <w:sz w:val="17"/>
                          <w:szCs w:val="17"/>
                        </w:rPr>
                        <w:t xml:space="preserve"> содержание (МС</w:t>
                      </w:r>
                      <w:r w:rsidRPr="007E3231">
                        <w:rPr>
                          <w:sz w:val="17"/>
                          <w:szCs w:val="17"/>
                        </w:rPr>
                        <w:t>р/у) в договоре на поставку работ (услуг),</w:t>
                      </w:r>
                    </w:p>
                    <w:p w:rsidR="00C6521B" w:rsidRPr="007E3231" w:rsidRDefault="00C6521B" w:rsidP="00A12251">
                      <w:pPr>
                        <w:spacing w:after="0" w:line="360" w:lineRule="auto"/>
                        <w:rPr>
                          <w:sz w:val="17"/>
                          <w:szCs w:val="17"/>
                        </w:rPr>
                      </w:pPr>
                      <w:r w:rsidRPr="00F36D6B">
                        <w:rPr>
                          <w:b/>
                          <w:bCs/>
                          <w:color w:val="0000FF"/>
                          <w:sz w:val="17"/>
                          <w:szCs w:val="17"/>
                        </w:rPr>
                        <w:t>n</w:t>
                      </w:r>
                      <w:r w:rsidRPr="007E3231">
                        <w:rPr>
                          <w:b/>
                          <w:bCs/>
                          <w:color w:val="0000FF"/>
                          <w:sz w:val="17"/>
                          <w:szCs w:val="17"/>
                        </w:rPr>
                        <w:tab/>
                      </w:r>
                      <w:r w:rsidRPr="007E3231">
                        <w:rPr>
                          <w:sz w:val="17"/>
                          <w:szCs w:val="17"/>
                        </w:rPr>
                        <w:t>Общее количество товаров, закупленных поставщиком в целях исполнения договора</w:t>
                      </w:r>
                    </w:p>
                    <w:p w:rsidR="00C6521B" w:rsidRPr="00586EF4" w:rsidRDefault="00C6521B" w:rsidP="00A12251">
                      <w:pPr>
                        <w:spacing w:after="0" w:line="360" w:lineRule="auto"/>
                        <w:rPr>
                          <w:sz w:val="17"/>
                          <w:szCs w:val="17"/>
                        </w:rPr>
                      </w:pPr>
                      <w:r w:rsidRPr="007E3231">
                        <w:rPr>
                          <w:sz w:val="17"/>
                          <w:szCs w:val="17"/>
                        </w:rPr>
                        <w:tab/>
                        <w:t>о закупках как напрямую, так и посредством заключения договоров субподряда;</w:t>
                      </w:r>
                    </w:p>
                    <w:p w:rsidR="00C6521B" w:rsidRPr="00586EF4" w:rsidRDefault="00C6521B" w:rsidP="00A12251">
                      <w:pPr>
                        <w:spacing w:after="0" w:line="360" w:lineRule="auto"/>
                        <w:rPr>
                          <w:sz w:val="17"/>
                          <w:szCs w:val="17"/>
                        </w:rPr>
                      </w:pPr>
                      <w:r w:rsidRPr="007E3231">
                        <w:rPr>
                          <w:b/>
                          <w:bCs/>
                          <w:color w:val="0000FF"/>
                          <w:sz w:val="17"/>
                          <w:szCs w:val="17"/>
                        </w:rPr>
                        <w:t>і</w:t>
                      </w:r>
                      <w:r w:rsidRPr="00586EF4">
                        <w:rPr>
                          <w:b/>
                          <w:bCs/>
                          <w:color w:val="0000FF"/>
                          <w:sz w:val="17"/>
                          <w:szCs w:val="17"/>
                        </w:rPr>
                        <w:tab/>
                      </w:r>
                      <w:r w:rsidRPr="007E3231">
                        <w:rPr>
                          <w:sz w:val="17"/>
                          <w:szCs w:val="17"/>
                        </w:rPr>
                        <w:t>Порядковый номер товара</w:t>
                      </w:r>
                    </w:p>
                    <w:p w:rsidR="00C6521B" w:rsidRPr="00586EF4" w:rsidRDefault="00C6521B" w:rsidP="00A12251">
                      <w:pPr>
                        <w:spacing w:after="0" w:line="360" w:lineRule="auto"/>
                        <w:rPr>
                          <w:sz w:val="17"/>
                          <w:szCs w:val="17"/>
                        </w:rPr>
                      </w:pPr>
                      <w:r w:rsidRPr="00F36D6B">
                        <w:rPr>
                          <w:b/>
                          <w:bCs/>
                          <w:color w:val="0000FF"/>
                          <w:sz w:val="17"/>
                          <w:szCs w:val="17"/>
                        </w:rPr>
                        <w:t>C</w:t>
                      </w:r>
                      <w:proofErr w:type="gramStart"/>
                      <w:r w:rsidRPr="007E3231">
                        <w:rPr>
                          <w:b/>
                          <w:bCs/>
                          <w:color w:val="0000FF"/>
                          <w:sz w:val="17"/>
                          <w:szCs w:val="17"/>
                        </w:rPr>
                        <w:t>Т</w:t>
                      </w:r>
                      <w:proofErr w:type="gramEnd"/>
                      <w:r w:rsidRPr="00F36D6B">
                        <w:rPr>
                          <w:b/>
                          <w:bCs/>
                          <w:color w:val="0000FF"/>
                          <w:sz w:val="17"/>
                          <w:szCs w:val="17"/>
                        </w:rPr>
                        <w:t>i</w:t>
                      </w:r>
                      <w:r w:rsidRPr="007E3231">
                        <w:rPr>
                          <w:b/>
                          <w:bCs/>
                          <w:color w:val="0000FF"/>
                          <w:sz w:val="17"/>
                          <w:szCs w:val="17"/>
                        </w:rPr>
                        <w:tab/>
                      </w:r>
                      <w:r w:rsidRPr="007E3231">
                        <w:rPr>
                          <w:sz w:val="17"/>
                          <w:szCs w:val="17"/>
                        </w:rPr>
                        <w:t xml:space="preserve">Стоимость </w:t>
                      </w:r>
                      <w:r w:rsidRPr="00F36D6B">
                        <w:rPr>
                          <w:sz w:val="17"/>
                          <w:szCs w:val="17"/>
                        </w:rPr>
                        <w:t>i</w:t>
                      </w:r>
                      <w:r w:rsidRPr="007E3231">
                        <w:rPr>
                          <w:sz w:val="17"/>
                          <w:szCs w:val="17"/>
                        </w:rPr>
                        <w:t>-ого товара;</w:t>
                      </w:r>
                    </w:p>
                    <w:p w:rsidR="00C6521B" w:rsidRPr="00586EF4" w:rsidRDefault="00C6521B" w:rsidP="00A12251">
                      <w:pPr>
                        <w:spacing w:after="0" w:line="360" w:lineRule="auto"/>
                        <w:rPr>
                          <w:sz w:val="17"/>
                          <w:szCs w:val="17"/>
                        </w:rPr>
                      </w:pPr>
                      <w:r w:rsidRPr="00F36D6B">
                        <w:rPr>
                          <w:b/>
                          <w:bCs/>
                          <w:color w:val="0000FF"/>
                          <w:sz w:val="17"/>
                          <w:szCs w:val="17"/>
                        </w:rPr>
                        <w:t>Ki</w:t>
                      </w:r>
                      <w:r w:rsidRPr="007E3231">
                        <w:rPr>
                          <w:b/>
                          <w:bCs/>
                          <w:color w:val="0000FF"/>
                          <w:sz w:val="17"/>
                          <w:szCs w:val="17"/>
                        </w:rPr>
                        <w:tab/>
                      </w:r>
                      <w:r w:rsidRPr="007E3231">
                        <w:rPr>
                          <w:sz w:val="17"/>
                          <w:szCs w:val="17"/>
                        </w:rPr>
                        <w:t xml:space="preserve">Доля </w:t>
                      </w:r>
                      <w:r>
                        <w:rPr>
                          <w:sz w:val="17"/>
                          <w:szCs w:val="17"/>
                        </w:rPr>
                        <w:t>местного</w:t>
                      </w:r>
                      <w:r w:rsidRPr="007E3231">
                        <w:rPr>
                          <w:sz w:val="17"/>
                          <w:szCs w:val="17"/>
                        </w:rPr>
                        <w:t xml:space="preserve"> содержания в товаре, указанная в сертификате «</w:t>
                      </w:r>
                      <w:r w:rsidRPr="00F36D6B">
                        <w:rPr>
                          <w:sz w:val="17"/>
                          <w:szCs w:val="17"/>
                        </w:rPr>
                        <w:t>CT</w:t>
                      </w:r>
                      <w:r w:rsidRPr="007E3231">
                        <w:rPr>
                          <w:sz w:val="17"/>
                          <w:szCs w:val="17"/>
                        </w:rPr>
                        <w:t>-</w:t>
                      </w:r>
                      <w:r w:rsidRPr="00F36D6B">
                        <w:rPr>
                          <w:sz w:val="17"/>
                          <w:szCs w:val="17"/>
                        </w:rPr>
                        <w:t>KZ</w:t>
                      </w:r>
                      <w:r w:rsidRPr="007E3231">
                        <w:rPr>
                          <w:sz w:val="17"/>
                          <w:szCs w:val="17"/>
                        </w:rPr>
                        <w:t>»;</w:t>
                      </w:r>
                    </w:p>
                    <w:p w:rsidR="00C6521B" w:rsidRPr="007E3231" w:rsidRDefault="00C6521B" w:rsidP="00A12251">
                      <w:pPr>
                        <w:spacing w:line="360" w:lineRule="auto"/>
                        <w:rPr>
                          <w:sz w:val="17"/>
                          <w:szCs w:val="17"/>
                        </w:rPr>
                      </w:pPr>
                      <w:r w:rsidRPr="00586EF4">
                        <w:rPr>
                          <w:sz w:val="17"/>
                          <w:szCs w:val="17"/>
                        </w:rPr>
                        <w:tab/>
                      </w:r>
                      <w:r w:rsidRPr="00F36D6B">
                        <w:rPr>
                          <w:sz w:val="17"/>
                          <w:szCs w:val="17"/>
                        </w:rPr>
                        <w:t>Ki</w:t>
                      </w:r>
                      <w:r w:rsidRPr="007E3231">
                        <w:rPr>
                          <w:sz w:val="17"/>
                          <w:szCs w:val="17"/>
                        </w:rPr>
                        <w:t xml:space="preserve"> = 0, в случае отсутствия сертификата «</w:t>
                      </w:r>
                      <w:r w:rsidRPr="00F36D6B">
                        <w:rPr>
                          <w:sz w:val="17"/>
                          <w:szCs w:val="17"/>
                        </w:rPr>
                        <w:t>CT</w:t>
                      </w:r>
                      <w:r w:rsidRPr="007E3231">
                        <w:rPr>
                          <w:sz w:val="17"/>
                          <w:szCs w:val="17"/>
                        </w:rPr>
                        <w:t>-</w:t>
                      </w:r>
                      <w:r w:rsidRPr="00F36D6B">
                        <w:rPr>
                          <w:sz w:val="17"/>
                          <w:szCs w:val="17"/>
                        </w:rPr>
                        <w:t>KZ</w:t>
                      </w:r>
                      <w:r w:rsidRPr="007E3231">
                        <w:rPr>
                          <w:sz w:val="17"/>
                          <w:szCs w:val="17"/>
                        </w:rPr>
                        <w:t>»;</w:t>
                      </w:r>
                    </w:p>
                  </w:txbxContent>
                </v:textbox>
                <w10:wrap type="square"/>
              </v:shape>
            </w:pict>
          </mc:Fallback>
        </mc:AlternateContent>
      </w:r>
      <w:r w:rsidR="00A12251" w:rsidRPr="00CF6ABA">
        <w:rPr>
          <w:rFonts w:ascii="Times New Roman" w:eastAsia="Times New Roman" w:hAnsi="Times New Roman"/>
          <w:noProof/>
          <w:color w:val="000000"/>
          <w:sz w:val="20"/>
          <w:szCs w:val="20"/>
          <w:lang w:eastAsia="ru-RU"/>
        </w:rPr>
        <w:drawing>
          <wp:inline distT="0" distB="0" distL="0" distR="0" wp14:anchorId="0D91B7A7" wp14:editId="2A3F3AD7">
            <wp:extent cx="4401185" cy="3892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1185" cy="389255"/>
                    </a:xfrm>
                    <a:prstGeom prst="rect">
                      <a:avLst/>
                    </a:prstGeom>
                    <a:noFill/>
                    <a:ln>
                      <a:noFill/>
                    </a:ln>
                  </pic:spPr>
                </pic:pic>
              </a:graphicData>
            </a:graphic>
          </wp:inline>
        </w:drawing>
      </w:r>
    </w:p>
    <w:p w:rsidR="00A12251" w:rsidRPr="00CF6ABA" w:rsidRDefault="00A12251" w:rsidP="00A12251">
      <w:pPr>
        <w:spacing w:after="0" w:line="240" w:lineRule="auto"/>
        <w:rPr>
          <w:rFonts w:ascii="Times New Roman" w:eastAsia="Times New Roman" w:hAnsi="Times New Roman"/>
          <w:color w:val="000000"/>
          <w:sz w:val="20"/>
          <w:szCs w:val="18"/>
          <w:lang w:val="kk-KZ" w:eastAsia="ru-RU"/>
        </w:rPr>
      </w:pPr>
      <w:r w:rsidRPr="00CF6ABA">
        <w:rPr>
          <w:rFonts w:ascii="Times New Roman" w:eastAsia="Times New Roman" w:hAnsi="Times New Roman"/>
          <w:i/>
          <w:iCs/>
          <w:color w:val="000000"/>
          <w:position w:val="-4"/>
          <w:sz w:val="14"/>
          <w:lang w:val="en-US" w:eastAsia="ru-RU"/>
        </w:rPr>
        <w:object w:dxaOrig="180" w:dyaOrig="279">
          <v:shape id="_x0000_i1026" type="#_x0000_t75" style="width:8.75pt;height:13.15pt" o:ole="">
            <v:imagedata r:id="rId14" o:title=""/>
          </v:shape>
          <o:OLEObject Type="Embed" ProgID="Equation.DSMT4" ShapeID="_x0000_i1026" DrawAspect="Content" ObjectID="_1579361366" r:id="rId16"/>
        </w:object>
      </w:r>
      <w:r w:rsidRPr="00CF6ABA">
        <w:rPr>
          <w:rFonts w:ascii="Times New Roman" w:eastAsia="Times New Roman" w:hAnsi="Times New Roman"/>
          <w:color w:val="000000"/>
          <w:sz w:val="20"/>
          <w:szCs w:val="18"/>
          <w:lang w:val="kk-KZ" w:eastAsia="ru-RU"/>
        </w:rPr>
        <w:t>Доля местного содержания (%):</w:t>
      </w:r>
    </w:p>
    <w:p w:rsidR="00A12251" w:rsidRPr="00CF6ABA" w:rsidRDefault="00A12251" w:rsidP="00A12251">
      <w:pPr>
        <w:spacing w:after="0" w:line="240" w:lineRule="auto"/>
        <w:ind w:firstLine="180"/>
        <w:rPr>
          <w:rFonts w:ascii="Times New Roman" w:eastAsia="Times New Roman" w:hAnsi="Times New Roman"/>
          <w:color w:val="000000"/>
          <w:sz w:val="20"/>
          <w:szCs w:val="18"/>
          <w:lang w:val="kk-KZ" w:eastAsia="ru-RU"/>
        </w:rPr>
      </w:pP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t>___________________ М.П.</w:t>
      </w:r>
    </w:p>
    <w:p w:rsidR="00A12251" w:rsidRPr="00CF6ABA" w:rsidRDefault="00A12251" w:rsidP="00A12251">
      <w:pPr>
        <w:spacing w:after="0" w:line="240" w:lineRule="auto"/>
        <w:ind w:firstLine="180"/>
        <w:rPr>
          <w:rFonts w:ascii="Times New Roman" w:eastAsia="Times New Roman" w:hAnsi="Times New Roman"/>
          <w:b/>
          <w:bCs/>
          <w:color w:val="FF0000"/>
          <w:sz w:val="24"/>
          <w:szCs w:val="18"/>
          <w:lang w:eastAsia="ru-RU"/>
        </w:rPr>
      </w:pPr>
      <w:r w:rsidRPr="00CF6ABA">
        <w:rPr>
          <w:rFonts w:ascii="Times New Roman" w:eastAsia="Times New Roman" w:hAnsi="Times New Roman"/>
          <w:b/>
          <w:bCs/>
          <w:color w:val="FF0000"/>
          <w:sz w:val="24"/>
          <w:szCs w:val="18"/>
          <w:lang w:val="kk-KZ" w:eastAsia="ru-RU"/>
        </w:rPr>
        <w:t xml:space="preserve">**МСр/у  = </w:t>
      </w:r>
      <w:r w:rsidRPr="00CF6ABA">
        <w:rPr>
          <w:rFonts w:ascii="Times New Roman" w:eastAsia="Times New Roman" w:hAnsi="Times New Roman"/>
          <w:b/>
          <w:bCs/>
          <w:color w:val="FF0000"/>
          <w:sz w:val="24"/>
          <w:szCs w:val="18"/>
          <w:lang w:eastAsia="ru-RU"/>
        </w:rPr>
        <w:t>100%</w:t>
      </w:r>
    </w:p>
    <w:p w:rsidR="00A12251" w:rsidRPr="00CF6ABA" w:rsidRDefault="00A12251" w:rsidP="00A12251">
      <w:pPr>
        <w:spacing w:after="0" w:line="240" w:lineRule="auto"/>
        <w:ind w:firstLine="180"/>
        <w:rPr>
          <w:rFonts w:ascii="Times New Roman" w:eastAsia="Times New Roman" w:hAnsi="Times New Roman"/>
          <w:i/>
          <w:color w:val="000000"/>
          <w:sz w:val="14"/>
          <w:szCs w:val="16"/>
          <w:lang w:val="kk-KZ" w:eastAsia="ru-RU"/>
        </w:rPr>
      </w:pPr>
      <w:r w:rsidRPr="00CF6ABA">
        <w:rPr>
          <w:rFonts w:ascii="Times New Roman" w:eastAsia="Times New Roman" w:hAnsi="Times New Roman"/>
          <w:i/>
          <w:color w:val="000000"/>
          <w:sz w:val="14"/>
          <w:szCs w:val="16"/>
          <w:lang w:val="kk-KZ" w:eastAsia="ru-RU"/>
        </w:rPr>
        <w:tab/>
      </w:r>
      <w:r w:rsidRPr="00CF6ABA">
        <w:rPr>
          <w:rFonts w:ascii="Times New Roman" w:eastAsia="Times New Roman" w:hAnsi="Times New Roman"/>
          <w:i/>
          <w:color w:val="000000"/>
          <w:sz w:val="14"/>
          <w:szCs w:val="16"/>
          <w:lang w:val="kk-KZ" w:eastAsia="ru-RU"/>
        </w:rPr>
        <w:tab/>
      </w:r>
      <w:r w:rsidRPr="00CF6ABA">
        <w:rPr>
          <w:rFonts w:ascii="Times New Roman" w:eastAsia="Times New Roman" w:hAnsi="Times New Roman"/>
          <w:i/>
          <w:color w:val="000000"/>
          <w:sz w:val="14"/>
          <w:szCs w:val="16"/>
          <w:lang w:val="kk-KZ" w:eastAsia="ru-RU"/>
        </w:rPr>
        <w:tab/>
      </w:r>
      <w:r w:rsidRPr="00CF6ABA">
        <w:rPr>
          <w:rFonts w:ascii="Times New Roman" w:eastAsia="Times New Roman" w:hAnsi="Times New Roman"/>
          <w:i/>
          <w:color w:val="000000"/>
          <w:sz w:val="14"/>
          <w:szCs w:val="16"/>
          <w:lang w:val="kk-KZ" w:eastAsia="ru-RU"/>
        </w:rPr>
        <w:tab/>
      </w:r>
      <w:r w:rsidRPr="00CF6ABA">
        <w:rPr>
          <w:rFonts w:ascii="Times New Roman" w:eastAsia="Times New Roman" w:hAnsi="Times New Roman"/>
          <w:i/>
          <w:color w:val="000000"/>
          <w:sz w:val="14"/>
          <w:szCs w:val="16"/>
          <w:lang w:val="kk-KZ" w:eastAsia="ru-RU"/>
        </w:rPr>
        <w:tab/>
      </w:r>
      <w:r w:rsidRPr="00CF6ABA">
        <w:rPr>
          <w:rFonts w:ascii="Times New Roman" w:eastAsia="Times New Roman" w:hAnsi="Times New Roman"/>
          <w:i/>
          <w:color w:val="000000"/>
          <w:sz w:val="14"/>
          <w:szCs w:val="16"/>
          <w:lang w:val="kk-KZ" w:eastAsia="ru-RU"/>
        </w:rPr>
        <w:tab/>
      </w:r>
      <w:r w:rsidRPr="00CF6ABA">
        <w:rPr>
          <w:rFonts w:ascii="Times New Roman" w:eastAsia="Times New Roman" w:hAnsi="Times New Roman"/>
          <w:i/>
          <w:color w:val="000000"/>
          <w:sz w:val="14"/>
          <w:szCs w:val="16"/>
          <w:lang w:val="kk-KZ" w:eastAsia="ru-RU"/>
        </w:rPr>
        <w:tab/>
      </w:r>
      <w:r w:rsidRPr="00CF6ABA">
        <w:rPr>
          <w:rFonts w:ascii="Times New Roman" w:eastAsia="Times New Roman" w:hAnsi="Times New Roman"/>
          <w:i/>
          <w:color w:val="000000"/>
          <w:sz w:val="14"/>
          <w:szCs w:val="16"/>
          <w:lang w:val="kk-KZ" w:eastAsia="ru-RU"/>
        </w:rPr>
        <w:tab/>
      </w:r>
      <w:r w:rsidRPr="00CF6ABA">
        <w:rPr>
          <w:rFonts w:ascii="Times New Roman" w:eastAsia="Times New Roman" w:hAnsi="Times New Roman"/>
          <w:i/>
          <w:color w:val="000000"/>
          <w:sz w:val="14"/>
          <w:szCs w:val="16"/>
          <w:lang w:val="kk-KZ" w:eastAsia="ru-RU"/>
        </w:rPr>
        <w:tab/>
      </w:r>
      <w:r w:rsidRPr="00CF6ABA">
        <w:rPr>
          <w:rFonts w:ascii="Times New Roman" w:eastAsia="Times New Roman" w:hAnsi="Times New Roman"/>
          <w:i/>
          <w:color w:val="000000"/>
          <w:sz w:val="14"/>
          <w:szCs w:val="16"/>
          <w:lang w:val="kk-KZ" w:eastAsia="ru-RU"/>
        </w:rPr>
        <w:tab/>
      </w:r>
      <w:r w:rsidRPr="00CF6ABA">
        <w:rPr>
          <w:rFonts w:ascii="Times New Roman" w:eastAsia="Times New Roman" w:hAnsi="Times New Roman"/>
          <w:i/>
          <w:color w:val="000000"/>
          <w:sz w:val="14"/>
          <w:szCs w:val="16"/>
          <w:lang w:val="kk-KZ" w:eastAsia="ru-RU"/>
        </w:rPr>
        <w:tab/>
      </w:r>
      <w:r w:rsidRPr="00CF6ABA">
        <w:rPr>
          <w:rFonts w:ascii="Times New Roman" w:eastAsia="Times New Roman" w:hAnsi="Times New Roman"/>
          <w:i/>
          <w:color w:val="000000"/>
          <w:sz w:val="14"/>
          <w:szCs w:val="16"/>
          <w:lang w:val="kk-KZ" w:eastAsia="ru-RU"/>
        </w:rPr>
        <w:tab/>
      </w:r>
      <w:r w:rsidRPr="00CF6ABA">
        <w:rPr>
          <w:rFonts w:ascii="Times New Roman" w:eastAsia="Times New Roman" w:hAnsi="Times New Roman"/>
          <w:i/>
          <w:color w:val="000000"/>
          <w:sz w:val="14"/>
          <w:szCs w:val="16"/>
          <w:lang w:val="kk-KZ" w:eastAsia="ru-RU"/>
        </w:rPr>
        <w:tab/>
      </w:r>
    </w:p>
    <w:p w:rsidR="00664A03" w:rsidRPr="00C45B87" w:rsidRDefault="00A12251" w:rsidP="00A12251">
      <w:pPr>
        <w:spacing w:after="0" w:line="240" w:lineRule="auto"/>
        <w:ind w:firstLine="180"/>
        <w:rPr>
          <w:rFonts w:ascii="Times New Roman" w:hAnsi="Times New Roman"/>
          <w:i/>
          <w:iCs/>
          <w:sz w:val="18"/>
          <w:szCs w:val="18"/>
        </w:rPr>
      </w:pPr>
      <w:r w:rsidRPr="00CF6ABA">
        <w:rPr>
          <w:rFonts w:ascii="Times New Roman" w:eastAsia="Times New Roman" w:hAnsi="Times New Roman"/>
          <w:i/>
          <w:color w:val="000000"/>
          <w:sz w:val="14"/>
          <w:szCs w:val="16"/>
          <w:lang w:val="kk-KZ" w:eastAsia="ru-RU"/>
        </w:rPr>
        <w:t>** указывается итоговая доля казахстанского содержания в договоре в цифровом формате до сотой доли (0,00)</w:t>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Pr="00CF6ABA">
        <w:rPr>
          <w:rFonts w:ascii="Times New Roman" w:eastAsia="Times New Roman" w:hAnsi="Times New Roman"/>
          <w:color w:val="000000"/>
          <w:sz w:val="20"/>
          <w:szCs w:val="18"/>
          <w:lang w:val="kk-KZ" w:eastAsia="ru-RU"/>
        </w:rPr>
        <w:tab/>
      </w:r>
      <w:r w:rsidR="002D68A0" w:rsidRPr="00C45B87">
        <w:rPr>
          <w:rFonts w:ascii="Times New Roman" w:hAnsi="Times New Roman"/>
          <w:i/>
          <w:iCs/>
          <w:sz w:val="18"/>
          <w:szCs w:val="18"/>
        </w:rPr>
        <w:t xml:space="preserve">                                                                       </w:t>
      </w:r>
    </w:p>
    <w:p w:rsidR="002D68A0" w:rsidRPr="00C45B87" w:rsidRDefault="00664A03" w:rsidP="002D68A0">
      <w:pPr>
        <w:spacing w:after="0" w:line="240" w:lineRule="auto"/>
        <w:rPr>
          <w:rFonts w:ascii="Times New Roman" w:hAnsi="Times New Roman"/>
          <w:b/>
          <w:bCs/>
          <w:sz w:val="24"/>
          <w:szCs w:val="24"/>
        </w:rPr>
      </w:pPr>
      <w:r w:rsidRPr="00C45B87">
        <w:rPr>
          <w:rFonts w:ascii="Times New Roman" w:hAnsi="Times New Roman"/>
          <w:i/>
          <w:iCs/>
          <w:sz w:val="18"/>
          <w:szCs w:val="18"/>
        </w:rPr>
        <w:t xml:space="preserve">                                                                        </w:t>
      </w:r>
      <w:r w:rsidR="002D68A0" w:rsidRPr="00C45B87">
        <w:rPr>
          <w:rFonts w:ascii="Times New Roman" w:hAnsi="Times New Roman"/>
          <w:i/>
          <w:iCs/>
          <w:sz w:val="18"/>
          <w:szCs w:val="18"/>
        </w:rPr>
        <w:t xml:space="preserve"> </w:t>
      </w:r>
      <w:r w:rsidR="002D68A0" w:rsidRPr="00C45B87">
        <w:rPr>
          <w:rFonts w:ascii="Times New Roman" w:hAnsi="Times New Roman"/>
          <w:b/>
          <w:bCs/>
          <w:sz w:val="24"/>
          <w:szCs w:val="24"/>
        </w:rPr>
        <w:t>З</w:t>
      </w:r>
      <w:r w:rsidRPr="00C45B87">
        <w:rPr>
          <w:rFonts w:ascii="Times New Roman" w:hAnsi="Times New Roman"/>
          <w:b/>
          <w:bCs/>
          <w:sz w:val="24"/>
          <w:szCs w:val="24"/>
        </w:rPr>
        <w:t>АКАЗЧИК</w:t>
      </w:r>
      <w:r w:rsidR="002D68A0" w:rsidRPr="00C45B87">
        <w:rPr>
          <w:rFonts w:ascii="Times New Roman" w:hAnsi="Times New Roman"/>
          <w:b/>
          <w:bCs/>
          <w:sz w:val="24"/>
          <w:szCs w:val="24"/>
        </w:rPr>
        <w:t xml:space="preserve"> </w:t>
      </w:r>
      <w:r w:rsidR="002D68A0" w:rsidRPr="00C45B87">
        <w:rPr>
          <w:rFonts w:ascii="Times New Roman" w:hAnsi="Times New Roman"/>
          <w:b/>
          <w:bCs/>
          <w:sz w:val="24"/>
          <w:szCs w:val="24"/>
        </w:rPr>
        <w:tab/>
      </w:r>
      <w:r w:rsidR="002D68A0" w:rsidRPr="00C45B87">
        <w:rPr>
          <w:rFonts w:ascii="Times New Roman" w:hAnsi="Times New Roman"/>
          <w:b/>
          <w:bCs/>
          <w:sz w:val="24"/>
          <w:szCs w:val="24"/>
        </w:rPr>
        <w:tab/>
      </w:r>
      <w:r w:rsidR="002D68A0" w:rsidRPr="00C45B87">
        <w:rPr>
          <w:rFonts w:ascii="Times New Roman" w:hAnsi="Times New Roman"/>
          <w:b/>
          <w:bCs/>
          <w:sz w:val="24"/>
          <w:szCs w:val="24"/>
        </w:rPr>
        <w:tab/>
      </w:r>
      <w:r w:rsidR="002D68A0" w:rsidRPr="00C45B87">
        <w:rPr>
          <w:rFonts w:ascii="Times New Roman" w:hAnsi="Times New Roman"/>
          <w:b/>
          <w:bCs/>
          <w:sz w:val="24"/>
          <w:szCs w:val="24"/>
        </w:rPr>
        <w:tab/>
        <w:t xml:space="preserve">                       </w:t>
      </w:r>
      <w:r w:rsidR="002D68A0" w:rsidRPr="00C45B87">
        <w:rPr>
          <w:rFonts w:ascii="Times New Roman" w:hAnsi="Times New Roman"/>
          <w:b/>
          <w:bCs/>
          <w:sz w:val="24"/>
          <w:szCs w:val="24"/>
        </w:rPr>
        <w:tab/>
        <w:t xml:space="preserve">       </w:t>
      </w:r>
      <w:r w:rsidRPr="00C45B87">
        <w:rPr>
          <w:rFonts w:ascii="Times New Roman" w:hAnsi="Times New Roman"/>
          <w:b/>
          <w:bCs/>
          <w:sz w:val="24"/>
          <w:szCs w:val="24"/>
        </w:rPr>
        <w:t>ПОСТАВЩИК</w:t>
      </w:r>
    </w:p>
    <w:p w:rsidR="002D68A0" w:rsidRPr="0065138D" w:rsidRDefault="00273B4F" w:rsidP="00E508BB">
      <w:pPr>
        <w:spacing w:after="0" w:line="240" w:lineRule="auto"/>
        <w:rPr>
          <w:rFonts w:ascii="Times New Roman" w:hAnsi="Times New Roman"/>
          <w:b/>
          <w:bCs/>
          <w:sz w:val="24"/>
          <w:szCs w:val="24"/>
        </w:rPr>
      </w:pPr>
      <w:r w:rsidRPr="00C45B87">
        <w:rPr>
          <w:rFonts w:ascii="Times New Roman" w:hAnsi="Times New Roman"/>
          <w:b/>
          <w:bCs/>
          <w:sz w:val="24"/>
          <w:szCs w:val="24"/>
        </w:rPr>
        <w:t xml:space="preserve">                                                      </w:t>
      </w:r>
      <w:r w:rsidR="002D68A0" w:rsidRPr="00C45B87">
        <w:rPr>
          <w:rFonts w:ascii="Times New Roman" w:hAnsi="Times New Roman"/>
          <w:b/>
          <w:bCs/>
          <w:sz w:val="24"/>
          <w:szCs w:val="24"/>
        </w:rPr>
        <w:t>ТОО «Жамбыл Петролеум»</w:t>
      </w:r>
      <w:r w:rsidR="002D68A0" w:rsidRPr="00C45B87">
        <w:rPr>
          <w:rFonts w:ascii="Times New Roman" w:hAnsi="Times New Roman"/>
          <w:b/>
          <w:bCs/>
          <w:sz w:val="24"/>
          <w:szCs w:val="24"/>
        </w:rPr>
        <w:tab/>
      </w:r>
      <w:r w:rsidR="002D68A0" w:rsidRPr="00C45B87">
        <w:rPr>
          <w:rFonts w:ascii="Times New Roman" w:hAnsi="Times New Roman"/>
          <w:b/>
          <w:bCs/>
          <w:sz w:val="24"/>
          <w:szCs w:val="24"/>
        </w:rPr>
        <w:tab/>
      </w:r>
      <w:r w:rsidR="002D68A0" w:rsidRPr="00C45B87">
        <w:rPr>
          <w:rFonts w:ascii="Times New Roman" w:hAnsi="Times New Roman"/>
          <w:b/>
          <w:bCs/>
          <w:sz w:val="24"/>
          <w:szCs w:val="24"/>
        </w:rPr>
        <w:tab/>
      </w:r>
      <w:r w:rsidR="002D68A0" w:rsidRPr="00C45B87">
        <w:rPr>
          <w:rFonts w:ascii="Times New Roman" w:hAnsi="Times New Roman"/>
          <w:b/>
          <w:bCs/>
          <w:sz w:val="24"/>
          <w:szCs w:val="24"/>
        </w:rPr>
        <w:tab/>
      </w:r>
      <w:r w:rsidR="0065138D" w:rsidRPr="00553514">
        <w:rPr>
          <w:rFonts w:ascii="Times New Roman" w:hAnsi="Times New Roman"/>
          <w:b/>
          <w:bCs/>
          <w:sz w:val="24"/>
          <w:szCs w:val="24"/>
        </w:rPr>
        <w:t xml:space="preserve">       </w:t>
      </w:r>
    </w:p>
    <w:p w:rsidR="002D68A0" w:rsidRPr="00553514" w:rsidRDefault="002D68A0" w:rsidP="000A3B86">
      <w:pPr>
        <w:spacing w:line="240" w:lineRule="auto"/>
        <w:rPr>
          <w:rFonts w:ascii="Times New Roman" w:hAnsi="Times New Roman"/>
          <w:b/>
          <w:sz w:val="24"/>
          <w:szCs w:val="24"/>
        </w:rPr>
      </w:pPr>
      <w:r w:rsidRPr="0065138D">
        <w:rPr>
          <w:rFonts w:ascii="Times New Roman" w:hAnsi="Times New Roman"/>
          <w:b/>
          <w:bCs/>
          <w:sz w:val="24"/>
          <w:szCs w:val="24"/>
        </w:rPr>
        <w:t xml:space="preserve">                                                       Генеральный директор</w:t>
      </w:r>
      <w:r w:rsidRPr="0065138D">
        <w:rPr>
          <w:rFonts w:ascii="Times New Roman" w:hAnsi="Times New Roman"/>
          <w:b/>
          <w:bCs/>
          <w:sz w:val="24"/>
          <w:szCs w:val="24"/>
        </w:rPr>
        <w:tab/>
      </w:r>
      <w:r w:rsidRPr="0065138D">
        <w:rPr>
          <w:rFonts w:ascii="Times New Roman" w:hAnsi="Times New Roman"/>
          <w:b/>
          <w:bCs/>
          <w:sz w:val="24"/>
          <w:szCs w:val="24"/>
        </w:rPr>
        <w:tab/>
      </w:r>
      <w:r w:rsidRPr="0065138D">
        <w:rPr>
          <w:rFonts w:ascii="Times New Roman" w:hAnsi="Times New Roman"/>
          <w:b/>
          <w:bCs/>
          <w:sz w:val="24"/>
          <w:szCs w:val="24"/>
        </w:rPr>
        <w:tab/>
        <w:t xml:space="preserve">                   </w:t>
      </w:r>
    </w:p>
    <w:p w:rsidR="002D68A0" w:rsidRPr="00C45B87" w:rsidRDefault="00664A03" w:rsidP="000A3B86">
      <w:pPr>
        <w:spacing w:after="0" w:line="240" w:lineRule="auto"/>
        <w:rPr>
          <w:rFonts w:ascii="Times New Roman" w:hAnsi="Times New Roman"/>
          <w:b/>
          <w:sz w:val="24"/>
          <w:szCs w:val="24"/>
        </w:rPr>
      </w:pPr>
      <w:r w:rsidRPr="00C45B87">
        <w:rPr>
          <w:rFonts w:ascii="Times New Roman" w:hAnsi="Times New Roman"/>
          <w:b/>
          <w:sz w:val="24"/>
          <w:szCs w:val="24"/>
        </w:rPr>
        <w:t xml:space="preserve">                                                       </w:t>
      </w:r>
      <w:r w:rsidR="002D68A0" w:rsidRPr="00C45B87">
        <w:rPr>
          <w:rFonts w:ascii="Times New Roman" w:hAnsi="Times New Roman"/>
          <w:b/>
          <w:sz w:val="24"/>
          <w:szCs w:val="24"/>
        </w:rPr>
        <w:t xml:space="preserve"> ________________</w:t>
      </w:r>
      <w:r w:rsidR="002D68A0" w:rsidRPr="00C45B87">
        <w:rPr>
          <w:rFonts w:ascii="Times New Roman" w:hAnsi="Times New Roman"/>
          <w:b/>
          <w:bCs/>
          <w:sz w:val="24"/>
          <w:szCs w:val="24"/>
        </w:rPr>
        <w:t xml:space="preserve"> Елевсинов Х.Т.</w:t>
      </w:r>
      <w:r w:rsidR="002D68A0" w:rsidRPr="00C45B87">
        <w:rPr>
          <w:rFonts w:ascii="Times New Roman" w:hAnsi="Times New Roman"/>
          <w:b/>
          <w:bCs/>
          <w:sz w:val="24"/>
          <w:szCs w:val="24"/>
        </w:rPr>
        <w:tab/>
      </w:r>
      <w:r w:rsidRPr="00C45B87">
        <w:rPr>
          <w:rFonts w:ascii="Times New Roman" w:hAnsi="Times New Roman"/>
          <w:b/>
          <w:bCs/>
          <w:sz w:val="24"/>
          <w:szCs w:val="24"/>
        </w:rPr>
        <w:t xml:space="preserve">                               </w:t>
      </w:r>
      <w:r w:rsidR="002D68A0" w:rsidRPr="00C45B87">
        <w:rPr>
          <w:rFonts w:ascii="Times New Roman" w:hAnsi="Times New Roman"/>
          <w:b/>
          <w:sz w:val="24"/>
          <w:szCs w:val="24"/>
        </w:rPr>
        <w:t xml:space="preserve">________________ </w:t>
      </w:r>
    </w:p>
    <w:p w:rsidR="002D68A0" w:rsidRPr="00C45B87" w:rsidRDefault="002D68A0" w:rsidP="00E508BB">
      <w:pPr>
        <w:spacing w:after="0" w:line="240" w:lineRule="auto"/>
        <w:jc w:val="center"/>
        <w:rPr>
          <w:rFonts w:ascii="Times New Roman" w:hAnsi="Times New Roman"/>
          <w:i/>
          <w:iCs/>
          <w:sz w:val="18"/>
          <w:szCs w:val="18"/>
        </w:rPr>
      </w:pPr>
      <w:r w:rsidRPr="00C45B87">
        <w:rPr>
          <w:rFonts w:ascii="Times New Roman" w:eastAsia="Malgun Gothic" w:hAnsi="Times New Roman"/>
          <w:bCs/>
          <w:sz w:val="24"/>
          <w:szCs w:val="24"/>
        </w:rPr>
        <w:t>М.П.                                                                                        М.П.</w:t>
      </w:r>
    </w:p>
    <w:p w:rsidR="00E13422" w:rsidRPr="00C45B87" w:rsidRDefault="00E13422" w:rsidP="000A3B86">
      <w:pPr>
        <w:spacing w:after="0" w:line="240" w:lineRule="auto"/>
        <w:jc w:val="center"/>
        <w:rPr>
          <w:rFonts w:ascii="Times New Roman" w:hAnsi="Times New Roman"/>
          <w:b/>
          <w:iCs/>
          <w:sz w:val="18"/>
          <w:szCs w:val="18"/>
        </w:rPr>
        <w:sectPr w:rsidR="00E13422" w:rsidRPr="00C45B87" w:rsidSect="00666503">
          <w:footerReference w:type="default" r:id="rId17"/>
          <w:type w:val="continuous"/>
          <w:pgSz w:w="16839" w:h="11907" w:orient="landscape" w:code="9"/>
          <w:pgMar w:top="1134" w:right="1134" w:bottom="1134" w:left="1134" w:header="709" w:footer="709" w:gutter="0"/>
          <w:cols w:space="708"/>
          <w:docGrid w:linePitch="360"/>
        </w:sectPr>
      </w:pPr>
    </w:p>
    <w:p w:rsidR="00FF3DCA" w:rsidRPr="00C45B87" w:rsidRDefault="00FF3DCA" w:rsidP="00686442">
      <w:pPr>
        <w:spacing w:after="0" w:line="240" w:lineRule="auto"/>
        <w:jc w:val="right"/>
        <w:rPr>
          <w:rFonts w:ascii="Times New Roman" w:hAnsi="Times New Roman"/>
          <w:b/>
          <w:bCs/>
          <w:sz w:val="24"/>
          <w:szCs w:val="24"/>
          <w:lang w:val="kk-KZ"/>
        </w:rPr>
      </w:pPr>
      <w:r w:rsidRPr="00C45B87">
        <w:rPr>
          <w:rFonts w:ascii="Times New Roman" w:hAnsi="Times New Roman"/>
          <w:b/>
          <w:bCs/>
          <w:sz w:val="24"/>
          <w:szCs w:val="24"/>
          <w:lang w:val="kk-KZ"/>
        </w:rPr>
        <w:t xml:space="preserve">                                                                                            </w:t>
      </w:r>
      <w:r w:rsidR="00462421" w:rsidRPr="00C45B87">
        <w:rPr>
          <w:rFonts w:ascii="Times New Roman" w:hAnsi="Times New Roman"/>
          <w:b/>
          <w:bCs/>
          <w:sz w:val="24"/>
          <w:szCs w:val="24"/>
          <w:lang w:val="kk-KZ"/>
        </w:rPr>
        <w:t>201</w:t>
      </w:r>
      <w:r w:rsidR="00462421">
        <w:rPr>
          <w:rFonts w:ascii="Times New Roman" w:hAnsi="Times New Roman"/>
          <w:b/>
          <w:bCs/>
          <w:sz w:val="24"/>
          <w:szCs w:val="24"/>
          <w:lang w:val="kk-KZ"/>
        </w:rPr>
        <w:t>8</w:t>
      </w:r>
      <w:r w:rsidR="00462421" w:rsidRPr="00C45B87">
        <w:rPr>
          <w:rFonts w:ascii="Times New Roman" w:hAnsi="Times New Roman"/>
          <w:b/>
          <w:bCs/>
          <w:sz w:val="24"/>
          <w:szCs w:val="24"/>
          <w:lang w:val="kk-KZ"/>
        </w:rPr>
        <w:t xml:space="preserve"> </w:t>
      </w:r>
      <w:r w:rsidRPr="00C45B87">
        <w:rPr>
          <w:rFonts w:ascii="Times New Roman" w:hAnsi="Times New Roman"/>
          <w:b/>
          <w:bCs/>
          <w:sz w:val="24"/>
          <w:szCs w:val="24"/>
          <w:lang w:val="kk-KZ"/>
        </w:rPr>
        <w:t>ж. «__» ___________ №__________ Шартқа</w:t>
      </w:r>
    </w:p>
    <w:p w:rsidR="00FF3DCA" w:rsidRPr="00C45B87" w:rsidRDefault="00FF3DCA" w:rsidP="00686442">
      <w:pPr>
        <w:spacing w:after="0" w:line="240" w:lineRule="auto"/>
        <w:jc w:val="right"/>
        <w:outlineLvl w:val="0"/>
        <w:rPr>
          <w:rFonts w:ascii="Times New Roman" w:hAnsi="Times New Roman"/>
          <w:b/>
          <w:bCs/>
          <w:sz w:val="24"/>
          <w:szCs w:val="24"/>
          <w:lang w:val="kk-KZ"/>
        </w:rPr>
      </w:pPr>
      <w:r w:rsidRPr="00C45B87">
        <w:rPr>
          <w:rFonts w:ascii="Times New Roman" w:hAnsi="Times New Roman"/>
          <w:b/>
          <w:bCs/>
          <w:sz w:val="24"/>
          <w:szCs w:val="24"/>
          <w:lang w:val="kk-KZ"/>
        </w:rPr>
        <w:t>6-қосымша</w:t>
      </w:r>
    </w:p>
    <w:p w:rsidR="00FF3DCA" w:rsidRPr="00C45B87" w:rsidRDefault="00FF3DCA" w:rsidP="00686442">
      <w:pPr>
        <w:spacing w:after="0" w:line="240" w:lineRule="auto"/>
        <w:outlineLvl w:val="0"/>
        <w:rPr>
          <w:rFonts w:ascii="Times New Roman" w:hAnsi="Times New Roman"/>
          <w:b/>
          <w:bCs/>
          <w:sz w:val="24"/>
          <w:szCs w:val="24"/>
        </w:rPr>
      </w:pPr>
    </w:p>
    <w:p w:rsidR="00FF3DCA" w:rsidRPr="00C45B87" w:rsidRDefault="00FF3DCA" w:rsidP="00E508BB">
      <w:pPr>
        <w:spacing w:after="0" w:line="240" w:lineRule="auto"/>
        <w:jc w:val="center"/>
        <w:outlineLvl w:val="0"/>
        <w:rPr>
          <w:rFonts w:ascii="Times New Roman" w:hAnsi="Times New Roman"/>
          <w:b/>
          <w:sz w:val="24"/>
          <w:szCs w:val="24"/>
          <w:lang w:val="kk-KZ" w:eastAsia="kk-KZ" w:bidi="kk-KZ"/>
        </w:rPr>
      </w:pPr>
      <w:r w:rsidRPr="00C45B87">
        <w:rPr>
          <w:rFonts w:ascii="Times New Roman" w:hAnsi="Times New Roman"/>
          <w:b/>
          <w:bCs/>
          <w:sz w:val="24"/>
          <w:szCs w:val="24"/>
          <w:lang w:val="kk-KZ"/>
        </w:rPr>
        <w:t>БАҒАЛАР ЖӘНЕ ТАРИФТЕР КЕСТЕСІ</w:t>
      </w:r>
    </w:p>
    <w:p w:rsidR="00FF3DCA" w:rsidRDefault="00FF3DCA" w:rsidP="00686442">
      <w:pPr>
        <w:pStyle w:val="a5"/>
        <w:numPr>
          <w:ilvl w:val="0"/>
          <w:numId w:val="27"/>
        </w:numPr>
        <w:autoSpaceDE w:val="0"/>
        <w:spacing w:after="0" w:line="20" w:lineRule="atLeast"/>
        <w:jc w:val="both"/>
        <w:rPr>
          <w:rFonts w:ascii="Times New Roman" w:hAnsi="Times New Roman"/>
          <w:b/>
          <w:sz w:val="24"/>
          <w:szCs w:val="24"/>
          <w:lang w:val="kk-KZ" w:eastAsia="kk-KZ" w:bidi="kk-KZ"/>
        </w:rPr>
      </w:pPr>
      <w:r w:rsidRPr="00C45B87">
        <w:rPr>
          <w:rFonts w:ascii="Times New Roman" w:hAnsi="Times New Roman"/>
          <w:b/>
          <w:sz w:val="24"/>
          <w:szCs w:val="24"/>
          <w:lang w:val="kk-KZ" w:eastAsia="kk-KZ" w:bidi="kk-KZ"/>
        </w:rPr>
        <w:t>Бағалар кестесі</w:t>
      </w:r>
    </w:p>
    <w:p w:rsidR="00505DF9" w:rsidRPr="0025455E" w:rsidRDefault="00505DF9" w:rsidP="00505DF9">
      <w:pPr>
        <w:pStyle w:val="1b"/>
        <w:autoSpaceDE w:val="0"/>
        <w:spacing w:line="20" w:lineRule="atLeast"/>
        <w:ind w:left="0"/>
        <w:contextualSpacing/>
        <w:jc w:val="left"/>
        <w:rPr>
          <w:rFonts w:ascii="Times New Roman" w:hAnsi="Times New Roman"/>
          <w:b/>
          <w:sz w:val="24"/>
          <w:szCs w:val="24"/>
          <w:lang w:val="kk-KZ"/>
        </w:rPr>
      </w:pPr>
    </w:p>
    <w:p w:rsidR="00505DF9" w:rsidRPr="0025455E" w:rsidRDefault="00505DF9" w:rsidP="00CB37E0">
      <w:pPr>
        <w:pStyle w:val="1b"/>
        <w:autoSpaceDE w:val="0"/>
        <w:spacing w:line="20" w:lineRule="atLeast"/>
        <w:contextualSpacing/>
        <w:jc w:val="left"/>
        <w:rPr>
          <w:rFonts w:ascii="Times New Roman" w:hAnsi="Times New Roman"/>
          <w:b/>
          <w:sz w:val="24"/>
          <w:szCs w:val="24"/>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46"/>
        <w:gridCol w:w="4740"/>
        <w:gridCol w:w="1275"/>
        <w:gridCol w:w="1276"/>
        <w:gridCol w:w="1610"/>
      </w:tblGrid>
      <w:tr w:rsidR="00505DF9" w:rsidRPr="00C6521B" w:rsidTr="00B86332">
        <w:tc>
          <w:tcPr>
            <w:tcW w:w="846" w:type="dxa"/>
          </w:tcPr>
          <w:p w:rsidR="00505DF9" w:rsidRPr="0025455E" w:rsidRDefault="00505DF9" w:rsidP="00B86332">
            <w:pPr>
              <w:pStyle w:val="af2"/>
              <w:autoSpaceDE w:val="0"/>
              <w:spacing w:line="20" w:lineRule="atLeast"/>
              <w:rPr>
                <w:rFonts w:ascii="Times New Roman" w:hAnsi="Times New Roman"/>
                <w:b/>
                <w:sz w:val="24"/>
                <w:szCs w:val="24"/>
                <w:lang w:val="kk-KZ" w:eastAsia="ru-RU"/>
              </w:rPr>
            </w:pPr>
            <w:r w:rsidRPr="0025455E">
              <w:rPr>
                <w:rFonts w:ascii="Times New Roman" w:hAnsi="Times New Roman"/>
                <w:b/>
                <w:sz w:val="24"/>
                <w:szCs w:val="24"/>
                <w:lang w:val="kk-KZ" w:eastAsia="ru-RU"/>
              </w:rPr>
              <w:t>Кезеңнің №</w:t>
            </w:r>
          </w:p>
        </w:tc>
        <w:tc>
          <w:tcPr>
            <w:tcW w:w="4740" w:type="dxa"/>
          </w:tcPr>
          <w:p w:rsidR="00505DF9" w:rsidRPr="0025455E" w:rsidRDefault="00505DF9" w:rsidP="00B86332">
            <w:pPr>
              <w:pStyle w:val="af2"/>
              <w:autoSpaceDE w:val="0"/>
              <w:spacing w:line="20" w:lineRule="atLeast"/>
              <w:jc w:val="left"/>
              <w:rPr>
                <w:rFonts w:ascii="Times New Roman" w:hAnsi="Times New Roman"/>
                <w:b/>
                <w:sz w:val="24"/>
                <w:szCs w:val="24"/>
                <w:lang w:val="kk-KZ" w:eastAsia="ru-RU"/>
              </w:rPr>
            </w:pPr>
          </w:p>
          <w:p w:rsidR="00505DF9" w:rsidRPr="0025455E" w:rsidRDefault="00505DF9" w:rsidP="00B86332">
            <w:pPr>
              <w:pStyle w:val="af2"/>
              <w:autoSpaceDE w:val="0"/>
              <w:spacing w:line="20" w:lineRule="atLeast"/>
              <w:rPr>
                <w:rFonts w:ascii="Times New Roman" w:hAnsi="Times New Roman"/>
                <w:b/>
                <w:sz w:val="24"/>
                <w:szCs w:val="24"/>
                <w:lang w:val="kk-KZ" w:eastAsia="ru-RU"/>
              </w:rPr>
            </w:pPr>
            <w:r w:rsidRPr="0025455E">
              <w:rPr>
                <w:rFonts w:ascii="Times New Roman" w:hAnsi="Times New Roman"/>
                <w:b/>
                <w:sz w:val="24"/>
                <w:szCs w:val="24"/>
                <w:lang w:val="kk-KZ" w:eastAsia="ru-RU"/>
              </w:rPr>
              <w:t>Қызметтер кезеңінің атауы</w:t>
            </w:r>
          </w:p>
        </w:tc>
        <w:tc>
          <w:tcPr>
            <w:tcW w:w="1275" w:type="dxa"/>
          </w:tcPr>
          <w:p w:rsidR="00505DF9" w:rsidRPr="0025455E" w:rsidRDefault="00505DF9" w:rsidP="00B86332">
            <w:pPr>
              <w:pStyle w:val="af2"/>
              <w:autoSpaceDE w:val="0"/>
              <w:spacing w:line="20" w:lineRule="atLeast"/>
              <w:rPr>
                <w:rFonts w:ascii="Times New Roman" w:hAnsi="Times New Roman"/>
                <w:b/>
                <w:sz w:val="24"/>
                <w:szCs w:val="24"/>
                <w:lang w:val="kk-KZ" w:eastAsia="ru-RU"/>
              </w:rPr>
            </w:pPr>
            <w:r w:rsidRPr="0025455E">
              <w:rPr>
                <w:rFonts w:ascii="Times New Roman" w:hAnsi="Times New Roman"/>
                <w:b/>
                <w:sz w:val="24"/>
                <w:szCs w:val="24"/>
                <w:lang w:val="kk-KZ" w:eastAsia="ru-RU"/>
              </w:rPr>
              <w:t>Өлшем бірліктері</w:t>
            </w:r>
          </w:p>
        </w:tc>
        <w:tc>
          <w:tcPr>
            <w:tcW w:w="1276" w:type="dxa"/>
          </w:tcPr>
          <w:p w:rsidR="00505DF9" w:rsidRPr="0025455E" w:rsidRDefault="00505DF9" w:rsidP="00B86332">
            <w:pPr>
              <w:pStyle w:val="af2"/>
              <w:keepNext/>
              <w:autoSpaceDE w:val="0"/>
              <w:spacing w:line="20" w:lineRule="atLeast"/>
              <w:outlineLvl w:val="1"/>
              <w:rPr>
                <w:rFonts w:ascii="Times New Roman" w:hAnsi="Times New Roman"/>
                <w:b/>
                <w:sz w:val="24"/>
                <w:szCs w:val="24"/>
                <w:lang w:val="kk-KZ" w:eastAsia="ru-RU"/>
              </w:rPr>
            </w:pPr>
            <w:r w:rsidRPr="0025455E">
              <w:rPr>
                <w:rFonts w:ascii="Times New Roman" w:hAnsi="Times New Roman"/>
                <w:b/>
                <w:sz w:val="24"/>
                <w:szCs w:val="24"/>
                <w:lang w:val="kk-KZ" w:eastAsia="ru-RU"/>
              </w:rPr>
              <w:t>Көрсетілетін қызметтің ҚҚС-сыз құны, теңгеде</w:t>
            </w:r>
          </w:p>
        </w:tc>
        <w:tc>
          <w:tcPr>
            <w:tcW w:w="1610" w:type="dxa"/>
          </w:tcPr>
          <w:p w:rsidR="00505DF9" w:rsidRPr="0025455E" w:rsidRDefault="00505DF9" w:rsidP="00B86332">
            <w:pPr>
              <w:pStyle w:val="af2"/>
              <w:keepNext/>
              <w:autoSpaceDE w:val="0"/>
              <w:spacing w:line="20" w:lineRule="atLeast"/>
              <w:outlineLvl w:val="1"/>
              <w:rPr>
                <w:rFonts w:ascii="Times New Roman" w:hAnsi="Times New Roman"/>
                <w:b/>
                <w:sz w:val="24"/>
                <w:szCs w:val="24"/>
                <w:lang w:val="kk-KZ" w:eastAsia="ru-RU"/>
              </w:rPr>
            </w:pPr>
            <w:r w:rsidRPr="0025455E">
              <w:rPr>
                <w:rFonts w:ascii="Times New Roman" w:hAnsi="Times New Roman"/>
                <w:b/>
                <w:sz w:val="24"/>
                <w:szCs w:val="24"/>
                <w:lang w:val="kk-KZ" w:eastAsia="ru-RU"/>
              </w:rPr>
              <w:t>Көрсетілетін қызметтің жалпы құннан %-дағы  құны (тендер үшін)</w:t>
            </w:r>
          </w:p>
        </w:tc>
      </w:tr>
      <w:tr w:rsidR="000A6DA1" w:rsidRPr="0025455E" w:rsidTr="00B86332">
        <w:trPr>
          <w:trHeight w:val="873"/>
        </w:trPr>
        <w:tc>
          <w:tcPr>
            <w:tcW w:w="846" w:type="dxa"/>
          </w:tcPr>
          <w:p w:rsidR="000A6DA1" w:rsidRPr="0025455E" w:rsidRDefault="000A6DA1" w:rsidP="00B86332">
            <w:pPr>
              <w:pStyle w:val="af2"/>
              <w:autoSpaceDE w:val="0"/>
              <w:spacing w:line="20" w:lineRule="atLeast"/>
              <w:jc w:val="both"/>
              <w:rPr>
                <w:rFonts w:ascii="Times New Roman" w:hAnsi="Times New Roman"/>
                <w:bCs/>
                <w:sz w:val="24"/>
                <w:szCs w:val="24"/>
                <w:lang w:val="kk-KZ"/>
              </w:rPr>
            </w:pPr>
            <w:r w:rsidRPr="0025455E">
              <w:rPr>
                <w:rFonts w:ascii="Times New Roman" w:hAnsi="Times New Roman"/>
                <w:bCs/>
                <w:sz w:val="24"/>
                <w:szCs w:val="24"/>
                <w:lang w:val="kk-KZ"/>
              </w:rPr>
              <w:t>1</w:t>
            </w:r>
          </w:p>
        </w:tc>
        <w:tc>
          <w:tcPr>
            <w:tcW w:w="4740" w:type="dxa"/>
          </w:tcPr>
          <w:p w:rsidR="000A6DA1" w:rsidRPr="0025455E" w:rsidRDefault="000A6DA1" w:rsidP="00B86332">
            <w:pPr>
              <w:pStyle w:val="af2"/>
              <w:autoSpaceDE w:val="0"/>
              <w:spacing w:line="20" w:lineRule="atLeast"/>
              <w:jc w:val="left"/>
              <w:rPr>
                <w:rFonts w:ascii="Times New Roman" w:hAnsi="Times New Roman"/>
                <w:b/>
                <w:sz w:val="24"/>
                <w:szCs w:val="24"/>
                <w:lang w:val="kk-KZ" w:eastAsia="ru-RU"/>
              </w:rPr>
            </w:pPr>
            <w:r w:rsidRPr="0025455E">
              <w:rPr>
                <w:rFonts w:ascii="Times New Roman" w:hAnsi="Times New Roman"/>
                <w:bCs/>
                <w:sz w:val="24"/>
                <w:szCs w:val="24"/>
                <w:lang w:val="kk-KZ"/>
              </w:rPr>
              <w:t>ҚР заңнамасын ескерумен Тапсырыс берушімен кеңесу барысында Келісімшарттық аумақты қайтару Бағдарламасын (рәсімін) қарау және келісу</w:t>
            </w:r>
          </w:p>
        </w:tc>
        <w:tc>
          <w:tcPr>
            <w:tcW w:w="1275" w:type="dxa"/>
            <w:vMerge w:val="restart"/>
            <w:vAlign w:val="center"/>
          </w:tcPr>
          <w:p w:rsidR="000A6DA1" w:rsidRPr="0025455E" w:rsidRDefault="000A6DA1" w:rsidP="000A6DA1">
            <w:pPr>
              <w:pStyle w:val="af2"/>
              <w:autoSpaceDE w:val="0"/>
              <w:spacing w:line="20" w:lineRule="atLeast"/>
              <w:jc w:val="left"/>
              <w:rPr>
                <w:rFonts w:ascii="Times New Roman" w:hAnsi="Times New Roman"/>
                <w:b/>
                <w:sz w:val="24"/>
                <w:szCs w:val="24"/>
                <w:lang w:val="kk-KZ" w:eastAsia="ru-RU"/>
              </w:rPr>
            </w:pPr>
            <w:r w:rsidRPr="0025455E">
              <w:rPr>
                <w:rFonts w:ascii="Times New Roman" w:hAnsi="Times New Roman"/>
                <w:b/>
                <w:sz w:val="24"/>
                <w:szCs w:val="24"/>
                <w:lang w:val="kk-KZ" w:eastAsia="ru-RU"/>
              </w:rPr>
              <w:t>Қызмет</w:t>
            </w:r>
          </w:p>
        </w:tc>
        <w:tc>
          <w:tcPr>
            <w:tcW w:w="1276" w:type="dxa"/>
            <w:vMerge w:val="restart"/>
            <w:vAlign w:val="center"/>
          </w:tcPr>
          <w:p w:rsidR="000A6DA1" w:rsidRPr="0025455E" w:rsidRDefault="000A6DA1" w:rsidP="00B86332">
            <w:pPr>
              <w:autoSpaceDE w:val="0"/>
              <w:spacing w:line="20" w:lineRule="atLeast"/>
              <w:rPr>
                <w:rFonts w:ascii="Times New Roman" w:hAnsi="Times New Roman"/>
                <w:b/>
                <w:sz w:val="24"/>
                <w:szCs w:val="24"/>
                <w:lang w:val="kk-KZ"/>
              </w:rPr>
            </w:pPr>
          </w:p>
        </w:tc>
        <w:tc>
          <w:tcPr>
            <w:tcW w:w="1610" w:type="dxa"/>
            <w:vMerge w:val="restart"/>
            <w:vAlign w:val="center"/>
          </w:tcPr>
          <w:p w:rsidR="000A6DA1" w:rsidRDefault="000A6DA1" w:rsidP="00B86332">
            <w:pPr>
              <w:autoSpaceDE w:val="0"/>
              <w:spacing w:line="20" w:lineRule="atLeast"/>
              <w:jc w:val="center"/>
              <w:rPr>
                <w:rFonts w:ascii="Times New Roman" w:hAnsi="Times New Roman"/>
                <w:b/>
                <w:sz w:val="24"/>
                <w:szCs w:val="24"/>
                <w:lang w:val="kk-KZ"/>
              </w:rPr>
            </w:pPr>
          </w:p>
          <w:p w:rsidR="000A6DA1" w:rsidRPr="0025455E" w:rsidRDefault="000A6DA1" w:rsidP="00B86332">
            <w:pPr>
              <w:autoSpaceDE w:val="0"/>
              <w:spacing w:line="20" w:lineRule="atLeast"/>
              <w:jc w:val="center"/>
              <w:rPr>
                <w:rFonts w:ascii="Times New Roman" w:hAnsi="Times New Roman"/>
                <w:b/>
                <w:sz w:val="24"/>
                <w:szCs w:val="24"/>
                <w:lang w:val="kk-KZ"/>
              </w:rPr>
            </w:pPr>
            <w:r w:rsidRPr="0025455E">
              <w:rPr>
                <w:rFonts w:ascii="Times New Roman" w:hAnsi="Times New Roman"/>
                <w:b/>
                <w:sz w:val="24"/>
                <w:szCs w:val="24"/>
                <w:lang w:val="kk-KZ"/>
              </w:rPr>
              <w:t>30</w:t>
            </w:r>
          </w:p>
          <w:p w:rsidR="000A6DA1" w:rsidRPr="0025455E" w:rsidRDefault="000A6DA1" w:rsidP="00B86332">
            <w:pPr>
              <w:autoSpaceDE w:val="0"/>
              <w:spacing w:line="20" w:lineRule="atLeast"/>
              <w:jc w:val="center"/>
              <w:rPr>
                <w:rFonts w:ascii="Times New Roman" w:hAnsi="Times New Roman"/>
                <w:b/>
                <w:sz w:val="24"/>
                <w:szCs w:val="24"/>
                <w:lang w:val="kk-KZ"/>
              </w:rPr>
            </w:pPr>
          </w:p>
          <w:p w:rsidR="000A6DA1" w:rsidRPr="0025455E" w:rsidRDefault="000A6DA1" w:rsidP="00B86332">
            <w:pPr>
              <w:autoSpaceDE w:val="0"/>
              <w:spacing w:line="20" w:lineRule="atLeast"/>
              <w:jc w:val="center"/>
              <w:rPr>
                <w:rFonts w:ascii="Times New Roman" w:hAnsi="Times New Roman"/>
                <w:b/>
                <w:sz w:val="24"/>
                <w:szCs w:val="24"/>
                <w:lang w:val="kk-KZ"/>
              </w:rPr>
            </w:pPr>
          </w:p>
          <w:p w:rsidR="000A6DA1" w:rsidRPr="0025455E" w:rsidDel="00462421" w:rsidRDefault="000A6DA1" w:rsidP="00B86332">
            <w:pPr>
              <w:autoSpaceDE w:val="0"/>
              <w:spacing w:line="20" w:lineRule="atLeast"/>
              <w:jc w:val="center"/>
              <w:rPr>
                <w:rFonts w:ascii="Times New Roman" w:hAnsi="Times New Roman"/>
                <w:b/>
                <w:sz w:val="24"/>
                <w:szCs w:val="24"/>
                <w:lang w:val="kk-KZ"/>
              </w:rPr>
            </w:pPr>
          </w:p>
        </w:tc>
      </w:tr>
      <w:tr w:rsidR="000A6DA1" w:rsidRPr="00C6521B" w:rsidTr="00B86332">
        <w:trPr>
          <w:trHeight w:val="599"/>
        </w:trPr>
        <w:tc>
          <w:tcPr>
            <w:tcW w:w="846" w:type="dxa"/>
          </w:tcPr>
          <w:p w:rsidR="000A6DA1" w:rsidRPr="0025455E" w:rsidRDefault="000A6DA1" w:rsidP="00B86332">
            <w:pPr>
              <w:pStyle w:val="af2"/>
              <w:autoSpaceDE w:val="0"/>
              <w:spacing w:line="20" w:lineRule="atLeast"/>
              <w:jc w:val="both"/>
              <w:rPr>
                <w:rFonts w:ascii="Times New Roman" w:hAnsi="Times New Roman"/>
                <w:bCs/>
                <w:sz w:val="24"/>
                <w:szCs w:val="24"/>
                <w:lang w:val="kk-KZ"/>
              </w:rPr>
            </w:pPr>
            <w:r w:rsidRPr="0025455E">
              <w:rPr>
                <w:rFonts w:ascii="Times New Roman" w:hAnsi="Times New Roman"/>
                <w:bCs/>
                <w:sz w:val="24"/>
                <w:szCs w:val="24"/>
                <w:lang w:val="kk-KZ"/>
              </w:rPr>
              <w:t>2</w:t>
            </w:r>
          </w:p>
        </w:tc>
        <w:tc>
          <w:tcPr>
            <w:tcW w:w="4740" w:type="dxa"/>
          </w:tcPr>
          <w:p w:rsidR="000A6DA1" w:rsidRPr="0025455E" w:rsidRDefault="000A6DA1" w:rsidP="00B86332">
            <w:pPr>
              <w:pStyle w:val="af2"/>
              <w:autoSpaceDE w:val="0"/>
              <w:spacing w:line="20" w:lineRule="atLeast"/>
              <w:jc w:val="left"/>
              <w:rPr>
                <w:rFonts w:ascii="Times New Roman" w:hAnsi="Times New Roman"/>
                <w:b/>
                <w:sz w:val="24"/>
                <w:szCs w:val="24"/>
                <w:lang w:val="kk-KZ"/>
              </w:rPr>
            </w:pPr>
            <w:r w:rsidRPr="0025455E">
              <w:rPr>
                <w:rFonts w:ascii="Times New Roman" w:hAnsi="Times New Roman"/>
                <w:bCs/>
                <w:sz w:val="24"/>
                <w:szCs w:val="24"/>
                <w:lang w:val="kk-KZ"/>
              </w:rPr>
              <w:t>Қазақстан Республикасының заңнамасына сәйкес рецензия алумен, «Өткізілген геологиялық барлау жұмыстары туралы түпкілікті есепті» және «Таратулар бағдарламасын» әзірлеу</w:t>
            </w:r>
          </w:p>
        </w:tc>
        <w:tc>
          <w:tcPr>
            <w:tcW w:w="1275" w:type="dxa"/>
            <w:vMerge/>
            <w:vAlign w:val="center"/>
          </w:tcPr>
          <w:p w:rsidR="000A6DA1" w:rsidRPr="0025455E" w:rsidRDefault="000A6DA1" w:rsidP="00B86332">
            <w:pPr>
              <w:pStyle w:val="af2"/>
              <w:autoSpaceDE w:val="0"/>
              <w:spacing w:line="20" w:lineRule="atLeast"/>
              <w:jc w:val="left"/>
              <w:rPr>
                <w:rFonts w:ascii="Times New Roman" w:hAnsi="Times New Roman"/>
                <w:b/>
                <w:sz w:val="24"/>
                <w:szCs w:val="24"/>
                <w:vertAlign w:val="superscript"/>
                <w:lang w:val="kk-KZ" w:eastAsia="ru-RU"/>
              </w:rPr>
            </w:pPr>
          </w:p>
        </w:tc>
        <w:tc>
          <w:tcPr>
            <w:tcW w:w="1276" w:type="dxa"/>
            <w:vMerge/>
            <w:vAlign w:val="center"/>
          </w:tcPr>
          <w:p w:rsidR="000A6DA1" w:rsidRPr="0025455E" w:rsidRDefault="000A6DA1" w:rsidP="00B86332">
            <w:pPr>
              <w:autoSpaceDE w:val="0"/>
              <w:spacing w:line="20" w:lineRule="atLeast"/>
              <w:rPr>
                <w:rFonts w:ascii="Times New Roman" w:hAnsi="Times New Roman"/>
                <w:b/>
                <w:sz w:val="24"/>
                <w:szCs w:val="24"/>
                <w:lang w:val="kk-KZ"/>
              </w:rPr>
            </w:pPr>
          </w:p>
        </w:tc>
        <w:tc>
          <w:tcPr>
            <w:tcW w:w="1610" w:type="dxa"/>
            <w:vMerge/>
            <w:vAlign w:val="center"/>
          </w:tcPr>
          <w:p w:rsidR="000A6DA1" w:rsidRPr="0025455E" w:rsidDel="00462421" w:rsidRDefault="000A6DA1" w:rsidP="00B86332">
            <w:pPr>
              <w:autoSpaceDE w:val="0"/>
              <w:spacing w:line="20" w:lineRule="atLeast"/>
              <w:jc w:val="center"/>
              <w:rPr>
                <w:rFonts w:ascii="Times New Roman" w:hAnsi="Times New Roman"/>
                <w:b/>
                <w:sz w:val="24"/>
                <w:szCs w:val="24"/>
                <w:lang w:val="kk-KZ"/>
              </w:rPr>
            </w:pPr>
          </w:p>
        </w:tc>
      </w:tr>
      <w:tr w:rsidR="000A6DA1" w:rsidRPr="00C6521B" w:rsidTr="00B86332">
        <w:trPr>
          <w:trHeight w:val="2941"/>
        </w:trPr>
        <w:tc>
          <w:tcPr>
            <w:tcW w:w="846" w:type="dxa"/>
          </w:tcPr>
          <w:p w:rsidR="000A6DA1" w:rsidRPr="0025455E" w:rsidRDefault="000A6DA1" w:rsidP="00B86332">
            <w:pPr>
              <w:pStyle w:val="af2"/>
              <w:autoSpaceDE w:val="0"/>
              <w:spacing w:line="20" w:lineRule="atLeast"/>
              <w:jc w:val="left"/>
              <w:rPr>
                <w:rFonts w:ascii="Times New Roman" w:hAnsi="Times New Roman"/>
                <w:bCs/>
                <w:sz w:val="24"/>
                <w:szCs w:val="24"/>
                <w:lang w:val="kk-KZ"/>
              </w:rPr>
            </w:pPr>
            <w:r w:rsidRPr="0025455E">
              <w:rPr>
                <w:rFonts w:ascii="Times New Roman" w:hAnsi="Times New Roman"/>
                <w:bCs/>
                <w:sz w:val="24"/>
                <w:szCs w:val="24"/>
                <w:lang w:val="kk-KZ"/>
              </w:rPr>
              <w:t>3</w:t>
            </w:r>
          </w:p>
        </w:tc>
        <w:tc>
          <w:tcPr>
            <w:tcW w:w="4740" w:type="dxa"/>
          </w:tcPr>
          <w:p w:rsidR="000A6DA1" w:rsidRPr="0025455E" w:rsidRDefault="000A6DA1" w:rsidP="00B86332">
            <w:pPr>
              <w:pStyle w:val="af2"/>
              <w:autoSpaceDE w:val="0"/>
              <w:spacing w:line="20" w:lineRule="atLeast"/>
              <w:jc w:val="left"/>
              <w:rPr>
                <w:rFonts w:ascii="Times New Roman" w:hAnsi="Times New Roman"/>
                <w:sz w:val="24"/>
                <w:szCs w:val="24"/>
                <w:lang w:val="kk-KZ"/>
              </w:rPr>
            </w:pPr>
            <w:r w:rsidRPr="0025455E">
              <w:rPr>
                <w:rFonts w:ascii="Times New Roman" w:hAnsi="Times New Roman"/>
                <w:bCs/>
                <w:sz w:val="24"/>
                <w:szCs w:val="24"/>
                <w:lang w:val="kk-KZ"/>
              </w:rPr>
              <w:t xml:space="preserve">ВАК өкілдерін орналастыру үшін қонақ үй нөмірлерін жалдауды қоса алғанда, Тапсырыс берушінің келісімшарттық аумағының қайтарылатын бөлігін қабылдау бойынша ведомство аралық комиссия (ВАК) жұмысы бойынша іс-шараларды ұйымдастыру, Құзыретті органдарға қажетті өтініштер жасауға ықпал көрсету. Жер қойнауын пайдалану объектілерін жою мақсатында орындалған қабылдау және бағалау жұмыстарының актісін алу. </w:t>
            </w:r>
          </w:p>
        </w:tc>
        <w:tc>
          <w:tcPr>
            <w:tcW w:w="1275" w:type="dxa"/>
            <w:vMerge/>
            <w:vAlign w:val="center"/>
          </w:tcPr>
          <w:p w:rsidR="000A6DA1" w:rsidRPr="0025455E" w:rsidRDefault="000A6DA1" w:rsidP="00B86332">
            <w:pPr>
              <w:pStyle w:val="af2"/>
              <w:autoSpaceDE w:val="0"/>
              <w:spacing w:line="20" w:lineRule="atLeast"/>
              <w:jc w:val="left"/>
              <w:rPr>
                <w:rFonts w:ascii="Times New Roman" w:hAnsi="Times New Roman"/>
                <w:b/>
                <w:sz w:val="24"/>
                <w:szCs w:val="24"/>
                <w:lang w:val="kk-KZ" w:eastAsia="ru-RU"/>
              </w:rPr>
            </w:pPr>
          </w:p>
        </w:tc>
        <w:tc>
          <w:tcPr>
            <w:tcW w:w="1276" w:type="dxa"/>
            <w:vMerge/>
            <w:vAlign w:val="center"/>
          </w:tcPr>
          <w:p w:rsidR="000A6DA1" w:rsidRPr="0025455E" w:rsidRDefault="000A6DA1" w:rsidP="00B86332">
            <w:pPr>
              <w:autoSpaceDE w:val="0"/>
              <w:spacing w:line="20" w:lineRule="atLeast"/>
              <w:rPr>
                <w:rFonts w:ascii="Times New Roman" w:hAnsi="Times New Roman"/>
                <w:b/>
                <w:sz w:val="24"/>
                <w:szCs w:val="24"/>
                <w:lang w:val="kk-KZ"/>
              </w:rPr>
            </w:pPr>
          </w:p>
        </w:tc>
        <w:tc>
          <w:tcPr>
            <w:tcW w:w="1610" w:type="dxa"/>
            <w:vMerge/>
            <w:vAlign w:val="center"/>
          </w:tcPr>
          <w:p w:rsidR="000A6DA1" w:rsidRPr="0025455E" w:rsidDel="00462421" w:rsidRDefault="000A6DA1" w:rsidP="00B86332">
            <w:pPr>
              <w:autoSpaceDE w:val="0"/>
              <w:spacing w:line="20" w:lineRule="atLeast"/>
              <w:jc w:val="center"/>
              <w:rPr>
                <w:rFonts w:ascii="Times New Roman" w:hAnsi="Times New Roman"/>
                <w:b/>
                <w:sz w:val="24"/>
                <w:szCs w:val="24"/>
                <w:lang w:val="kk-KZ"/>
              </w:rPr>
            </w:pPr>
          </w:p>
        </w:tc>
      </w:tr>
      <w:tr w:rsidR="000A6DA1" w:rsidRPr="00C6521B" w:rsidTr="00B86332">
        <w:trPr>
          <w:trHeight w:val="1125"/>
        </w:trPr>
        <w:tc>
          <w:tcPr>
            <w:tcW w:w="846" w:type="dxa"/>
          </w:tcPr>
          <w:p w:rsidR="000A6DA1" w:rsidRPr="0025455E" w:rsidRDefault="000A6DA1" w:rsidP="00B86332">
            <w:pPr>
              <w:pStyle w:val="af2"/>
              <w:autoSpaceDE w:val="0"/>
              <w:spacing w:line="20" w:lineRule="atLeast"/>
              <w:jc w:val="left"/>
              <w:rPr>
                <w:rFonts w:ascii="Times New Roman" w:hAnsi="Times New Roman"/>
                <w:bCs/>
                <w:sz w:val="24"/>
                <w:szCs w:val="24"/>
                <w:lang w:val="kk-KZ"/>
              </w:rPr>
            </w:pPr>
            <w:r w:rsidRPr="0025455E">
              <w:rPr>
                <w:rFonts w:ascii="Times New Roman" w:hAnsi="Times New Roman"/>
                <w:bCs/>
                <w:sz w:val="24"/>
                <w:szCs w:val="24"/>
                <w:lang w:val="kk-KZ"/>
              </w:rPr>
              <w:t>4</w:t>
            </w:r>
          </w:p>
        </w:tc>
        <w:tc>
          <w:tcPr>
            <w:tcW w:w="4740" w:type="dxa"/>
          </w:tcPr>
          <w:p w:rsidR="000A6DA1" w:rsidRPr="0025455E" w:rsidDel="00462421" w:rsidRDefault="000A6DA1" w:rsidP="00B86332">
            <w:pPr>
              <w:pStyle w:val="af2"/>
              <w:autoSpaceDE w:val="0"/>
              <w:spacing w:line="20" w:lineRule="atLeast"/>
              <w:jc w:val="left"/>
              <w:rPr>
                <w:rFonts w:ascii="Times New Roman" w:hAnsi="Times New Roman"/>
                <w:sz w:val="24"/>
                <w:szCs w:val="24"/>
                <w:lang w:val="kk-KZ"/>
              </w:rPr>
            </w:pPr>
            <w:r w:rsidRPr="0025455E">
              <w:rPr>
                <w:rFonts w:ascii="Times New Roman" w:hAnsi="Times New Roman"/>
                <w:bCs/>
                <w:sz w:val="24"/>
                <w:szCs w:val="24"/>
                <w:lang w:val="kk-KZ"/>
              </w:rPr>
              <w:t>Келісімшарттық аумақ бөлігін қайтару бойынша геологиялық барлау жұмыстары (бұдан әрі - ГБЖ) кезеңінде материалдарды жіберу және материалдарды қабылдау актісіне қол қою:</w:t>
            </w:r>
          </w:p>
        </w:tc>
        <w:tc>
          <w:tcPr>
            <w:tcW w:w="1275" w:type="dxa"/>
            <w:vMerge/>
            <w:vAlign w:val="center"/>
          </w:tcPr>
          <w:p w:rsidR="000A6DA1" w:rsidRPr="0025455E" w:rsidRDefault="000A6DA1" w:rsidP="00B86332">
            <w:pPr>
              <w:pStyle w:val="af2"/>
              <w:autoSpaceDE w:val="0"/>
              <w:spacing w:line="20" w:lineRule="atLeast"/>
              <w:jc w:val="left"/>
              <w:rPr>
                <w:rFonts w:ascii="Times New Roman" w:hAnsi="Times New Roman"/>
                <w:b/>
                <w:sz w:val="24"/>
                <w:szCs w:val="24"/>
                <w:lang w:val="kk-KZ" w:eastAsia="ru-RU"/>
              </w:rPr>
            </w:pPr>
          </w:p>
        </w:tc>
        <w:tc>
          <w:tcPr>
            <w:tcW w:w="1276" w:type="dxa"/>
            <w:vMerge/>
            <w:vAlign w:val="center"/>
          </w:tcPr>
          <w:p w:rsidR="000A6DA1" w:rsidRPr="0025455E" w:rsidDel="00462421" w:rsidRDefault="000A6DA1" w:rsidP="00B86332">
            <w:pPr>
              <w:autoSpaceDE w:val="0"/>
              <w:spacing w:line="20" w:lineRule="atLeast"/>
              <w:rPr>
                <w:rFonts w:ascii="Times New Roman" w:hAnsi="Times New Roman"/>
                <w:b/>
                <w:sz w:val="24"/>
                <w:szCs w:val="24"/>
                <w:lang w:val="kk-KZ"/>
              </w:rPr>
            </w:pPr>
          </w:p>
        </w:tc>
        <w:tc>
          <w:tcPr>
            <w:tcW w:w="1610" w:type="dxa"/>
            <w:vMerge/>
            <w:vAlign w:val="center"/>
          </w:tcPr>
          <w:p w:rsidR="000A6DA1" w:rsidRPr="0025455E" w:rsidDel="00462421" w:rsidRDefault="000A6DA1" w:rsidP="00B86332">
            <w:pPr>
              <w:autoSpaceDE w:val="0"/>
              <w:spacing w:line="20" w:lineRule="atLeast"/>
              <w:jc w:val="center"/>
              <w:rPr>
                <w:rFonts w:ascii="Times New Roman" w:hAnsi="Times New Roman"/>
                <w:b/>
                <w:sz w:val="24"/>
                <w:szCs w:val="24"/>
                <w:lang w:val="kk-KZ"/>
              </w:rPr>
            </w:pPr>
          </w:p>
        </w:tc>
      </w:tr>
      <w:tr w:rsidR="000A6DA1" w:rsidRPr="00C6521B" w:rsidTr="00B86332">
        <w:trPr>
          <w:trHeight w:val="1266"/>
        </w:trPr>
        <w:tc>
          <w:tcPr>
            <w:tcW w:w="846" w:type="dxa"/>
          </w:tcPr>
          <w:p w:rsidR="000A6DA1" w:rsidRPr="0025455E" w:rsidRDefault="000A6DA1" w:rsidP="00B86332">
            <w:pPr>
              <w:pStyle w:val="af2"/>
              <w:autoSpaceDE w:val="0"/>
              <w:spacing w:line="20" w:lineRule="atLeast"/>
              <w:jc w:val="left"/>
              <w:rPr>
                <w:rFonts w:ascii="Times New Roman" w:hAnsi="Times New Roman"/>
                <w:bCs/>
                <w:sz w:val="24"/>
                <w:szCs w:val="24"/>
                <w:lang w:val="kk-KZ"/>
              </w:rPr>
            </w:pPr>
            <w:r w:rsidRPr="0025455E">
              <w:rPr>
                <w:rFonts w:ascii="Times New Roman" w:hAnsi="Times New Roman"/>
                <w:bCs/>
                <w:sz w:val="24"/>
                <w:szCs w:val="24"/>
                <w:lang w:val="kk-KZ"/>
              </w:rPr>
              <w:t>4.1.</w:t>
            </w:r>
          </w:p>
        </w:tc>
        <w:tc>
          <w:tcPr>
            <w:tcW w:w="4740" w:type="dxa"/>
          </w:tcPr>
          <w:p w:rsidR="000A6DA1" w:rsidRPr="0025455E" w:rsidDel="00462421" w:rsidRDefault="000A6DA1" w:rsidP="00B86332">
            <w:pPr>
              <w:pStyle w:val="af2"/>
              <w:autoSpaceDE w:val="0"/>
              <w:spacing w:line="20" w:lineRule="atLeast"/>
              <w:jc w:val="left"/>
              <w:rPr>
                <w:rFonts w:ascii="Times New Roman" w:hAnsi="Times New Roman"/>
                <w:sz w:val="24"/>
                <w:szCs w:val="24"/>
                <w:lang w:val="kk-KZ"/>
              </w:rPr>
            </w:pPr>
            <w:r w:rsidRPr="0025455E">
              <w:rPr>
                <w:rFonts w:ascii="Times New Roman" w:hAnsi="Times New Roman"/>
                <w:bCs/>
                <w:sz w:val="24"/>
                <w:szCs w:val="24"/>
                <w:lang w:val="kk-KZ"/>
              </w:rPr>
              <w:t xml:space="preserve">ГБЖ жүргізу нәтижелері бойынша алғашқы материалдарды және геологиялық материалдарды дайындау, жүйелендіру және тиісті инстанцияларға беру. </w:t>
            </w:r>
          </w:p>
        </w:tc>
        <w:tc>
          <w:tcPr>
            <w:tcW w:w="1275" w:type="dxa"/>
            <w:vMerge/>
            <w:vAlign w:val="center"/>
          </w:tcPr>
          <w:p w:rsidR="000A6DA1" w:rsidRPr="0025455E" w:rsidRDefault="000A6DA1" w:rsidP="00B86332">
            <w:pPr>
              <w:pStyle w:val="af2"/>
              <w:autoSpaceDE w:val="0"/>
              <w:spacing w:line="20" w:lineRule="atLeast"/>
              <w:jc w:val="left"/>
              <w:rPr>
                <w:rFonts w:ascii="Times New Roman" w:hAnsi="Times New Roman"/>
                <w:b/>
                <w:sz w:val="24"/>
                <w:szCs w:val="24"/>
                <w:lang w:val="kk-KZ" w:eastAsia="ru-RU"/>
              </w:rPr>
            </w:pPr>
          </w:p>
        </w:tc>
        <w:tc>
          <w:tcPr>
            <w:tcW w:w="1276" w:type="dxa"/>
            <w:vMerge/>
            <w:vAlign w:val="center"/>
          </w:tcPr>
          <w:p w:rsidR="000A6DA1" w:rsidRPr="0025455E" w:rsidDel="00462421" w:rsidRDefault="000A6DA1" w:rsidP="00B86332">
            <w:pPr>
              <w:autoSpaceDE w:val="0"/>
              <w:spacing w:line="20" w:lineRule="atLeast"/>
              <w:rPr>
                <w:rFonts w:ascii="Times New Roman" w:hAnsi="Times New Roman"/>
                <w:b/>
                <w:sz w:val="24"/>
                <w:szCs w:val="24"/>
                <w:lang w:val="kk-KZ"/>
              </w:rPr>
            </w:pPr>
          </w:p>
        </w:tc>
        <w:tc>
          <w:tcPr>
            <w:tcW w:w="1610" w:type="dxa"/>
            <w:vMerge/>
            <w:vAlign w:val="center"/>
          </w:tcPr>
          <w:p w:rsidR="000A6DA1" w:rsidRPr="0025455E" w:rsidDel="00462421" w:rsidRDefault="000A6DA1" w:rsidP="00B86332">
            <w:pPr>
              <w:autoSpaceDE w:val="0"/>
              <w:spacing w:line="20" w:lineRule="atLeast"/>
              <w:jc w:val="center"/>
              <w:rPr>
                <w:rFonts w:ascii="Times New Roman" w:hAnsi="Times New Roman"/>
                <w:b/>
                <w:sz w:val="24"/>
                <w:szCs w:val="24"/>
                <w:lang w:val="kk-KZ"/>
              </w:rPr>
            </w:pPr>
          </w:p>
        </w:tc>
      </w:tr>
      <w:tr w:rsidR="000A6DA1" w:rsidRPr="00C6521B" w:rsidTr="00B86332">
        <w:trPr>
          <w:trHeight w:val="1270"/>
        </w:trPr>
        <w:tc>
          <w:tcPr>
            <w:tcW w:w="846" w:type="dxa"/>
          </w:tcPr>
          <w:p w:rsidR="000A6DA1" w:rsidRPr="0025455E" w:rsidRDefault="000A6DA1" w:rsidP="00B86332">
            <w:pPr>
              <w:pStyle w:val="af2"/>
              <w:autoSpaceDE w:val="0"/>
              <w:spacing w:line="20" w:lineRule="atLeast"/>
              <w:jc w:val="left"/>
              <w:rPr>
                <w:rFonts w:ascii="Times New Roman" w:hAnsi="Times New Roman"/>
                <w:bCs/>
                <w:sz w:val="24"/>
                <w:szCs w:val="24"/>
                <w:lang w:val="kk-KZ"/>
              </w:rPr>
            </w:pPr>
            <w:r w:rsidRPr="0025455E">
              <w:rPr>
                <w:rFonts w:ascii="Times New Roman" w:hAnsi="Times New Roman"/>
                <w:bCs/>
                <w:sz w:val="24"/>
                <w:szCs w:val="24"/>
                <w:lang w:val="kk-KZ"/>
              </w:rPr>
              <w:t>4.2.</w:t>
            </w:r>
          </w:p>
        </w:tc>
        <w:tc>
          <w:tcPr>
            <w:tcW w:w="4740" w:type="dxa"/>
          </w:tcPr>
          <w:p w:rsidR="000A6DA1" w:rsidRPr="0025455E" w:rsidDel="00462421" w:rsidRDefault="000A6DA1" w:rsidP="00B86332">
            <w:pPr>
              <w:pStyle w:val="af2"/>
              <w:autoSpaceDE w:val="0"/>
              <w:spacing w:line="20" w:lineRule="atLeast"/>
              <w:jc w:val="left"/>
              <w:rPr>
                <w:rFonts w:ascii="Times New Roman" w:hAnsi="Times New Roman"/>
                <w:sz w:val="24"/>
                <w:szCs w:val="24"/>
                <w:lang w:val="kk-KZ"/>
              </w:rPr>
            </w:pPr>
            <w:r w:rsidRPr="0025455E">
              <w:rPr>
                <w:rFonts w:ascii="Times New Roman" w:hAnsi="Times New Roman"/>
                <w:bCs/>
                <w:sz w:val="24"/>
                <w:szCs w:val="24"/>
                <w:lang w:val="kk-KZ"/>
              </w:rPr>
              <w:t xml:space="preserve">Тиісті инстанцияларға тасымалдауды қоса алғанда (қажет болған жағдайда), керн материалын және қожды Атырау қаласына жіберу. </w:t>
            </w:r>
          </w:p>
        </w:tc>
        <w:tc>
          <w:tcPr>
            <w:tcW w:w="1275" w:type="dxa"/>
            <w:vMerge/>
            <w:vAlign w:val="center"/>
          </w:tcPr>
          <w:p w:rsidR="000A6DA1" w:rsidRPr="0025455E" w:rsidRDefault="000A6DA1" w:rsidP="00B86332">
            <w:pPr>
              <w:pStyle w:val="af2"/>
              <w:autoSpaceDE w:val="0"/>
              <w:spacing w:line="20" w:lineRule="atLeast"/>
              <w:jc w:val="left"/>
              <w:rPr>
                <w:rFonts w:ascii="Times New Roman" w:hAnsi="Times New Roman"/>
                <w:b/>
                <w:sz w:val="24"/>
                <w:szCs w:val="24"/>
                <w:lang w:val="kk-KZ" w:eastAsia="ru-RU"/>
              </w:rPr>
            </w:pPr>
          </w:p>
        </w:tc>
        <w:tc>
          <w:tcPr>
            <w:tcW w:w="1276" w:type="dxa"/>
            <w:vMerge/>
            <w:vAlign w:val="center"/>
          </w:tcPr>
          <w:p w:rsidR="000A6DA1" w:rsidRPr="0025455E" w:rsidDel="00462421" w:rsidRDefault="000A6DA1" w:rsidP="00B86332">
            <w:pPr>
              <w:autoSpaceDE w:val="0"/>
              <w:spacing w:line="20" w:lineRule="atLeast"/>
              <w:rPr>
                <w:rFonts w:ascii="Times New Roman" w:hAnsi="Times New Roman"/>
                <w:b/>
                <w:sz w:val="24"/>
                <w:szCs w:val="24"/>
                <w:lang w:val="kk-KZ"/>
              </w:rPr>
            </w:pPr>
          </w:p>
        </w:tc>
        <w:tc>
          <w:tcPr>
            <w:tcW w:w="1610" w:type="dxa"/>
            <w:vMerge/>
            <w:vAlign w:val="center"/>
          </w:tcPr>
          <w:p w:rsidR="000A6DA1" w:rsidRPr="0025455E" w:rsidDel="00462421" w:rsidRDefault="000A6DA1" w:rsidP="00B86332">
            <w:pPr>
              <w:autoSpaceDE w:val="0"/>
              <w:spacing w:line="20" w:lineRule="atLeast"/>
              <w:jc w:val="center"/>
              <w:rPr>
                <w:rFonts w:ascii="Times New Roman" w:hAnsi="Times New Roman"/>
                <w:b/>
                <w:sz w:val="24"/>
                <w:szCs w:val="24"/>
                <w:lang w:val="kk-KZ"/>
              </w:rPr>
            </w:pPr>
          </w:p>
        </w:tc>
      </w:tr>
      <w:tr w:rsidR="000A6DA1" w:rsidRPr="0025455E" w:rsidTr="00B86332">
        <w:trPr>
          <w:trHeight w:val="1131"/>
        </w:trPr>
        <w:tc>
          <w:tcPr>
            <w:tcW w:w="846" w:type="dxa"/>
          </w:tcPr>
          <w:p w:rsidR="000A6DA1" w:rsidRPr="0025455E" w:rsidRDefault="000A6DA1" w:rsidP="00B86332">
            <w:pPr>
              <w:pStyle w:val="af2"/>
              <w:autoSpaceDE w:val="0"/>
              <w:spacing w:line="20" w:lineRule="atLeast"/>
              <w:jc w:val="left"/>
              <w:rPr>
                <w:rFonts w:ascii="Times New Roman" w:hAnsi="Times New Roman"/>
                <w:bCs/>
                <w:sz w:val="24"/>
                <w:szCs w:val="24"/>
                <w:lang w:val="kk-KZ"/>
              </w:rPr>
            </w:pPr>
            <w:r w:rsidRPr="0025455E">
              <w:rPr>
                <w:rFonts w:ascii="Times New Roman" w:hAnsi="Times New Roman"/>
                <w:bCs/>
                <w:sz w:val="24"/>
                <w:szCs w:val="24"/>
                <w:lang w:val="kk-KZ"/>
              </w:rPr>
              <w:t>5</w:t>
            </w:r>
          </w:p>
        </w:tc>
        <w:tc>
          <w:tcPr>
            <w:tcW w:w="4740" w:type="dxa"/>
          </w:tcPr>
          <w:p w:rsidR="000A6DA1" w:rsidRPr="0025455E" w:rsidDel="00462421" w:rsidRDefault="000A6DA1" w:rsidP="00B86332">
            <w:pPr>
              <w:pStyle w:val="af2"/>
              <w:autoSpaceDE w:val="0"/>
              <w:spacing w:line="20" w:lineRule="atLeast"/>
              <w:jc w:val="left"/>
              <w:rPr>
                <w:rFonts w:ascii="Times New Roman" w:hAnsi="Times New Roman"/>
                <w:sz w:val="24"/>
                <w:szCs w:val="24"/>
                <w:lang w:val="kk-KZ"/>
              </w:rPr>
            </w:pPr>
            <w:r w:rsidRPr="0025455E">
              <w:rPr>
                <w:rFonts w:ascii="Times New Roman" w:hAnsi="Times New Roman"/>
                <w:bCs/>
                <w:sz w:val="24"/>
                <w:szCs w:val="24"/>
                <w:lang w:val="kk-KZ"/>
              </w:rPr>
              <w:t>Келісімшарттық аумақтың қайтарылатын бөлігі бойынша «Өткізілген геологиялық барлау жұмыстары туралы түпкілікті есепті» келісу және бекіту</w:t>
            </w:r>
          </w:p>
        </w:tc>
        <w:tc>
          <w:tcPr>
            <w:tcW w:w="1275" w:type="dxa"/>
            <w:vMerge w:val="restart"/>
            <w:vAlign w:val="center"/>
          </w:tcPr>
          <w:p w:rsidR="000A6DA1" w:rsidRPr="0025455E" w:rsidRDefault="000A6DA1" w:rsidP="00B86332">
            <w:pPr>
              <w:pStyle w:val="af2"/>
              <w:autoSpaceDE w:val="0"/>
              <w:spacing w:line="20" w:lineRule="atLeast"/>
              <w:jc w:val="left"/>
              <w:rPr>
                <w:rFonts w:ascii="Times New Roman" w:hAnsi="Times New Roman"/>
                <w:b/>
                <w:sz w:val="24"/>
                <w:szCs w:val="24"/>
                <w:lang w:val="kk-KZ" w:eastAsia="ru-RU"/>
              </w:rPr>
            </w:pPr>
          </w:p>
          <w:p w:rsidR="000A6DA1" w:rsidRPr="0025455E" w:rsidRDefault="000A6DA1" w:rsidP="00B86332">
            <w:pPr>
              <w:pStyle w:val="af2"/>
              <w:autoSpaceDE w:val="0"/>
              <w:spacing w:line="20" w:lineRule="atLeast"/>
              <w:jc w:val="left"/>
              <w:rPr>
                <w:rFonts w:ascii="Times New Roman" w:hAnsi="Times New Roman"/>
                <w:b/>
                <w:sz w:val="24"/>
                <w:szCs w:val="24"/>
                <w:lang w:val="kk-KZ" w:eastAsia="ru-RU"/>
              </w:rPr>
            </w:pPr>
            <w:r w:rsidRPr="0025455E">
              <w:rPr>
                <w:rFonts w:ascii="Times New Roman" w:hAnsi="Times New Roman"/>
                <w:b/>
                <w:sz w:val="24"/>
                <w:szCs w:val="24"/>
                <w:lang w:val="kk-KZ" w:eastAsia="ru-RU"/>
              </w:rPr>
              <w:t xml:space="preserve"> </w:t>
            </w:r>
          </w:p>
          <w:p w:rsidR="000A6DA1" w:rsidRPr="0025455E" w:rsidRDefault="000A6DA1" w:rsidP="00B86332">
            <w:pPr>
              <w:pStyle w:val="af2"/>
              <w:autoSpaceDE w:val="0"/>
              <w:spacing w:line="20" w:lineRule="atLeast"/>
              <w:jc w:val="left"/>
              <w:rPr>
                <w:rFonts w:ascii="Times New Roman" w:hAnsi="Times New Roman"/>
                <w:b/>
                <w:sz w:val="24"/>
                <w:szCs w:val="24"/>
                <w:lang w:val="kk-KZ" w:eastAsia="ru-RU"/>
              </w:rPr>
            </w:pPr>
          </w:p>
          <w:p w:rsidR="000A6DA1" w:rsidRPr="0025455E" w:rsidRDefault="000A6DA1" w:rsidP="00B86332">
            <w:pPr>
              <w:pStyle w:val="af2"/>
              <w:autoSpaceDE w:val="0"/>
              <w:spacing w:line="20" w:lineRule="atLeast"/>
              <w:jc w:val="left"/>
              <w:rPr>
                <w:rFonts w:ascii="Times New Roman" w:hAnsi="Times New Roman"/>
                <w:b/>
                <w:sz w:val="24"/>
                <w:szCs w:val="24"/>
                <w:lang w:val="kk-KZ" w:eastAsia="ru-RU"/>
              </w:rPr>
            </w:pPr>
            <w:r w:rsidRPr="0025455E">
              <w:rPr>
                <w:rFonts w:ascii="Times New Roman" w:hAnsi="Times New Roman"/>
                <w:b/>
                <w:sz w:val="24"/>
                <w:szCs w:val="24"/>
                <w:lang w:val="kk-KZ" w:eastAsia="ru-RU"/>
              </w:rPr>
              <w:t>Қызмет</w:t>
            </w:r>
          </w:p>
        </w:tc>
        <w:tc>
          <w:tcPr>
            <w:tcW w:w="1276" w:type="dxa"/>
            <w:vMerge w:val="restart"/>
            <w:vAlign w:val="center"/>
          </w:tcPr>
          <w:p w:rsidR="000A6DA1" w:rsidRPr="0025455E" w:rsidDel="00462421" w:rsidRDefault="000A6DA1" w:rsidP="00B86332">
            <w:pPr>
              <w:autoSpaceDE w:val="0"/>
              <w:spacing w:line="20" w:lineRule="atLeast"/>
              <w:rPr>
                <w:rFonts w:ascii="Times New Roman" w:hAnsi="Times New Roman"/>
                <w:b/>
                <w:sz w:val="24"/>
                <w:szCs w:val="24"/>
                <w:lang w:val="kk-KZ"/>
              </w:rPr>
            </w:pPr>
          </w:p>
        </w:tc>
        <w:tc>
          <w:tcPr>
            <w:tcW w:w="1610" w:type="dxa"/>
            <w:vMerge w:val="restart"/>
            <w:vAlign w:val="center"/>
          </w:tcPr>
          <w:p w:rsidR="000A6DA1" w:rsidRPr="0025455E" w:rsidRDefault="000A6DA1" w:rsidP="00B86332">
            <w:pPr>
              <w:autoSpaceDE w:val="0"/>
              <w:spacing w:line="20" w:lineRule="atLeast"/>
              <w:jc w:val="center"/>
              <w:rPr>
                <w:rFonts w:ascii="Times New Roman" w:hAnsi="Times New Roman"/>
                <w:b/>
                <w:sz w:val="24"/>
                <w:szCs w:val="24"/>
                <w:lang w:val="kk-KZ"/>
              </w:rPr>
            </w:pPr>
          </w:p>
          <w:p w:rsidR="000A6DA1" w:rsidRPr="0025455E" w:rsidRDefault="000A6DA1" w:rsidP="00B86332">
            <w:pPr>
              <w:autoSpaceDE w:val="0"/>
              <w:spacing w:line="20" w:lineRule="atLeast"/>
              <w:jc w:val="center"/>
              <w:rPr>
                <w:rFonts w:ascii="Times New Roman" w:hAnsi="Times New Roman"/>
                <w:b/>
                <w:sz w:val="24"/>
                <w:szCs w:val="24"/>
                <w:lang w:val="kk-KZ"/>
              </w:rPr>
            </w:pPr>
          </w:p>
          <w:p w:rsidR="000A6DA1" w:rsidRPr="0025455E" w:rsidDel="00462421" w:rsidRDefault="000A6DA1" w:rsidP="00B86332">
            <w:pPr>
              <w:autoSpaceDE w:val="0"/>
              <w:spacing w:line="20" w:lineRule="atLeast"/>
              <w:jc w:val="center"/>
              <w:rPr>
                <w:rFonts w:ascii="Times New Roman" w:hAnsi="Times New Roman"/>
                <w:b/>
                <w:sz w:val="24"/>
                <w:szCs w:val="24"/>
                <w:lang w:val="kk-KZ"/>
              </w:rPr>
            </w:pPr>
            <w:r>
              <w:rPr>
                <w:rFonts w:ascii="Times New Roman" w:hAnsi="Times New Roman"/>
                <w:b/>
                <w:sz w:val="24"/>
                <w:szCs w:val="24"/>
                <w:lang w:val="kk-KZ"/>
              </w:rPr>
              <w:t>70</w:t>
            </w:r>
          </w:p>
        </w:tc>
      </w:tr>
      <w:tr w:rsidR="000A6DA1" w:rsidRPr="00C6521B" w:rsidTr="00B86332">
        <w:trPr>
          <w:trHeight w:val="1403"/>
        </w:trPr>
        <w:tc>
          <w:tcPr>
            <w:tcW w:w="846" w:type="dxa"/>
          </w:tcPr>
          <w:p w:rsidR="000A6DA1" w:rsidRPr="0025455E" w:rsidRDefault="000A6DA1" w:rsidP="00B86332">
            <w:pPr>
              <w:pStyle w:val="af2"/>
              <w:autoSpaceDE w:val="0"/>
              <w:spacing w:line="20" w:lineRule="atLeast"/>
              <w:jc w:val="left"/>
              <w:rPr>
                <w:rFonts w:ascii="Times New Roman" w:hAnsi="Times New Roman"/>
                <w:bCs/>
                <w:sz w:val="24"/>
                <w:szCs w:val="24"/>
                <w:lang w:val="kk-KZ"/>
              </w:rPr>
            </w:pPr>
            <w:r w:rsidRPr="0025455E">
              <w:rPr>
                <w:rFonts w:ascii="Times New Roman" w:hAnsi="Times New Roman"/>
                <w:bCs/>
                <w:sz w:val="24"/>
                <w:szCs w:val="24"/>
                <w:lang w:val="kk-KZ"/>
              </w:rPr>
              <w:t>5.1.</w:t>
            </w:r>
          </w:p>
        </w:tc>
        <w:tc>
          <w:tcPr>
            <w:tcW w:w="4740" w:type="dxa"/>
          </w:tcPr>
          <w:p w:rsidR="000A6DA1" w:rsidRPr="0025455E" w:rsidDel="00462421" w:rsidRDefault="000A6DA1" w:rsidP="00B86332">
            <w:pPr>
              <w:pStyle w:val="af2"/>
              <w:autoSpaceDE w:val="0"/>
              <w:spacing w:line="20" w:lineRule="atLeast"/>
              <w:jc w:val="left"/>
              <w:rPr>
                <w:rFonts w:ascii="Times New Roman" w:hAnsi="Times New Roman"/>
                <w:bCs/>
                <w:sz w:val="24"/>
                <w:szCs w:val="24"/>
                <w:lang w:val="kk-KZ"/>
              </w:rPr>
            </w:pPr>
            <w:r w:rsidRPr="0025455E">
              <w:rPr>
                <w:rFonts w:ascii="Times New Roman" w:hAnsi="Times New Roman"/>
                <w:bCs/>
                <w:sz w:val="24"/>
                <w:szCs w:val="24"/>
                <w:lang w:val="kk-KZ"/>
              </w:rPr>
              <w:t xml:space="preserve"> «ЗапКазНедра» ӨД-ке  Келісімшарттық аумақтың қайтарылатын бөлігі бойынша «Өткізілген геологиялық барлау жұмыстары туралы түпкілікті есепті» келісу, сонымен қатар есепті мәлімдеме алумен тапсыру.</w:t>
            </w:r>
          </w:p>
        </w:tc>
        <w:tc>
          <w:tcPr>
            <w:tcW w:w="1275" w:type="dxa"/>
            <w:vMerge/>
            <w:vAlign w:val="center"/>
          </w:tcPr>
          <w:p w:rsidR="000A6DA1" w:rsidRPr="0025455E" w:rsidRDefault="000A6DA1" w:rsidP="00B86332">
            <w:pPr>
              <w:pStyle w:val="af2"/>
              <w:autoSpaceDE w:val="0"/>
              <w:spacing w:line="20" w:lineRule="atLeast"/>
              <w:jc w:val="left"/>
              <w:rPr>
                <w:rFonts w:ascii="Times New Roman" w:hAnsi="Times New Roman"/>
                <w:b/>
                <w:sz w:val="24"/>
                <w:szCs w:val="24"/>
                <w:lang w:val="kk-KZ" w:eastAsia="ru-RU"/>
              </w:rPr>
            </w:pPr>
          </w:p>
        </w:tc>
        <w:tc>
          <w:tcPr>
            <w:tcW w:w="1276" w:type="dxa"/>
            <w:vMerge/>
            <w:vAlign w:val="center"/>
          </w:tcPr>
          <w:p w:rsidR="000A6DA1" w:rsidRPr="0025455E" w:rsidDel="00462421" w:rsidRDefault="000A6DA1" w:rsidP="00B86332">
            <w:pPr>
              <w:autoSpaceDE w:val="0"/>
              <w:spacing w:line="20" w:lineRule="atLeast"/>
              <w:rPr>
                <w:rFonts w:ascii="Times New Roman" w:hAnsi="Times New Roman"/>
                <w:b/>
                <w:sz w:val="24"/>
                <w:szCs w:val="24"/>
                <w:lang w:val="kk-KZ"/>
              </w:rPr>
            </w:pPr>
          </w:p>
        </w:tc>
        <w:tc>
          <w:tcPr>
            <w:tcW w:w="1610" w:type="dxa"/>
            <w:vMerge/>
            <w:vAlign w:val="center"/>
          </w:tcPr>
          <w:p w:rsidR="000A6DA1" w:rsidRPr="0025455E" w:rsidDel="00462421" w:rsidRDefault="000A6DA1" w:rsidP="00B86332">
            <w:pPr>
              <w:autoSpaceDE w:val="0"/>
              <w:spacing w:line="20" w:lineRule="atLeast"/>
              <w:jc w:val="center"/>
              <w:rPr>
                <w:rFonts w:ascii="Times New Roman" w:hAnsi="Times New Roman"/>
                <w:b/>
                <w:sz w:val="24"/>
                <w:szCs w:val="24"/>
                <w:lang w:val="kk-KZ"/>
              </w:rPr>
            </w:pPr>
          </w:p>
        </w:tc>
      </w:tr>
      <w:tr w:rsidR="000A6DA1" w:rsidRPr="00C6521B" w:rsidTr="00B86332">
        <w:trPr>
          <w:trHeight w:val="1253"/>
        </w:trPr>
        <w:tc>
          <w:tcPr>
            <w:tcW w:w="846" w:type="dxa"/>
          </w:tcPr>
          <w:p w:rsidR="000A6DA1" w:rsidRPr="0025455E" w:rsidRDefault="000A6DA1" w:rsidP="00B86332">
            <w:pPr>
              <w:pStyle w:val="af2"/>
              <w:autoSpaceDE w:val="0"/>
              <w:spacing w:line="20" w:lineRule="atLeast"/>
              <w:jc w:val="left"/>
              <w:rPr>
                <w:rFonts w:ascii="Times New Roman" w:hAnsi="Times New Roman"/>
                <w:bCs/>
                <w:sz w:val="24"/>
                <w:szCs w:val="24"/>
                <w:lang w:val="kk-KZ"/>
              </w:rPr>
            </w:pPr>
            <w:r w:rsidRPr="0025455E">
              <w:rPr>
                <w:rFonts w:ascii="Times New Roman" w:hAnsi="Times New Roman"/>
                <w:bCs/>
                <w:sz w:val="24"/>
                <w:szCs w:val="24"/>
                <w:lang w:val="kk-KZ"/>
              </w:rPr>
              <w:t>5.2.</w:t>
            </w:r>
          </w:p>
        </w:tc>
        <w:tc>
          <w:tcPr>
            <w:tcW w:w="4740" w:type="dxa"/>
          </w:tcPr>
          <w:p w:rsidR="000A6DA1" w:rsidRPr="0025455E" w:rsidRDefault="000A6DA1" w:rsidP="00B86332">
            <w:pPr>
              <w:pStyle w:val="af2"/>
              <w:autoSpaceDE w:val="0"/>
              <w:spacing w:line="20" w:lineRule="atLeast"/>
              <w:jc w:val="left"/>
              <w:rPr>
                <w:rFonts w:ascii="Times New Roman" w:hAnsi="Times New Roman"/>
                <w:bCs/>
                <w:sz w:val="24"/>
                <w:szCs w:val="24"/>
                <w:lang w:val="kk-KZ"/>
              </w:rPr>
            </w:pPr>
            <w:r w:rsidRPr="0025455E">
              <w:rPr>
                <w:rFonts w:ascii="Times New Roman" w:hAnsi="Times New Roman"/>
                <w:bCs/>
                <w:sz w:val="24"/>
                <w:szCs w:val="24"/>
                <w:lang w:val="kk-KZ"/>
              </w:rPr>
              <w:t xml:space="preserve"> «ЗапКазНедра» ӨД-ке  Келісімшарттық аумақтың қайтарылатын бөлігі бойынша «Өткізілген геологиялық барлау жұмыстары туралы түпкілікті есепті» «КазГеоИнформ» қорына мәлімдеме алумен тапсыру.</w:t>
            </w:r>
          </w:p>
        </w:tc>
        <w:tc>
          <w:tcPr>
            <w:tcW w:w="1275" w:type="dxa"/>
            <w:vMerge/>
            <w:vAlign w:val="center"/>
          </w:tcPr>
          <w:p w:rsidR="000A6DA1" w:rsidRPr="0025455E" w:rsidRDefault="000A6DA1" w:rsidP="00B86332">
            <w:pPr>
              <w:pStyle w:val="af2"/>
              <w:autoSpaceDE w:val="0"/>
              <w:spacing w:line="20" w:lineRule="atLeast"/>
              <w:jc w:val="left"/>
              <w:rPr>
                <w:rFonts w:ascii="Times New Roman" w:hAnsi="Times New Roman"/>
                <w:b/>
                <w:sz w:val="24"/>
                <w:szCs w:val="24"/>
                <w:lang w:val="kk-KZ" w:eastAsia="ru-RU"/>
              </w:rPr>
            </w:pPr>
          </w:p>
        </w:tc>
        <w:tc>
          <w:tcPr>
            <w:tcW w:w="1276" w:type="dxa"/>
            <w:vMerge/>
            <w:vAlign w:val="center"/>
          </w:tcPr>
          <w:p w:rsidR="000A6DA1" w:rsidRPr="0025455E" w:rsidDel="00462421" w:rsidRDefault="000A6DA1" w:rsidP="00B86332">
            <w:pPr>
              <w:autoSpaceDE w:val="0"/>
              <w:spacing w:line="20" w:lineRule="atLeast"/>
              <w:rPr>
                <w:rFonts w:ascii="Times New Roman" w:hAnsi="Times New Roman"/>
                <w:b/>
                <w:sz w:val="24"/>
                <w:szCs w:val="24"/>
                <w:lang w:val="kk-KZ"/>
              </w:rPr>
            </w:pPr>
          </w:p>
        </w:tc>
        <w:tc>
          <w:tcPr>
            <w:tcW w:w="1610" w:type="dxa"/>
            <w:vMerge/>
            <w:vAlign w:val="center"/>
          </w:tcPr>
          <w:p w:rsidR="000A6DA1" w:rsidRPr="0025455E" w:rsidDel="00462421" w:rsidRDefault="000A6DA1" w:rsidP="00B86332">
            <w:pPr>
              <w:autoSpaceDE w:val="0"/>
              <w:spacing w:line="20" w:lineRule="atLeast"/>
              <w:jc w:val="center"/>
              <w:rPr>
                <w:rFonts w:ascii="Times New Roman" w:hAnsi="Times New Roman"/>
                <w:b/>
                <w:sz w:val="24"/>
                <w:szCs w:val="24"/>
                <w:lang w:val="kk-KZ"/>
              </w:rPr>
            </w:pPr>
          </w:p>
        </w:tc>
      </w:tr>
      <w:tr w:rsidR="000A6DA1" w:rsidRPr="00C6521B" w:rsidTr="00B86332">
        <w:trPr>
          <w:trHeight w:val="987"/>
        </w:trPr>
        <w:tc>
          <w:tcPr>
            <w:tcW w:w="846" w:type="dxa"/>
          </w:tcPr>
          <w:p w:rsidR="000A6DA1" w:rsidRPr="0025455E" w:rsidRDefault="000A6DA1" w:rsidP="00B86332">
            <w:pPr>
              <w:pStyle w:val="af2"/>
              <w:autoSpaceDE w:val="0"/>
              <w:spacing w:line="20" w:lineRule="atLeast"/>
              <w:jc w:val="left"/>
              <w:rPr>
                <w:rFonts w:ascii="Times New Roman" w:hAnsi="Times New Roman"/>
                <w:bCs/>
                <w:sz w:val="24"/>
                <w:szCs w:val="24"/>
                <w:lang w:val="kk-KZ"/>
              </w:rPr>
            </w:pPr>
            <w:r w:rsidRPr="0025455E">
              <w:rPr>
                <w:rFonts w:ascii="Times New Roman" w:hAnsi="Times New Roman"/>
                <w:bCs/>
                <w:sz w:val="24"/>
                <w:szCs w:val="24"/>
                <w:lang w:val="kk-KZ"/>
              </w:rPr>
              <w:t>5.3.</w:t>
            </w:r>
          </w:p>
        </w:tc>
        <w:tc>
          <w:tcPr>
            <w:tcW w:w="4740" w:type="dxa"/>
          </w:tcPr>
          <w:p w:rsidR="000A6DA1" w:rsidRPr="0025455E" w:rsidRDefault="000A6DA1" w:rsidP="00B86332">
            <w:pPr>
              <w:pStyle w:val="af2"/>
              <w:autoSpaceDE w:val="0"/>
              <w:spacing w:line="20" w:lineRule="atLeast"/>
              <w:jc w:val="left"/>
              <w:rPr>
                <w:rFonts w:ascii="Times New Roman" w:hAnsi="Times New Roman"/>
                <w:bCs/>
                <w:sz w:val="24"/>
                <w:szCs w:val="24"/>
                <w:lang w:val="kk-KZ"/>
              </w:rPr>
            </w:pPr>
            <w:r w:rsidRPr="0025455E">
              <w:rPr>
                <w:rFonts w:ascii="Times New Roman" w:hAnsi="Times New Roman"/>
                <w:bCs/>
                <w:sz w:val="24"/>
                <w:szCs w:val="24"/>
                <w:lang w:val="kk-KZ"/>
              </w:rPr>
              <w:t xml:space="preserve">Уәкілетті мемлекеттік органның келісімшарттық аумақтың бөлігін қайтару актісін бекітуі.  </w:t>
            </w:r>
          </w:p>
        </w:tc>
        <w:tc>
          <w:tcPr>
            <w:tcW w:w="1275" w:type="dxa"/>
            <w:vMerge/>
            <w:vAlign w:val="center"/>
          </w:tcPr>
          <w:p w:rsidR="000A6DA1" w:rsidRPr="0025455E" w:rsidRDefault="000A6DA1" w:rsidP="00B86332">
            <w:pPr>
              <w:pStyle w:val="af2"/>
              <w:autoSpaceDE w:val="0"/>
              <w:spacing w:line="20" w:lineRule="atLeast"/>
              <w:jc w:val="left"/>
              <w:rPr>
                <w:rFonts w:ascii="Times New Roman" w:hAnsi="Times New Roman"/>
                <w:b/>
                <w:sz w:val="24"/>
                <w:szCs w:val="24"/>
                <w:lang w:val="kk-KZ" w:eastAsia="ru-RU"/>
              </w:rPr>
            </w:pPr>
          </w:p>
        </w:tc>
        <w:tc>
          <w:tcPr>
            <w:tcW w:w="1276" w:type="dxa"/>
            <w:vMerge/>
            <w:vAlign w:val="center"/>
          </w:tcPr>
          <w:p w:rsidR="000A6DA1" w:rsidRPr="0025455E" w:rsidDel="00462421" w:rsidRDefault="000A6DA1" w:rsidP="00B86332">
            <w:pPr>
              <w:autoSpaceDE w:val="0"/>
              <w:spacing w:line="20" w:lineRule="atLeast"/>
              <w:rPr>
                <w:rFonts w:ascii="Times New Roman" w:hAnsi="Times New Roman"/>
                <w:b/>
                <w:sz w:val="24"/>
                <w:szCs w:val="24"/>
                <w:lang w:val="kk-KZ"/>
              </w:rPr>
            </w:pPr>
          </w:p>
        </w:tc>
        <w:tc>
          <w:tcPr>
            <w:tcW w:w="1610" w:type="dxa"/>
            <w:vMerge/>
            <w:vAlign w:val="center"/>
          </w:tcPr>
          <w:p w:rsidR="000A6DA1" w:rsidRPr="0025455E" w:rsidDel="00462421" w:rsidRDefault="000A6DA1" w:rsidP="00B86332">
            <w:pPr>
              <w:autoSpaceDE w:val="0"/>
              <w:spacing w:line="20" w:lineRule="atLeast"/>
              <w:jc w:val="center"/>
              <w:rPr>
                <w:rFonts w:ascii="Times New Roman" w:hAnsi="Times New Roman"/>
                <w:b/>
                <w:sz w:val="24"/>
                <w:szCs w:val="24"/>
                <w:lang w:val="kk-KZ"/>
              </w:rPr>
            </w:pPr>
          </w:p>
        </w:tc>
      </w:tr>
    </w:tbl>
    <w:p w:rsidR="00505DF9" w:rsidRPr="00C45B87" w:rsidRDefault="00505DF9" w:rsidP="00CB37E0">
      <w:pPr>
        <w:pStyle w:val="a5"/>
        <w:autoSpaceDE w:val="0"/>
        <w:spacing w:after="0" w:line="20" w:lineRule="atLeast"/>
        <w:ind w:left="1069"/>
        <w:jc w:val="both"/>
        <w:rPr>
          <w:rFonts w:ascii="Times New Roman" w:hAnsi="Times New Roman"/>
          <w:b/>
          <w:sz w:val="24"/>
          <w:szCs w:val="24"/>
          <w:lang w:val="kk-KZ" w:eastAsia="kk-KZ" w:bidi="kk-KZ"/>
        </w:rPr>
      </w:pPr>
    </w:p>
    <w:p w:rsidR="00FF3DCA" w:rsidRPr="00C45B87" w:rsidRDefault="00FF3DCA" w:rsidP="00662F01">
      <w:pPr>
        <w:pStyle w:val="a5"/>
        <w:keepLines/>
        <w:widowControl w:val="0"/>
        <w:numPr>
          <w:ilvl w:val="0"/>
          <w:numId w:val="26"/>
        </w:numPr>
        <w:autoSpaceDE w:val="0"/>
        <w:autoSpaceDN w:val="0"/>
        <w:adjustRightInd w:val="0"/>
        <w:spacing w:after="0" w:line="20" w:lineRule="atLeast"/>
        <w:jc w:val="both"/>
        <w:rPr>
          <w:rFonts w:ascii="Times New Roman" w:hAnsi="Times New Roman"/>
          <w:b/>
          <w:sz w:val="24"/>
          <w:szCs w:val="24"/>
          <w:lang w:val="kk-KZ" w:eastAsia="kk-KZ" w:bidi="kk-KZ"/>
        </w:rPr>
      </w:pPr>
      <w:r w:rsidRPr="00C45B87">
        <w:rPr>
          <w:rFonts w:ascii="Times New Roman" w:hAnsi="Times New Roman"/>
          <w:b/>
          <w:sz w:val="24"/>
          <w:szCs w:val="24"/>
          <w:lang w:val="kk-KZ" w:eastAsia="kk-KZ" w:bidi="kk-KZ"/>
        </w:rPr>
        <w:t>Жалпы ережелер</w:t>
      </w:r>
    </w:p>
    <w:p w:rsidR="00FF3DCA" w:rsidRPr="00C45B87" w:rsidRDefault="00FF3DCA" w:rsidP="00662F01">
      <w:pPr>
        <w:keepLines/>
        <w:widowControl w:val="0"/>
        <w:autoSpaceDE w:val="0"/>
        <w:autoSpaceDN w:val="0"/>
        <w:adjustRightInd w:val="0"/>
        <w:spacing w:after="0" w:line="20" w:lineRule="atLeast"/>
        <w:ind w:right="-2"/>
        <w:jc w:val="both"/>
        <w:rPr>
          <w:rFonts w:ascii="Times New Roman" w:hAnsi="Times New Roman"/>
          <w:sz w:val="24"/>
          <w:szCs w:val="24"/>
          <w:lang w:val="kk-KZ" w:eastAsia="kk-KZ" w:bidi="kk-KZ"/>
        </w:rPr>
      </w:pPr>
      <w:r w:rsidRPr="00C45B87">
        <w:rPr>
          <w:rFonts w:ascii="Times New Roman" w:hAnsi="Times New Roman"/>
          <w:sz w:val="24"/>
          <w:szCs w:val="24"/>
          <w:lang w:val="kk-KZ" w:eastAsia="kk-KZ" w:bidi="kk-KZ"/>
        </w:rPr>
        <w:t>Барлық бағалар Шарттың қолданылу мерзімі ішінде бекітулі.</w:t>
      </w:r>
    </w:p>
    <w:p w:rsidR="00FF3DCA" w:rsidRPr="00C45B87" w:rsidRDefault="00FF3DCA" w:rsidP="00662F01">
      <w:pPr>
        <w:keepLines/>
        <w:widowControl w:val="0"/>
        <w:autoSpaceDE w:val="0"/>
        <w:autoSpaceDN w:val="0"/>
        <w:adjustRightInd w:val="0"/>
        <w:spacing w:after="0" w:line="20" w:lineRule="atLeast"/>
        <w:ind w:right="-2"/>
        <w:jc w:val="both"/>
        <w:rPr>
          <w:rFonts w:ascii="Times New Roman" w:hAnsi="Times New Roman"/>
          <w:sz w:val="24"/>
          <w:szCs w:val="24"/>
          <w:lang w:val="kk-KZ" w:eastAsia="kk-KZ" w:bidi="kk-KZ"/>
        </w:rPr>
      </w:pPr>
      <w:r w:rsidRPr="00C45B87">
        <w:rPr>
          <w:rFonts w:ascii="Times New Roman" w:hAnsi="Times New Roman"/>
          <w:sz w:val="24"/>
          <w:szCs w:val="24"/>
          <w:lang w:val="kk-KZ" w:eastAsia="kk-KZ" w:bidi="kk-KZ"/>
        </w:rPr>
        <w:t xml:space="preserve">Барлық бағалар барлық салықтарды  (ҚҚС-ны қоспағанда), алымдарды және бюджетке төленетін басқа да міндетті төлемдерді, сондай-ақ </w:t>
      </w:r>
      <w:r w:rsidR="00212523" w:rsidRPr="00C45B87">
        <w:rPr>
          <w:rFonts w:ascii="Times New Roman" w:hAnsi="Times New Roman"/>
          <w:sz w:val="24"/>
          <w:szCs w:val="24"/>
          <w:lang w:val="kk-KZ" w:eastAsia="kk-KZ" w:bidi="kk-KZ"/>
        </w:rPr>
        <w:t>Жеткізуші</w:t>
      </w:r>
      <w:r w:rsidRPr="00C45B87">
        <w:rPr>
          <w:rFonts w:ascii="Times New Roman" w:hAnsi="Times New Roman"/>
          <w:sz w:val="24"/>
          <w:szCs w:val="24"/>
          <w:lang w:val="kk-KZ" w:eastAsia="kk-KZ" w:bidi="kk-KZ"/>
        </w:rPr>
        <w:t xml:space="preserve"> Шарт бойынша Қызметтерді тиімді, сапалы көрсетуі үшін қажет кез келген шығындарды, төлемдерді, жағдаяттарды қамтыған және өтейтін болып саналады.</w:t>
      </w:r>
    </w:p>
    <w:p w:rsidR="00FF3DCA" w:rsidRPr="00C45B87" w:rsidRDefault="00FF3DCA" w:rsidP="00662F01">
      <w:pPr>
        <w:keepLines/>
        <w:widowControl w:val="0"/>
        <w:autoSpaceDE w:val="0"/>
        <w:spacing w:after="0" w:line="20" w:lineRule="atLeast"/>
        <w:ind w:firstLine="567"/>
        <w:jc w:val="both"/>
        <w:rPr>
          <w:rFonts w:ascii="Times New Roman" w:hAnsi="Times New Roman"/>
          <w:b/>
          <w:sz w:val="24"/>
          <w:szCs w:val="24"/>
          <w:lang w:val="kk-KZ" w:eastAsia="kk-KZ" w:bidi="kk-KZ"/>
        </w:rPr>
      </w:pPr>
    </w:p>
    <w:p w:rsidR="00FF3DCA" w:rsidRPr="00C45B87" w:rsidRDefault="00FF3DCA" w:rsidP="00662F01">
      <w:pPr>
        <w:keepLines/>
        <w:widowControl w:val="0"/>
        <w:autoSpaceDE w:val="0"/>
        <w:spacing w:after="0" w:line="20" w:lineRule="atLeast"/>
        <w:jc w:val="both"/>
        <w:rPr>
          <w:rFonts w:ascii="Times New Roman" w:hAnsi="Times New Roman"/>
          <w:b/>
          <w:sz w:val="24"/>
          <w:szCs w:val="24"/>
          <w:lang w:val="kk-KZ" w:eastAsia="kk-KZ" w:bidi="kk-KZ"/>
        </w:rPr>
      </w:pPr>
      <w:r w:rsidRPr="00C45B87">
        <w:rPr>
          <w:rFonts w:ascii="Times New Roman" w:hAnsi="Times New Roman"/>
          <w:b/>
          <w:sz w:val="24"/>
          <w:szCs w:val="24"/>
          <w:lang w:val="kk-KZ" w:eastAsia="kk-KZ" w:bidi="kk-KZ"/>
        </w:rPr>
        <w:t xml:space="preserve"> ТАПСЫРЫСШЫ                                                         </w:t>
      </w:r>
      <w:r w:rsidR="0034103F" w:rsidRPr="00C45B87">
        <w:rPr>
          <w:rFonts w:ascii="Times New Roman" w:hAnsi="Times New Roman"/>
          <w:b/>
          <w:sz w:val="24"/>
          <w:szCs w:val="24"/>
          <w:lang w:val="kk-KZ" w:eastAsia="kk-KZ" w:bidi="kk-KZ"/>
        </w:rPr>
        <w:t>ЖЕТКІЗУШІ</w:t>
      </w:r>
    </w:p>
    <w:p w:rsidR="0065138D" w:rsidRPr="00C45B87" w:rsidRDefault="00FF3DCA" w:rsidP="0065138D">
      <w:pPr>
        <w:keepLines/>
        <w:widowControl w:val="0"/>
        <w:autoSpaceDE w:val="0"/>
        <w:spacing w:after="0" w:line="20" w:lineRule="atLeast"/>
        <w:rPr>
          <w:rFonts w:ascii="Times New Roman" w:hAnsi="Times New Roman"/>
          <w:b/>
          <w:sz w:val="24"/>
          <w:szCs w:val="24"/>
          <w:lang w:val="kk-KZ" w:eastAsia="kk-KZ" w:bidi="kk-KZ"/>
        </w:rPr>
      </w:pPr>
      <w:r w:rsidRPr="00C45B87">
        <w:rPr>
          <w:rFonts w:ascii="Times New Roman" w:hAnsi="Times New Roman"/>
          <w:b/>
          <w:sz w:val="24"/>
          <w:szCs w:val="24"/>
          <w:lang w:val="kk-KZ" w:eastAsia="kk-KZ" w:bidi="kk-KZ"/>
        </w:rPr>
        <w:t xml:space="preserve"> Бас директор                                                                  </w:t>
      </w:r>
    </w:p>
    <w:p w:rsidR="00FF3DCA" w:rsidRPr="00C45B87" w:rsidRDefault="00FF3DCA" w:rsidP="00662F01">
      <w:pPr>
        <w:autoSpaceDE w:val="0"/>
        <w:spacing w:after="0" w:line="20" w:lineRule="atLeast"/>
        <w:rPr>
          <w:rFonts w:ascii="Times New Roman" w:hAnsi="Times New Roman"/>
          <w:b/>
          <w:sz w:val="24"/>
          <w:szCs w:val="24"/>
          <w:lang w:val="kk-KZ" w:eastAsia="kk-KZ" w:bidi="kk-KZ"/>
        </w:rPr>
      </w:pPr>
      <w:r w:rsidRPr="00C45B87">
        <w:rPr>
          <w:rFonts w:ascii="Times New Roman" w:hAnsi="Times New Roman"/>
          <w:b/>
          <w:sz w:val="24"/>
          <w:szCs w:val="24"/>
          <w:lang w:val="kk-KZ" w:eastAsia="kk-KZ" w:bidi="kk-KZ"/>
        </w:rPr>
        <w:t xml:space="preserve"> «Жамбыл Петролеум»  ЖШС                                    </w:t>
      </w:r>
    </w:p>
    <w:p w:rsidR="00FF3DCA" w:rsidRPr="00553514" w:rsidRDefault="00FF3DCA" w:rsidP="00662F01">
      <w:pPr>
        <w:tabs>
          <w:tab w:val="left" w:pos="5526"/>
        </w:tabs>
        <w:autoSpaceDE w:val="0"/>
        <w:spacing w:after="0" w:line="20" w:lineRule="atLeast"/>
        <w:jc w:val="both"/>
        <w:rPr>
          <w:rFonts w:ascii="Times New Roman" w:hAnsi="Times New Roman"/>
          <w:sz w:val="24"/>
          <w:szCs w:val="24"/>
          <w:lang w:val="kk-KZ" w:eastAsia="kk-KZ" w:bidi="kk-KZ"/>
        </w:rPr>
      </w:pPr>
    </w:p>
    <w:p w:rsidR="0065138D" w:rsidRPr="00C45B87" w:rsidRDefault="00FF3DCA" w:rsidP="0065138D">
      <w:pPr>
        <w:spacing w:after="0" w:line="240" w:lineRule="auto"/>
        <w:rPr>
          <w:rFonts w:ascii="Times New Roman" w:hAnsi="Times New Roman"/>
          <w:b/>
          <w:sz w:val="24"/>
          <w:szCs w:val="24"/>
        </w:rPr>
      </w:pPr>
      <w:r w:rsidRPr="00C45B87">
        <w:rPr>
          <w:rFonts w:ascii="Times New Roman" w:hAnsi="Times New Roman"/>
          <w:b/>
          <w:sz w:val="24"/>
          <w:szCs w:val="24"/>
          <w:lang w:val="kk-KZ" w:eastAsia="kk-KZ" w:bidi="kk-KZ"/>
        </w:rPr>
        <w:t xml:space="preserve"> __________________Елеусінов Х.Т.                   </w:t>
      </w:r>
      <w:r w:rsidR="007D409A" w:rsidRPr="00C45B87">
        <w:rPr>
          <w:rFonts w:ascii="Times New Roman" w:hAnsi="Times New Roman"/>
          <w:b/>
          <w:sz w:val="24"/>
          <w:szCs w:val="24"/>
          <w:lang w:val="kk-KZ" w:eastAsia="kk-KZ" w:bidi="kk-KZ"/>
        </w:rPr>
        <w:t xml:space="preserve">         </w:t>
      </w:r>
      <w:r w:rsidRPr="00C45B87">
        <w:rPr>
          <w:rFonts w:ascii="Times New Roman" w:hAnsi="Times New Roman"/>
          <w:b/>
          <w:sz w:val="24"/>
          <w:szCs w:val="24"/>
          <w:lang w:val="kk-KZ"/>
        </w:rPr>
        <w:t xml:space="preserve">_______________ </w:t>
      </w:r>
    </w:p>
    <w:p w:rsidR="00FF3DCA" w:rsidRPr="00553514" w:rsidRDefault="00FF3DCA" w:rsidP="00662F01">
      <w:pPr>
        <w:pStyle w:val="afff1"/>
        <w:autoSpaceDE w:val="0"/>
        <w:spacing w:line="20" w:lineRule="atLeast"/>
        <w:rPr>
          <w:rFonts w:ascii="Times New Roman" w:hAnsi="Times New Roman"/>
          <w:b/>
          <w:sz w:val="24"/>
          <w:szCs w:val="24"/>
        </w:rPr>
      </w:pPr>
    </w:p>
    <w:p w:rsidR="00FF3DCA" w:rsidRPr="00C45B87" w:rsidRDefault="00FF3DCA" w:rsidP="00662F01">
      <w:pPr>
        <w:spacing w:line="240" w:lineRule="auto"/>
        <w:ind w:left="4248"/>
        <w:rPr>
          <w:rFonts w:ascii="Times New Roman" w:hAnsi="Times New Roman"/>
          <w:i/>
          <w:iCs/>
          <w:sz w:val="18"/>
          <w:szCs w:val="18"/>
          <w:lang w:val="kk-KZ"/>
        </w:rPr>
      </w:pPr>
    </w:p>
    <w:p w:rsidR="0092000B" w:rsidRPr="00C45B87" w:rsidRDefault="0092000B" w:rsidP="00662F01">
      <w:pPr>
        <w:spacing w:line="240" w:lineRule="auto"/>
        <w:ind w:left="4248"/>
        <w:rPr>
          <w:rFonts w:ascii="Times New Roman" w:hAnsi="Times New Roman"/>
          <w:i/>
          <w:iCs/>
          <w:sz w:val="18"/>
          <w:szCs w:val="18"/>
          <w:lang w:val="kk-KZ"/>
        </w:rPr>
      </w:pPr>
    </w:p>
    <w:p w:rsidR="000B042D" w:rsidRPr="00C45B87" w:rsidRDefault="000B042D" w:rsidP="00662F01">
      <w:pPr>
        <w:spacing w:line="240" w:lineRule="auto"/>
        <w:ind w:left="4248"/>
        <w:rPr>
          <w:rFonts w:ascii="Times New Roman" w:hAnsi="Times New Roman"/>
          <w:i/>
          <w:iCs/>
          <w:sz w:val="18"/>
          <w:szCs w:val="18"/>
          <w:lang w:val="kk-KZ"/>
        </w:rPr>
      </w:pPr>
    </w:p>
    <w:p w:rsidR="000B042D" w:rsidRDefault="000B042D" w:rsidP="00662F01">
      <w:pPr>
        <w:spacing w:line="240" w:lineRule="auto"/>
        <w:ind w:left="4248"/>
        <w:rPr>
          <w:rFonts w:ascii="Times New Roman" w:hAnsi="Times New Roman"/>
          <w:i/>
          <w:iCs/>
          <w:sz w:val="18"/>
          <w:szCs w:val="18"/>
          <w:lang w:val="kk-KZ"/>
        </w:rPr>
      </w:pPr>
    </w:p>
    <w:p w:rsidR="00462421" w:rsidRDefault="00462421" w:rsidP="00662F01">
      <w:pPr>
        <w:spacing w:line="240" w:lineRule="auto"/>
        <w:ind w:left="4248"/>
        <w:rPr>
          <w:rFonts w:ascii="Times New Roman" w:hAnsi="Times New Roman"/>
          <w:i/>
          <w:iCs/>
          <w:sz w:val="18"/>
          <w:szCs w:val="18"/>
          <w:lang w:val="kk-KZ"/>
        </w:rPr>
      </w:pPr>
    </w:p>
    <w:p w:rsidR="00462421" w:rsidRPr="00C45B87" w:rsidRDefault="00462421" w:rsidP="00662F01">
      <w:pPr>
        <w:spacing w:line="240" w:lineRule="auto"/>
        <w:ind w:left="4248"/>
        <w:rPr>
          <w:rFonts w:ascii="Times New Roman" w:hAnsi="Times New Roman"/>
          <w:i/>
          <w:iCs/>
          <w:sz w:val="18"/>
          <w:szCs w:val="18"/>
          <w:lang w:val="kk-KZ"/>
        </w:rPr>
      </w:pPr>
    </w:p>
    <w:p w:rsidR="000B042D" w:rsidRPr="00C45B87" w:rsidRDefault="000B042D" w:rsidP="00662F01">
      <w:pPr>
        <w:spacing w:line="240" w:lineRule="auto"/>
        <w:ind w:left="4248"/>
        <w:rPr>
          <w:rFonts w:ascii="Times New Roman" w:hAnsi="Times New Roman"/>
          <w:i/>
          <w:iCs/>
          <w:sz w:val="18"/>
          <w:szCs w:val="18"/>
          <w:lang w:val="kk-KZ"/>
        </w:rPr>
      </w:pPr>
    </w:p>
    <w:p w:rsidR="00FF3DCA" w:rsidRPr="00C45B87" w:rsidRDefault="00FF3DCA" w:rsidP="00662F01">
      <w:pPr>
        <w:pStyle w:val="ae"/>
        <w:keepLines/>
        <w:autoSpaceDE w:val="0"/>
        <w:jc w:val="right"/>
        <w:outlineLvl w:val="0"/>
        <w:rPr>
          <w:rFonts w:ascii="Times New Roman" w:hAnsi="Times New Roman"/>
          <w:b/>
          <w:sz w:val="24"/>
          <w:szCs w:val="24"/>
        </w:rPr>
      </w:pPr>
      <w:r w:rsidRPr="00C45B87">
        <w:rPr>
          <w:rFonts w:ascii="Times New Roman" w:hAnsi="Times New Roman"/>
          <w:b/>
          <w:sz w:val="24"/>
          <w:szCs w:val="24"/>
        </w:rPr>
        <w:t xml:space="preserve">Приложение №6  </w:t>
      </w:r>
    </w:p>
    <w:p w:rsidR="00FF3DCA" w:rsidRPr="00C45B87" w:rsidRDefault="00FF3DCA" w:rsidP="00662F01">
      <w:pPr>
        <w:pStyle w:val="ae"/>
        <w:keepLines/>
        <w:autoSpaceDE w:val="0"/>
        <w:jc w:val="right"/>
        <w:outlineLvl w:val="0"/>
        <w:rPr>
          <w:rFonts w:ascii="Times New Roman" w:hAnsi="Times New Roman"/>
          <w:b/>
          <w:sz w:val="24"/>
          <w:szCs w:val="24"/>
        </w:rPr>
      </w:pPr>
      <w:r w:rsidRPr="00C45B87">
        <w:rPr>
          <w:rFonts w:ascii="Times New Roman" w:hAnsi="Times New Roman"/>
          <w:b/>
          <w:sz w:val="24"/>
          <w:szCs w:val="24"/>
        </w:rPr>
        <w:t xml:space="preserve">к Договору № ________ от «___» _______ </w:t>
      </w:r>
      <w:r w:rsidR="00462421" w:rsidRPr="00C45B87">
        <w:rPr>
          <w:rFonts w:ascii="Times New Roman" w:hAnsi="Times New Roman"/>
          <w:b/>
          <w:sz w:val="24"/>
          <w:szCs w:val="24"/>
        </w:rPr>
        <w:t>201</w:t>
      </w:r>
      <w:r w:rsidR="00462421">
        <w:rPr>
          <w:rFonts w:ascii="Times New Roman" w:hAnsi="Times New Roman"/>
          <w:b/>
          <w:sz w:val="24"/>
          <w:szCs w:val="24"/>
          <w:lang w:val="kk-KZ"/>
        </w:rPr>
        <w:t>8</w:t>
      </w:r>
      <w:r w:rsidR="00462421" w:rsidRPr="00C45B87">
        <w:rPr>
          <w:rFonts w:ascii="Times New Roman" w:hAnsi="Times New Roman"/>
          <w:b/>
          <w:sz w:val="24"/>
          <w:szCs w:val="24"/>
        </w:rPr>
        <w:t>г</w:t>
      </w:r>
      <w:r w:rsidRPr="00C45B87">
        <w:rPr>
          <w:rFonts w:ascii="Times New Roman" w:hAnsi="Times New Roman"/>
          <w:b/>
          <w:sz w:val="24"/>
          <w:szCs w:val="24"/>
        </w:rPr>
        <w:t>.</w:t>
      </w:r>
    </w:p>
    <w:p w:rsidR="00FF3DCA" w:rsidRPr="00C45B87" w:rsidRDefault="00FF3DCA" w:rsidP="00662F01">
      <w:pPr>
        <w:pStyle w:val="1b"/>
        <w:autoSpaceDE w:val="0"/>
        <w:spacing w:line="20" w:lineRule="atLeast"/>
        <w:ind w:left="0"/>
        <w:contextualSpacing/>
        <w:jc w:val="center"/>
        <w:rPr>
          <w:rFonts w:ascii="Times New Roman" w:hAnsi="Times New Roman"/>
          <w:b/>
          <w:sz w:val="24"/>
          <w:szCs w:val="24"/>
          <w:lang w:val="ru-RU"/>
        </w:rPr>
      </w:pPr>
      <w:r w:rsidRPr="00C45B87">
        <w:rPr>
          <w:rFonts w:ascii="Times New Roman" w:hAnsi="Times New Roman"/>
          <w:b/>
          <w:sz w:val="24"/>
          <w:szCs w:val="24"/>
          <w:lang w:val="ru-RU"/>
        </w:rPr>
        <w:t>Таблица цен и тарифов</w:t>
      </w:r>
    </w:p>
    <w:p w:rsidR="00FF3DCA" w:rsidRPr="00C45B87" w:rsidRDefault="00FF3DCA" w:rsidP="00662F01">
      <w:pPr>
        <w:pStyle w:val="1b"/>
        <w:autoSpaceDE w:val="0"/>
        <w:spacing w:line="20" w:lineRule="atLeast"/>
        <w:ind w:left="0"/>
        <w:contextualSpacing/>
        <w:jc w:val="left"/>
        <w:rPr>
          <w:rFonts w:ascii="Times New Roman" w:hAnsi="Times New Roman"/>
          <w:b/>
          <w:sz w:val="24"/>
          <w:szCs w:val="24"/>
          <w:lang w:val="ru-RU"/>
        </w:rPr>
      </w:pPr>
    </w:p>
    <w:p w:rsidR="00FF3DCA" w:rsidRPr="00C45B87" w:rsidRDefault="00FF3DCA" w:rsidP="00662F01">
      <w:pPr>
        <w:pStyle w:val="1b"/>
        <w:numPr>
          <w:ilvl w:val="0"/>
          <w:numId w:val="25"/>
        </w:numPr>
        <w:autoSpaceDE w:val="0"/>
        <w:spacing w:line="20" w:lineRule="atLeast"/>
        <w:contextualSpacing/>
        <w:jc w:val="left"/>
        <w:rPr>
          <w:rFonts w:ascii="Times New Roman" w:hAnsi="Times New Roman"/>
          <w:b/>
          <w:sz w:val="24"/>
          <w:szCs w:val="24"/>
          <w:lang w:val="ru-RU"/>
        </w:rPr>
      </w:pPr>
      <w:r w:rsidRPr="00C45B87">
        <w:rPr>
          <w:rFonts w:ascii="Times New Roman" w:hAnsi="Times New Roman"/>
          <w:b/>
          <w:sz w:val="24"/>
          <w:szCs w:val="24"/>
          <w:lang w:val="ru-RU"/>
        </w:rPr>
        <w:t>Таблица цен</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961"/>
        <w:gridCol w:w="1134"/>
        <w:gridCol w:w="1701"/>
        <w:gridCol w:w="1701"/>
      </w:tblGrid>
      <w:tr w:rsidR="00F808B4" w:rsidRPr="00C45B87" w:rsidTr="00CB37E0">
        <w:tc>
          <w:tcPr>
            <w:tcW w:w="846" w:type="dxa"/>
          </w:tcPr>
          <w:p w:rsidR="00F808B4" w:rsidRDefault="00F808B4" w:rsidP="00662F01">
            <w:pPr>
              <w:pStyle w:val="af2"/>
              <w:autoSpaceDE w:val="0"/>
              <w:spacing w:line="20" w:lineRule="atLeast"/>
              <w:rPr>
                <w:rFonts w:ascii="Times New Roman" w:hAnsi="Times New Roman"/>
                <w:b/>
                <w:sz w:val="24"/>
                <w:szCs w:val="24"/>
                <w:lang w:eastAsia="ru-RU"/>
              </w:rPr>
            </w:pPr>
            <w:r>
              <w:rPr>
                <w:rFonts w:ascii="Times New Roman" w:hAnsi="Times New Roman"/>
                <w:b/>
                <w:sz w:val="24"/>
                <w:szCs w:val="24"/>
                <w:lang w:eastAsia="ru-RU"/>
              </w:rPr>
              <w:t>№</w:t>
            </w:r>
          </w:p>
          <w:p w:rsidR="00F808B4" w:rsidRPr="00C45B87" w:rsidRDefault="00F808B4" w:rsidP="00662F01">
            <w:pPr>
              <w:pStyle w:val="af2"/>
              <w:autoSpaceDE w:val="0"/>
              <w:spacing w:line="20" w:lineRule="atLeast"/>
              <w:rPr>
                <w:rFonts w:ascii="Times New Roman" w:hAnsi="Times New Roman"/>
                <w:b/>
                <w:sz w:val="24"/>
                <w:szCs w:val="24"/>
                <w:lang w:eastAsia="ru-RU"/>
              </w:rPr>
            </w:pPr>
            <w:r>
              <w:rPr>
                <w:rFonts w:ascii="Times New Roman" w:hAnsi="Times New Roman"/>
                <w:b/>
                <w:sz w:val="24"/>
                <w:szCs w:val="24"/>
                <w:lang w:eastAsia="ru-RU"/>
              </w:rPr>
              <w:t>этапа</w:t>
            </w:r>
          </w:p>
        </w:tc>
        <w:tc>
          <w:tcPr>
            <w:tcW w:w="4961" w:type="dxa"/>
          </w:tcPr>
          <w:p w:rsidR="00F808B4" w:rsidRPr="00C45B87" w:rsidRDefault="00F808B4" w:rsidP="00662F01">
            <w:pPr>
              <w:pStyle w:val="af2"/>
              <w:autoSpaceDE w:val="0"/>
              <w:spacing w:line="20" w:lineRule="atLeast"/>
              <w:rPr>
                <w:rFonts w:ascii="Times New Roman" w:hAnsi="Times New Roman"/>
                <w:b/>
                <w:sz w:val="24"/>
                <w:szCs w:val="24"/>
                <w:lang w:eastAsia="ru-RU"/>
              </w:rPr>
            </w:pPr>
          </w:p>
          <w:p w:rsidR="00F808B4" w:rsidRPr="00C45B87" w:rsidRDefault="00F808B4" w:rsidP="00F808B4">
            <w:pPr>
              <w:pStyle w:val="af2"/>
              <w:autoSpaceDE w:val="0"/>
              <w:spacing w:line="20" w:lineRule="atLeast"/>
              <w:rPr>
                <w:rFonts w:ascii="Times New Roman" w:hAnsi="Times New Roman"/>
                <w:b/>
                <w:sz w:val="24"/>
                <w:szCs w:val="24"/>
                <w:lang w:eastAsia="ru-RU"/>
              </w:rPr>
            </w:pPr>
            <w:r w:rsidRPr="00C45B87">
              <w:rPr>
                <w:rFonts w:ascii="Times New Roman" w:hAnsi="Times New Roman"/>
                <w:b/>
                <w:sz w:val="24"/>
                <w:szCs w:val="24"/>
                <w:lang w:eastAsia="ru-RU"/>
              </w:rPr>
              <w:t xml:space="preserve">Наименование </w:t>
            </w:r>
            <w:r>
              <w:rPr>
                <w:rFonts w:ascii="Times New Roman" w:hAnsi="Times New Roman"/>
                <w:b/>
                <w:sz w:val="24"/>
                <w:szCs w:val="24"/>
                <w:lang w:eastAsia="ru-RU"/>
              </w:rPr>
              <w:t>этапа</w:t>
            </w:r>
            <w:r w:rsidRPr="00C45B87">
              <w:rPr>
                <w:rFonts w:ascii="Times New Roman" w:hAnsi="Times New Roman"/>
                <w:b/>
                <w:sz w:val="24"/>
                <w:szCs w:val="24"/>
                <w:lang w:eastAsia="ru-RU"/>
              </w:rPr>
              <w:t xml:space="preserve"> Услуг</w:t>
            </w:r>
          </w:p>
        </w:tc>
        <w:tc>
          <w:tcPr>
            <w:tcW w:w="1134" w:type="dxa"/>
          </w:tcPr>
          <w:p w:rsidR="00F808B4" w:rsidRPr="00C45B87" w:rsidRDefault="00F808B4" w:rsidP="00662F01">
            <w:pPr>
              <w:pStyle w:val="af2"/>
              <w:autoSpaceDE w:val="0"/>
              <w:spacing w:line="20" w:lineRule="atLeast"/>
              <w:jc w:val="left"/>
              <w:rPr>
                <w:rFonts w:ascii="Times New Roman" w:hAnsi="Times New Roman"/>
                <w:b/>
                <w:sz w:val="24"/>
                <w:szCs w:val="24"/>
                <w:lang w:eastAsia="ru-RU"/>
              </w:rPr>
            </w:pPr>
            <w:r w:rsidRPr="00C45B87">
              <w:rPr>
                <w:rFonts w:ascii="Times New Roman" w:hAnsi="Times New Roman"/>
                <w:b/>
                <w:sz w:val="24"/>
                <w:szCs w:val="24"/>
                <w:lang w:eastAsia="ru-RU"/>
              </w:rPr>
              <w:t>Ед</w:t>
            </w:r>
            <w:r w:rsidRPr="00C45B87">
              <w:rPr>
                <w:rFonts w:ascii="Times New Roman" w:hAnsi="Times New Roman"/>
                <w:b/>
                <w:sz w:val="24"/>
                <w:szCs w:val="24"/>
                <w:lang w:val="en-US" w:eastAsia="ru-RU"/>
              </w:rPr>
              <w:t>.</w:t>
            </w:r>
            <w:r w:rsidRPr="00C45B87">
              <w:rPr>
                <w:rFonts w:ascii="Times New Roman" w:hAnsi="Times New Roman"/>
                <w:b/>
                <w:sz w:val="24"/>
                <w:szCs w:val="24"/>
                <w:lang w:eastAsia="ru-RU"/>
              </w:rPr>
              <w:t xml:space="preserve"> измерения</w:t>
            </w:r>
          </w:p>
        </w:tc>
        <w:tc>
          <w:tcPr>
            <w:tcW w:w="1701" w:type="dxa"/>
          </w:tcPr>
          <w:p w:rsidR="00F808B4" w:rsidRPr="00C45B87" w:rsidRDefault="00F808B4" w:rsidP="0092000B">
            <w:pPr>
              <w:pStyle w:val="af2"/>
              <w:keepNext/>
              <w:autoSpaceDE w:val="0"/>
              <w:spacing w:line="20" w:lineRule="atLeast"/>
              <w:outlineLvl w:val="1"/>
              <w:rPr>
                <w:rFonts w:ascii="Times New Roman" w:hAnsi="Times New Roman"/>
                <w:b/>
                <w:sz w:val="24"/>
                <w:szCs w:val="24"/>
                <w:lang w:eastAsia="ru-RU"/>
              </w:rPr>
            </w:pPr>
            <w:r w:rsidRPr="00C45B87">
              <w:rPr>
                <w:rFonts w:ascii="Times New Roman" w:hAnsi="Times New Roman"/>
                <w:b/>
                <w:sz w:val="24"/>
                <w:szCs w:val="24"/>
                <w:lang w:eastAsia="ru-RU"/>
              </w:rPr>
              <w:t xml:space="preserve">Стоимость оказываемой Услуги без НДС, тенге </w:t>
            </w:r>
          </w:p>
        </w:tc>
        <w:tc>
          <w:tcPr>
            <w:tcW w:w="1701" w:type="dxa"/>
          </w:tcPr>
          <w:p w:rsidR="00F808B4" w:rsidRPr="00C45B87" w:rsidRDefault="00F808B4" w:rsidP="0092000B">
            <w:pPr>
              <w:pStyle w:val="af2"/>
              <w:keepNext/>
              <w:autoSpaceDE w:val="0"/>
              <w:spacing w:line="20" w:lineRule="atLeast"/>
              <w:outlineLvl w:val="1"/>
              <w:rPr>
                <w:rFonts w:ascii="Times New Roman" w:hAnsi="Times New Roman"/>
                <w:b/>
                <w:sz w:val="24"/>
                <w:szCs w:val="24"/>
                <w:lang w:eastAsia="ru-RU"/>
              </w:rPr>
            </w:pPr>
            <w:r w:rsidRPr="00C45B87">
              <w:rPr>
                <w:rFonts w:ascii="Times New Roman" w:hAnsi="Times New Roman"/>
                <w:b/>
                <w:sz w:val="24"/>
                <w:szCs w:val="24"/>
                <w:lang w:eastAsia="ru-RU"/>
              </w:rPr>
              <w:t>Стоимость оказываемой Услуги</w:t>
            </w:r>
            <w:r>
              <w:rPr>
                <w:rFonts w:ascii="Times New Roman" w:hAnsi="Times New Roman"/>
                <w:b/>
                <w:sz w:val="24"/>
                <w:szCs w:val="24"/>
                <w:lang w:eastAsia="ru-RU"/>
              </w:rPr>
              <w:t xml:space="preserve"> </w:t>
            </w:r>
            <w:proofErr w:type="gramStart"/>
            <w:r>
              <w:rPr>
                <w:rFonts w:ascii="Times New Roman" w:hAnsi="Times New Roman"/>
                <w:b/>
                <w:sz w:val="24"/>
                <w:szCs w:val="24"/>
                <w:lang w:eastAsia="ru-RU"/>
              </w:rPr>
              <w:t>в</w:t>
            </w:r>
            <w:proofErr w:type="gramEnd"/>
            <w:r>
              <w:rPr>
                <w:rFonts w:ascii="Times New Roman" w:hAnsi="Times New Roman"/>
                <w:b/>
                <w:sz w:val="24"/>
                <w:szCs w:val="24"/>
                <w:lang w:eastAsia="ru-RU"/>
              </w:rPr>
              <w:t xml:space="preserve"> % от Общей стоимости (для тендера)</w:t>
            </w:r>
          </w:p>
        </w:tc>
      </w:tr>
      <w:tr w:rsidR="000A6DA1" w:rsidRPr="00C45B87" w:rsidTr="00CB37E0">
        <w:trPr>
          <w:trHeight w:val="873"/>
        </w:trPr>
        <w:tc>
          <w:tcPr>
            <w:tcW w:w="846" w:type="dxa"/>
          </w:tcPr>
          <w:p w:rsidR="000A6DA1" w:rsidRDefault="000A6DA1" w:rsidP="00F808B4">
            <w:pPr>
              <w:pStyle w:val="af2"/>
              <w:autoSpaceDE w:val="0"/>
              <w:spacing w:line="20" w:lineRule="atLeast"/>
              <w:jc w:val="both"/>
              <w:rPr>
                <w:rFonts w:ascii="Times New Roman" w:hAnsi="Times New Roman"/>
                <w:bCs/>
                <w:sz w:val="24"/>
                <w:szCs w:val="24"/>
              </w:rPr>
            </w:pPr>
            <w:r>
              <w:rPr>
                <w:rFonts w:ascii="Times New Roman" w:hAnsi="Times New Roman"/>
                <w:bCs/>
                <w:sz w:val="24"/>
                <w:szCs w:val="24"/>
                <w:lang w:val="en-US"/>
              </w:rPr>
              <w:t>1</w:t>
            </w:r>
          </w:p>
        </w:tc>
        <w:tc>
          <w:tcPr>
            <w:tcW w:w="4961" w:type="dxa"/>
          </w:tcPr>
          <w:p w:rsidR="000A6DA1" w:rsidRPr="00C45B87" w:rsidRDefault="000A6DA1" w:rsidP="00F808B4">
            <w:pPr>
              <w:pStyle w:val="af2"/>
              <w:autoSpaceDE w:val="0"/>
              <w:spacing w:line="20" w:lineRule="atLeast"/>
              <w:jc w:val="both"/>
              <w:rPr>
                <w:rFonts w:ascii="Times New Roman" w:hAnsi="Times New Roman"/>
                <w:b/>
                <w:sz w:val="24"/>
                <w:szCs w:val="24"/>
                <w:lang w:eastAsia="ru-RU"/>
              </w:rPr>
            </w:pPr>
            <w:r>
              <w:rPr>
                <w:rFonts w:ascii="Times New Roman" w:hAnsi="Times New Roman"/>
                <w:bCs/>
                <w:sz w:val="24"/>
                <w:szCs w:val="24"/>
              </w:rPr>
              <w:t xml:space="preserve">Рассмотрение и согласование Программы (процедуры) возврата Контрактной территории с учетом законодательства РК в процессе совещания с Заказчиком </w:t>
            </w:r>
          </w:p>
        </w:tc>
        <w:tc>
          <w:tcPr>
            <w:tcW w:w="1134" w:type="dxa"/>
            <w:vMerge w:val="restart"/>
          </w:tcPr>
          <w:p w:rsidR="000A6DA1" w:rsidRPr="00C45B87" w:rsidRDefault="000A6DA1" w:rsidP="00F808B4">
            <w:pPr>
              <w:pStyle w:val="af2"/>
              <w:autoSpaceDE w:val="0"/>
              <w:spacing w:line="20" w:lineRule="atLeast"/>
              <w:jc w:val="both"/>
              <w:rPr>
                <w:rFonts w:ascii="Times New Roman" w:hAnsi="Times New Roman"/>
                <w:b/>
                <w:sz w:val="24"/>
                <w:szCs w:val="24"/>
                <w:lang w:eastAsia="ru-RU"/>
              </w:rPr>
            </w:pPr>
          </w:p>
          <w:p w:rsidR="000A6DA1" w:rsidRDefault="000A6DA1" w:rsidP="00F808B4">
            <w:pPr>
              <w:pStyle w:val="af2"/>
              <w:autoSpaceDE w:val="0"/>
              <w:spacing w:line="20" w:lineRule="atLeast"/>
              <w:jc w:val="both"/>
              <w:rPr>
                <w:rFonts w:ascii="Times New Roman" w:hAnsi="Times New Roman"/>
                <w:b/>
                <w:sz w:val="24"/>
                <w:szCs w:val="24"/>
                <w:lang w:eastAsia="ru-RU"/>
              </w:rPr>
            </w:pPr>
          </w:p>
          <w:p w:rsidR="000A6DA1" w:rsidRDefault="000A6DA1" w:rsidP="00F808B4">
            <w:pPr>
              <w:pStyle w:val="af2"/>
              <w:autoSpaceDE w:val="0"/>
              <w:spacing w:line="20" w:lineRule="atLeast"/>
              <w:jc w:val="both"/>
              <w:rPr>
                <w:rFonts w:ascii="Times New Roman" w:hAnsi="Times New Roman"/>
                <w:b/>
                <w:sz w:val="24"/>
                <w:szCs w:val="24"/>
                <w:lang w:eastAsia="ru-RU"/>
              </w:rPr>
            </w:pPr>
          </w:p>
          <w:p w:rsidR="000A6DA1" w:rsidRDefault="000A6DA1" w:rsidP="00F808B4">
            <w:pPr>
              <w:pStyle w:val="af2"/>
              <w:autoSpaceDE w:val="0"/>
              <w:spacing w:line="20" w:lineRule="atLeast"/>
              <w:jc w:val="both"/>
              <w:rPr>
                <w:rFonts w:ascii="Times New Roman" w:hAnsi="Times New Roman"/>
                <w:b/>
                <w:sz w:val="24"/>
                <w:szCs w:val="24"/>
                <w:lang w:eastAsia="ru-RU"/>
              </w:rPr>
            </w:pPr>
          </w:p>
          <w:p w:rsidR="000A6DA1" w:rsidRDefault="000A6DA1" w:rsidP="00F808B4">
            <w:pPr>
              <w:pStyle w:val="af2"/>
              <w:autoSpaceDE w:val="0"/>
              <w:spacing w:line="20" w:lineRule="atLeast"/>
              <w:jc w:val="both"/>
              <w:rPr>
                <w:rFonts w:ascii="Times New Roman" w:hAnsi="Times New Roman"/>
                <w:b/>
                <w:sz w:val="24"/>
                <w:szCs w:val="24"/>
                <w:lang w:eastAsia="ru-RU"/>
              </w:rPr>
            </w:pPr>
          </w:p>
          <w:p w:rsidR="000A6DA1" w:rsidRDefault="000A6DA1" w:rsidP="00F808B4">
            <w:pPr>
              <w:pStyle w:val="af2"/>
              <w:autoSpaceDE w:val="0"/>
              <w:spacing w:line="20" w:lineRule="atLeast"/>
              <w:jc w:val="both"/>
              <w:rPr>
                <w:rFonts w:ascii="Times New Roman" w:hAnsi="Times New Roman"/>
                <w:b/>
                <w:sz w:val="24"/>
                <w:szCs w:val="24"/>
                <w:lang w:eastAsia="ru-RU"/>
              </w:rPr>
            </w:pPr>
          </w:p>
          <w:p w:rsidR="000A6DA1" w:rsidRDefault="000A6DA1" w:rsidP="00F808B4">
            <w:pPr>
              <w:pStyle w:val="af2"/>
              <w:autoSpaceDE w:val="0"/>
              <w:spacing w:line="20" w:lineRule="atLeast"/>
              <w:jc w:val="both"/>
              <w:rPr>
                <w:rFonts w:ascii="Times New Roman" w:hAnsi="Times New Roman"/>
                <w:b/>
                <w:sz w:val="24"/>
                <w:szCs w:val="24"/>
                <w:lang w:eastAsia="ru-RU"/>
              </w:rPr>
            </w:pPr>
          </w:p>
          <w:p w:rsidR="000A6DA1" w:rsidRDefault="000A6DA1" w:rsidP="00F808B4">
            <w:pPr>
              <w:pStyle w:val="af2"/>
              <w:autoSpaceDE w:val="0"/>
              <w:spacing w:line="20" w:lineRule="atLeast"/>
              <w:jc w:val="both"/>
              <w:rPr>
                <w:rFonts w:ascii="Times New Roman" w:hAnsi="Times New Roman"/>
                <w:b/>
                <w:sz w:val="24"/>
                <w:szCs w:val="24"/>
                <w:lang w:eastAsia="ru-RU"/>
              </w:rPr>
            </w:pPr>
          </w:p>
          <w:p w:rsidR="000A6DA1" w:rsidRPr="00C45B87" w:rsidRDefault="000A6DA1" w:rsidP="00F808B4">
            <w:pPr>
              <w:pStyle w:val="af2"/>
              <w:autoSpaceDE w:val="0"/>
              <w:spacing w:line="20" w:lineRule="atLeast"/>
              <w:jc w:val="both"/>
              <w:rPr>
                <w:rFonts w:ascii="Times New Roman" w:hAnsi="Times New Roman"/>
                <w:b/>
                <w:sz w:val="24"/>
                <w:szCs w:val="24"/>
                <w:lang w:eastAsia="ru-RU"/>
              </w:rPr>
            </w:pPr>
          </w:p>
          <w:p w:rsidR="000A6DA1" w:rsidRPr="00C45B87" w:rsidRDefault="000A6DA1" w:rsidP="00F808B4">
            <w:pPr>
              <w:pStyle w:val="af2"/>
              <w:autoSpaceDE w:val="0"/>
              <w:spacing w:line="20" w:lineRule="atLeast"/>
              <w:jc w:val="both"/>
              <w:rPr>
                <w:rFonts w:ascii="Times New Roman" w:hAnsi="Times New Roman"/>
                <w:b/>
                <w:sz w:val="24"/>
                <w:szCs w:val="24"/>
                <w:lang w:eastAsia="ru-RU"/>
              </w:rPr>
            </w:pPr>
          </w:p>
          <w:p w:rsidR="000A6DA1" w:rsidRDefault="000A6DA1" w:rsidP="00F808B4">
            <w:pPr>
              <w:pStyle w:val="af2"/>
              <w:autoSpaceDE w:val="0"/>
              <w:spacing w:line="20" w:lineRule="atLeast"/>
              <w:jc w:val="both"/>
              <w:rPr>
                <w:rFonts w:ascii="Times New Roman" w:hAnsi="Times New Roman"/>
                <w:b/>
                <w:sz w:val="24"/>
                <w:szCs w:val="24"/>
                <w:lang w:eastAsia="ru-RU"/>
              </w:rPr>
            </w:pPr>
            <w:r w:rsidRPr="00C45B87">
              <w:rPr>
                <w:rFonts w:ascii="Times New Roman" w:hAnsi="Times New Roman"/>
                <w:b/>
                <w:sz w:val="24"/>
                <w:szCs w:val="24"/>
                <w:lang w:eastAsia="ru-RU"/>
              </w:rPr>
              <w:t xml:space="preserve"> </w:t>
            </w:r>
          </w:p>
          <w:p w:rsidR="000A6DA1" w:rsidRPr="00C45B87" w:rsidRDefault="000A6DA1" w:rsidP="00F808B4">
            <w:pPr>
              <w:pStyle w:val="af2"/>
              <w:autoSpaceDE w:val="0"/>
              <w:spacing w:line="20" w:lineRule="atLeast"/>
              <w:jc w:val="both"/>
              <w:rPr>
                <w:rFonts w:ascii="Times New Roman" w:hAnsi="Times New Roman"/>
                <w:b/>
                <w:sz w:val="24"/>
                <w:szCs w:val="24"/>
                <w:lang w:eastAsia="ru-RU"/>
              </w:rPr>
            </w:pPr>
          </w:p>
          <w:p w:rsidR="000A6DA1" w:rsidRPr="00C45B87" w:rsidRDefault="000A6DA1" w:rsidP="00F808B4">
            <w:pPr>
              <w:pStyle w:val="af2"/>
              <w:autoSpaceDE w:val="0"/>
              <w:spacing w:line="20" w:lineRule="atLeast"/>
              <w:jc w:val="both"/>
              <w:rPr>
                <w:rFonts w:ascii="Times New Roman" w:hAnsi="Times New Roman"/>
                <w:b/>
                <w:sz w:val="24"/>
                <w:szCs w:val="24"/>
                <w:lang w:eastAsia="ru-RU"/>
              </w:rPr>
            </w:pPr>
          </w:p>
          <w:p w:rsidR="000A6DA1" w:rsidRPr="00C45B87" w:rsidRDefault="000A6DA1" w:rsidP="00F808B4">
            <w:pPr>
              <w:pStyle w:val="af2"/>
              <w:autoSpaceDE w:val="0"/>
              <w:spacing w:line="20" w:lineRule="atLeast"/>
              <w:jc w:val="both"/>
              <w:rPr>
                <w:rFonts w:ascii="Times New Roman" w:hAnsi="Times New Roman"/>
                <w:b/>
                <w:sz w:val="24"/>
                <w:szCs w:val="24"/>
                <w:lang w:eastAsia="ru-RU"/>
              </w:rPr>
            </w:pPr>
            <w:r w:rsidRPr="00C45B87">
              <w:rPr>
                <w:rFonts w:ascii="Times New Roman" w:hAnsi="Times New Roman"/>
                <w:b/>
                <w:sz w:val="24"/>
                <w:szCs w:val="24"/>
                <w:lang w:eastAsia="ru-RU"/>
              </w:rPr>
              <w:t>Услуга</w:t>
            </w:r>
          </w:p>
        </w:tc>
        <w:tc>
          <w:tcPr>
            <w:tcW w:w="1701" w:type="dxa"/>
            <w:vMerge w:val="restart"/>
          </w:tcPr>
          <w:p w:rsidR="000A6DA1" w:rsidRPr="00C45B87" w:rsidRDefault="000A6DA1" w:rsidP="00F808B4">
            <w:pPr>
              <w:autoSpaceDE w:val="0"/>
              <w:spacing w:line="20" w:lineRule="atLeast"/>
              <w:jc w:val="center"/>
              <w:rPr>
                <w:rFonts w:ascii="Times New Roman" w:hAnsi="Times New Roman"/>
                <w:b/>
                <w:sz w:val="24"/>
                <w:szCs w:val="24"/>
              </w:rPr>
            </w:pPr>
          </w:p>
        </w:tc>
        <w:tc>
          <w:tcPr>
            <w:tcW w:w="1701" w:type="dxa"/>
            <w:vMerge w:val="restart"/>
          </w:tcPr>
          <w:p w:rsidR="000A6DA1" w:rsidRDefault="000A6DA1" w:rsidP="00F808B4">
            <w:pPr>
              <w:autoSpaceDE w:val="0"/>
              <w:spacing w:line="20" w:lineRule="atLeast"/>
              <w:jc w:val="center"/>
              <w:rPr>
                <w:rFonts w:ascii="Times New Roman" w:hAnsi="Times New Roman"/>
                <w:b/>
                <w:sz w:val="24"/>
                <w:szCs w:val="24"/>
              </w:rPr>
            </w:pPr>
          </w:p>
          <w:p w:rsidR="000A6DA1" w:rsidRDefault="000A6DA1" w:rsidP="00F808B4">
            <w:pPr>
              <w:autoSpaceDE w:val="0"/>
              <w:spacing w:line="20" w:lineRule="atLeast"/>
              <w:jc w:val="center"/>
              <w:rPr>
                <w:rFonts w:ascii="Times New Roman" w:hAnsi="Times New Roman"/>
                <w:b/>
                <w:sz w:val="24"/>
                <w:szCs w:val="24"/>
              </w:rPr>
            </w:pPr>
          </w:p>
          <w:p w:rsidR="000A6DA1" w:rsidRDefault="000A6DA1" w:rsidP="00F808B4">
            <w:pPr>
              <w:autoSpaceDE w:val="0"/>
              <w:spacing w:line="20" w:lineRule="atLeast"/>
              <w:jc w:val="center"/>
              <w:rPr>
                <w:rFonts w:ascii="Times New Roman" w:hAnsi="Times New Roman"/>
                <w:b/>
                <w:sz w:val="24"/>
                <w:szCs w:val="24"/>
              </w:rPr>
            </w:pPr>
          </w:p>
          <w:p w:rsidR="000A6DA1" w:rsidRDefault="000A6DA1" w:rsidP="00F808B4">
            <w:pPr>
              <w:autoSpaceDE w:val="0"/>
              <w:spacing w:line="20" w:lineRule="atLeast"/>
              <w:jc w:val="center"/>
              <w:rPr>
                <w:rFonts w:ascii="Times New Roman" w:hAnsi="Times New Roman"/>
                <w:b/>
                <w:sz w:val="24"/>
                <w:szCs w:val="24"/>
              </w:rPr>
            </w:pPr>
          </w:p>
          <w:p w:rsidR="000A6DA1" w:rsidRDefault="000A6DA1" w:rsidP="00F808B4">
            <w:pPr>
              <w:autoSpaceDE w:val="0"/>
              <w:spacing w:line="20" w:lineRule="atLeast"/>
              <w:jc w:val="center"/>
              <w:rPr>
                <w:rFonts w:ascii="Times New Roman" w:hAnsi="Times New Roman"/>
                <w:b/>
                <w:sz w:val="24"/>
                <w:szCs w:val="24"/>
              </w:rPr>
            </w:pPr>
          </w:p>
          <w:p w:rsidR="000A6DA1" w:rsidRDefault="000A6DA1" w:rsidP="00F808B4">
            <w:pPr>
              <w:autoSpaceDE w:val="0"/>
              <w:spacing w:line="20" w:lineRule="atLeast"/>
              <w:jc w:val="center"/>
              <w:rPr>
                <w:rFonts w:ascii="Times New Roman" w:hAnsi="Times New Roman"/>
                <w:b/>
                <w:sz w:val="24"/>
                <w:szCs w:val="24"/>
              </w:rPr>
            </w:pPr>
          </w:p>
          <w:p w:rsidR="000A6DA1" w:rsidRDefault="000A6DA1" w:rsidP="00F808B4">
            <w:pPr>
              <w:autoSpaceDE w:val="0"/>
              <w:spacing w:line="20" w:lineRule="atLeast"/>
              <w:jc w:val="center"/>
              <w:rPr>
                <w:rFonts w:ascii="Times New Roman" w:hAnsi="Times New Roman"/>
                <w:b/>
                <w:sz w:val="24"/>
                <w:szCs w:val="24"/>
              </w:rPr>
            </w:pPr>
          </w:p>
          <w:p w:rsidR="000A6DA1" w:rsidRDefault="000A6DA1" w:rsidP="00F808B4">
            <w:pPr>
              <w:autoSpaceDE w:val="0"/>
              <w:spacing w:line="20" w:lineRule="atLeast"/>
              <w:jc w:val="center"/>
              <w:rPr>
                <w:rFonts w:ascii="Times New Roman" w:hAnsi="Times New Roman"/>
                <w:b/>
                <w:sz w:val="24"/>
                <w:szCs w:val="24"/>
              </w:rPr>
            </w:pPr>
          </w:p>
          <w:p w:rsidR="000A6DA1" w:rsidRDefault="000A6DA1" w:rsidP="00F808B4">
            <w:pPr>
              <w:autoSpaceDE w:val="0"/>
              <w:spacing w:line="20" w:lineRule="atLeast"/>
              <w:jc w:val="center"/>
              <w:rPr>
                <w:rFonts w:ascii="Times New Roman" w:hAnsi="Times New Roman"/>
                <w:b/>
                <w:sz w:val="24"/>
                <w:szCs w:val="24"/>
              </w:rPr>
            </w:pPr>
            <w:r>
              <w:rPr>
                <w:rFonts w:ascii="Times New Roman" w:hAnsi="Times New Roman"/>
                <w:b/>
                <w:sz w:val="24"/>
                <w:szCs w:val="24"/>
              </w:rPr>
              <w:t>30</w:t>
            </w:r>
          </w:p>
          <w:p w:rsidR="000A6DA1" w:rsidRDefault="000A6DA1" w:rsidP="00F808B4">
            <w:pPr>
              <w:autoSpaceDE w:val="0"/>
              <w:spacing w:line="20" w:lineRule="atLeast"/>
              <w:jc w:val="center"/>
              <w:rPr>
                <w:rFonts w:ascii="Times New Roman" w:hAnsi="Times New Roman"/>
                <w:b/>
                <w:sz w:val="24"/>
                <w:szCs w:val="24"/>
              </w:rPr>
            </w:pPr>
          </w:p>
          <w:p w:rsidR="000A6DA1" w:rsidRDefault="000A6DA1" w:rsidP="00F808B4">
            <w:pPr>
              <w:autoSpaceDE w:val="0"/>
              <w:spacing w:line="20" w:lineRule="atLeast"/>
              <w:jc w:val="center"/>
              <w:rPr>
                <w:rFonts w:ascii="Times New Roman" w:hAnsi="Times New Roman"/>
                <w:b/>
                <w:sz w:val="24"/>
                <w:szCs w:val="24"/>
              </w:rPr>
            </w:pPr>
          </w:p>
          <w:p w:rsidR="000A6DA1" w:rsidRPr="000A6DA1" w:rsidDel="00462421" w:rsidRDefault="000A6DA1" w:rsidP="00F808B4">
            <w:pPr>
              <w:autoSpaceDE w:val="0"/>
              <w:spacing w:line="20" w:lineRule="atLeast"/>
              <w:jc w:val="center"/>
              <w:rPr>
                <w:rFonts w:ascii="Times New Roman" w:hAnsi="Times New Roman"/>
                <w:b/>
                <w:sz w:val="24"/>
                <w:szCs w:val="24"/>
              </w:rPr>
            </w:pPr>
          </w:p>
        </w:tc>
      </w:tr>
      <w:tr w:rsidR="000A6DA1" w:rsidRPr="00C45B87" w:rsidTr="00CB37E0">
        <w:trPr>
          <w:trHeight w:val="599"/>
        </w:trPr>
        <w:tc>
          <w:tcPr>
            <w:tcW w:w="846" w:type="dxa"/>
          </w:tcPr>
          <w:p w:rsidR="000A6DA1" w:rsidRDefault="000A6DA1" w:rsidP="00F808B4">
            <w:pPr>
              <w:pStyle w:val="af2"/>
              <w:autoSpaceDE w:val="0"/>
              <w:spacing w:line="20" w:lineRule="atLeast"/>
              <w:jc w:val="both"/>
              <w:rPr>
                <w:rFonts w:ascii="Times New Roman" w:hAnsi="Times New Roman"/>
                <w:bCs/>
                <w:sz w:val="24"/>
                <w:szCs w:val="24"/>
                <w:lang w:val="kk-KZ"/>
              </w:rPr>
            </w:pPr>
            <w:r>
              <w:rPr>
                <w:rFonts w:ascii="Times New Roman" w:hAnsi="Times New Roman"/>
                <w:bCs/>
                <w:sz w:val="24"/>
                <w:szCs w:val="24"/>
                <w:lang w:val="en-US"/>
              </w:rPr>
              <w:t>2</w:t>
            </w:r>
          </w:p>
        </w:tc>
        <w:tc>
          <w:tcPr>
            <w:tcW w:w="4961" w:type="dxa"/>
          </w:tcPr>
          <w:p w:rsidR="000A6DA1" w:rsidRPr="00C45B87" w:rsidRDefault="000A6DA1" w:rsidP="00F808B4">
            <w:pPr>
              <w:pStyle w:val="af2"/>
              <w:autoSpaceDE w:val="0"/>
              <w:spacing w:line="20" w:lineRule="atLeast"/>
              <w:jc w:val="both"/>
              <w:rPr>
                <w:rFonts w:ascii="Times New Roman" w:hAnsi="Times New Roman"/>
                <w:b/>
                <w:sz w:val="24"/>
                <w:szCs w:val="24"/>
              </w:rPr>
            </w:pPr>
            <w:r>
              <w:rPr>
                <w:rFonts w:ascii="Times New Roman" w:hAnsi="Times New Roman"/>
                <w:bCs/>
                <w:sz w:val="24"/>
                <w:szCs w:val="24"/>
                <w:lang w:val="kk-KZ"/>
              </w:rPr>
              <w:t>Разработка «</w:t>
            </w:r>
            <w:r>
              <w:rPr>
                <w:rFonts w:ascii="Times New Roman" w:hAnsi="Times New Roman"/>
                <w:bCs/>
                <w:sz w:val="24"/>
                <w:szCs w:val="24"/>
              </w:rPr>
              <w:t xml:space="preserve">Окончательного отчета о проведенных геологоразведочных работах» и «Программы ликидаций» с получением рецензии в соответствии с законодательством Республики Казахстан. </w:t>
            </w:r>
          </w:p>
        </w:tc>
        <w:tc>
          <w:tcPr>
            <w:tcW w:w="1134" w:type="dxa"/>
            <w:vMerge/>
          </w:tcPr>
          <w:p w:rsidR="000A6DA1" w:rsidRPr="00C45B87" w:rsidRDefault="000A6DA1" w:rsidP="00F808B4">
            <w:pPr>
              <w:pStyle w:val="af2"/>
              <w:autoSpaceDE w:val="0"/>
              <w:spacing w:line="20" w:lineRule="atLeast"/>
              <w:jc w:val="both"/>
              <w:rPr>
                <w:rFonts w:ascii="Times New Roman" w:hAnsi="Times New Roman"/>
                <w:b/>
                <w:sz w:val="24"/>
                <w:szCs w:val="24"/>
                <w:vertAlign w:val="superscript"/>
                <w:lang w:eastAsia="ru-RU"/>
              </w:rPr>
            </w:pPr>
          </w:p>
        </w:tc>
        <w:tc>
          <w:tcPr>
            <w:tcW w:w="1701" w:type="dxa"/>
            <w:vMerge/>
          </w:tcPr>
          <w:p w:rsidR="000A6DA1" w:rsidRPr="00C45B87" w:rsidRDefault="000A6DA1" w:rsidP="00F808B4">
            <w:pPr>
              <w:autoSpaceDE w:val="0"/>
              <w:spacing w:line="20" w:lineRule="atLeast"/>
              <w:jc w:val="center"/>
              <w:rPr>
                <w:rFonts w:ascii="Times New Roman" w:hAnsi="Times New Roman"/>
                <w:b/>
                <w:sz w:val="24"/>
                <w:szCs w:val="24"/>
              </w:rPr>
            </w:pPr>
          </w:p>
        </w:tc>
        <w:tc>
          <w:tcPr>
            <w:tcW w:w="1701" w:type="dxa"/>
            <w:vMerge/>
          </w:tcPr>
          <w:p w:rsidR="000A6DA1" w:rsidRPr="00CB37E0" w:rsidDel="00462421" w:rsidRDefault="000A6DA1" w:rsidP="00F808B4">
            <w:pPr>
              <w:autoSpaceDE w:val="0"/>
              <w:spacing w:line="20" w:lineRule="atLeast"/>
              <w:jc w:val="center"/>
              <w:rPr>
                <w:rFonts w:ascii="Times New Roman" w:hAnsi="Times New Roman"/>
                <w:b/>
                <w:sz w:val="24"/>
                <w:szCs w:val="24"/>
              </w:rPr>
            </w:pPr>
          </w:p>
        </w:tc>
      </w:tr>
      <w:tr w:rsidR="000A6DA1" w:rsidRPr="00C45B87" w:rsidTr="00CB37E0">
        <w:trPr>
          <w:trHeight w:val="2941"/>
        </w:trPr>
        <w:tc>
          <w:tcPr>
            <w:tcW w:w="846" w:type="dxa"/>
          </w:tcPr>
          <w:p w:rsidR="000A6DA1" w:rsidRDefault="000A6DA1" w:rsidP="00F808B4">
            <w:pPr>
              <w:pStyle w:val="af2"/>
              <w:autoSpaceDE w:val="0"/>
              <w:spacing w:line="20" w:lineRule="atLeast"/>
              <w:jc w:val="left"/>
              <w:rPr>
                <w:rFonts w:ascii="Times New Roman" w:hAnsi="Times New Roman"/>
                <w:bCs/>
                <w:sz w:val="24"/>
                <w:szCs w:val="24"/>
                <w:lang w:val="kk-KZ"/>
              </w:rPr>
            </w:pPr>
            <w:r w:rsidRPr="006E2DA5">
              <w:rPr>
                <w:rFonts w:ascii="Times New Roman" w:hAnsi="Times New Roman"/>
                <w:bCs/>
                <w:sz w:val="24"/>
                <w:szCs w:val="24"/>
              </w:rPr>
              <w:t>3</w:t>
            </w:r>
          </w:p>
        </w:tc>
        <w:tc>
          <w:tcPr>
            <w:tcW w:w="4961" w:type="dxa"/>
          </w:tcPr>
          <w:p w:rsidR="000A6DA1" w:rsidRPr="00C45B87" w:rsidRDefault="000A6DA1" w:rsidP="00F808B4">
            <w:pPr>
              <w:pStyle w:val="af2"/>
              <w:autoSpaceDE w:val="0"/>
              <w:spacing w:line="20" w:lineRule="atLeast"/>
              <w:jc w:val="left"/>
              <w:rPr>
                <w:rFonts w:ascii="Times New Roman" w:hAnsi="Times New Roman"/>
                <w:sz w:val="24"/>
                <w:szCs w:val="24"/>
              </w:rPr>
            </w:pPr>
            <w:r>
              <w:rPr>
                <w:rFonts w:ascii="Times New Roman" w:hAnsi="Times New Roman"/>
                <w:bCs/>
                <w:sz w:val="24"/>
                <w:szCs w:val="24"/>
                <w:lang w:val="kk-KZ"/>
              </w:rPr>
              <w:t xml:space="preserve">Организация мероприятий по работе межведомственной комиссии (МВК) по приемке возвращаемой части контрактной территории Заказчика, включая аренду гостиничных номеров для размещения представителей МВК, аренду помещения для проведения совещания МВК, содействие в составлений необходимых обращений в Компетентные органы. Получение Акта приемки и оценки работ, выполненных в целях ликвидации объектов недропользования. </w:t>
            </w:r>
          </w:p>
        </w:tc>
        <w:tc>
          <w:tcPr>
            <w:tcW w:w="1134" w:type="dxa"/>
            <w:vMerge/>
          </w:tcPr>
          <w:p w:rsidR="000A6DA1" w:rsidRPr="00C45B87" w:rsidRDefault="000A6DA1" w:rsidP="00F808B4">
            <w:pPr>
              <w:pStyle w:val="af2"/>
              <w:autoSpaceDE w:val="0"/>
              <w:spacing w:line="20" w:lineRule="atLeast"/>
              <w:jc w:val="both"/>
              <w:rPr>
                <w:rFonts w:ascii="Times New Roman" w:hAnsi="Times New Roman"/>
                <w:b/>
                <w:sz w:val="24"/>
                <w:szCs w:val="24"/>
                <w:lang w:eastAsia="ru-RU"/>
              </w:rPr>
            </w:pPr>
          </w:p>
        </w:tc>
        <w:tc>
          <w:tcPr>
            <w:tcW w:w="1701" w:type="dxa"/>
            <w:vMerge/>
          </w:tcPr>
          <w:p w:rsidR="000A6DA1" w:rsidRPr="00C45B87" w:rsidRDefault="000A6DA1" w:rsidP="00F808B4">
            <w:pPr>
              <w:autoSpaceDE w:val="0"/>
              <w:spacing w:line="20" w:lineRule="atLeast"/>
              <w:jc w:val="center"/>
              <w:rPr>
                <w:rFonts w:ascii="Times New Roman" w:hAnsi="Times New Roman"/>
                <w:b/>
                <w:sz w:val="24"/>
                <w:szCs w:val="24"/>
              </w:rPr>
            </w:pPr>
          </w:p>
        </w:tc>
        <w:tc>
          <w:tcPr>
            <w:tcW w:w="1701" w:type="dxa"/>
            <w:vMerge/>
          </w:tcPr>
          <w:p w:rsidR="000A6DA1" w:rsidRPr="00CB37E0" w:rsidDel="00462421" w:rsidRDefault="000A6DA1" w:rsidP="00F808B4">
            <w:pPr>
              <w:autoSpaceDE w:val="0"/>
              <w:spacing w:line="20" w:lineRule="atLeast"/>
              <w:jc w:val="center"/>
              <w:rPr>
                <w:rFonts w:ascii="Times New Roman" w:hAnsi="Times New Roman"/>
                <w:b/>
                <w:sz w:val="24"/>
                <w:szCs w:val="24"/>
              </w:rPr>
            </w:pPr>
          </w:p>
        </w:tc>
      </w:tr>
      <w:tr w:rsidR="000A6DA1" w:rsidRPr="00C45B87" w:rsidTr="00F808B4">
        <w:trPr>
          <w:trHeight w:val="1125"/>
        </w:trPr>
        <w:tc>
          <w:tcPr>
            <w:tcW w:w="846" w:type="dxa"/>
          </w:tcPr>
          <w:p w:rsidR="000A6DA1" w:rsidRPr="00CB37E0" w:rsidRDefault="000A6DA1" w:rsidP="00F808B4">
            <w:pPr>
              <w:pStyle w:val="af2"/>
              <w:autoSpaceDE w:val="0"/>
              <w:spacing w:line="20" w:lineRule="atLeast"/>
              <w:jc w:val="left"/>
              <w:rPr>
                <w:rFonts w:ascii="Times New Roman" w:hAnsi="Times New Roman"/>
                <w:bCs/>
                <w:sz w:val="24"/>
                <w:szCs w:val="24"/>
              </w:rPr>
            </w:pPr>
            <w:r>
              <w:rPr>
                <w:rFonts w:ascii="Times New Roman" w:hAnsi="Times New Roman"/>
                <w:bCs/>
                <w:sz w:val="24"/>
                <w:szCs w:val="24"/>
              </w:rPr>
              <w:t>4</w:t>
            </w:r>
          </w:p>
        </w:tc>
        <w:tc>
          <w:tcPr>
            <w:tcW w:w="4961" w:type="dxa"/>
          </w:tcPr>
          <w:p w:rsidR="000A6DA1" w:rsidRPr="00C45B87" w:rsidDel="00462421" w:rsidRDefault="000A6DA1" w:rsidP="00F808B4">
            <w:pPr>
              <w:pStyle w:val="af2"/>
              <w:autoSpaceDE w:val="0"/>
              <w:spacing w:line="20" w:lineRule="atLeast"/>
              <w:jc w:val="left"/>
              <w:rPr>
                <w:rFonts w:ascii="Times New Roman" w:hAnsi="Times New Roman"/>
                <w:sz w:val="24"/>
                <w:szCs w:val="24"/>
                <w:lang w:val="kk-KZ"/>
              </w:rPr>
            </w:pPr>
            <w:r>
              <w:rPr>
                <w:rFonts w:ascii="Times New Roman" w:hAnsi="Times New Roman"/>
                <w:bCs/>
                <w:sz w:val="24"/>
                <w:szCs w:val="24"/>
                <w:lang w:val="kk-KZ"/>
              </w:rPr>
              <w:t>Передача материалов за период геологоразведочных работ (далее-ГРР) по возвращаемой территории части Контрактной территории и подписание акта приемки материалов:</w:t>
            </w:r>
          </w:p>
        </w:tc>
        <w:tc>
          <w:tcPr>
            <w:tcW w:w="1134" w:type="dxa"/>
            <w:vMerge/>
          </w:tcPr>
          <w:p w:rsidR="000A6DA1" w:rsidRPr="00C45B87" w:rsidRDefault="000A6DA1" w:rsidP="00F808B4">
            <w:pPr>
              <w:pStyle w:val="af2"/>
              <w:autoSpaceDE w:val="0"/>
              <w:spacing w:line="20" w:lineRule="atLeast"/>
              <w:jc w:val="both"/>
              <w:rPr>
                <w:rFonts w:ascii="Times New Roman" w:hAnsi="Times New Roman"/>
                <w:b/>
                <w:sz w:val="24"/>
                <w:szCs w:val="24"/>
                <w:lang w:eastAsia="ru-RU"/>
              </w:rPr>
            </w:pPr>
          </w:p>
        </w:tc>
        <w:tc>
          <w:tcPr>
            <w:tcW w:w="1701" w:type="dxa"/>
            <w:vMerge/>
          </w:tcPr>
          <w:p w:rsidR="000A6DA1" w:rsidRPr="00CB37E0" w:rsidDel="00462421" w:rsidRDefault="000A6DA1" w:rsidP="00F808B4">
            <w:pPr>
              <w:autoSpaceDE w:val="0"/>
              <w:spacing w:line="20" w:lineRule="atLeast"/>
              <w:jc w:val="center"/>
              <w:rPr>
                <w:rFonts w:ascii="Times New Roman" w:hAnsi="Times New Roman"/>
                <w:b/>
                <w:sz w:val="24"/>
                <w:szCs w:val="24"/>
              </w:rPr>
            </w:pPr>
          </w:p>
        </w:tc>
        <w:tc>
          <w:tcPr>
            <w:tcW w:w="1701" w:type="dxa"/>
            <w:vMerge/>
          </w:tcPr>
          <w:p w:rsidR="000A6DA1" w:rsidRPr="00F808B4" w:rsidDel="00462421" w:rsidRDefault="000A6DA1" w:rsidP="00F808B4">
            <w:pPr>
              <w:autoSpaceDE w:val="0"/>
              <w:spacing w:line="20" w:lineRule="atLeast"/>
              <w:jc w:val="center"/>
              <w:rPr>
                <w:rFonts w:ascii="Times New Roman" w:hAnsi="Times New Roman"/>
                <w:b/>
                <w:sz w:val="24"/>
                <w:szCs w:val="24"/>
              </w:rPr>
            </w:pPr>
          </w:p>
        </w:tc>
      </w:tr>
      <w:tr w:rsidR="000A6DA1" w:rsidRPr="00C45B87" w:rsidTr="00F808B4">
        <w:trPr>
          <w:trHeight w:val="1266"/>
        </w:trPr>
        <w:tc>
          <w:tcPr>
            <w:tcW w:w="846" w:type="dxa"/>
          </w:tcPr>
          <w:p w:rsidR="000A6DA1" w:rsidRDefault="000A6DA1" w:rsidP="00F808B4">
            <w:pPr>
              <w:pStyle w:val="af2"/>
              <w:autoSpaceDE w:val="0"/>
              <w:spacing w:line="20" w:lineRule="atLeast"/>
              <w:jc w:val="left"/>
              <w:rPr>
                <w:rFonts w:ascii="Times New Roman" w:hAnsi="Times New Roman"/>
                <w:bCs/>
                <w:sz w:val="24"/>
                <w:szCs w:val="24"/>
                <w:lang w:val="kk-KZ"/>
              </w:rPr>
            </w:pPr>
            <w:r>
              <w:rPr>
                <w:rFonts w:ascii="Times New Roman" w:hAnsi="Times New Roman"/>
                <w:bCs/>
                <w:sz w:val="24"/>
                <w:szCs w:val="24"/>
              </w:rPr>
              <w:t>4.1.</w:t>
            </w:r>
          </w:p>
        </w:tc>
        <w:tc>
          <w:tcPr>
            <w:tcW w:w="4961" w:type="dxa"/>
          </w:tcPr>
          <w:p w:rsidR="000A6DA1" w:rsidRPr="00C45B87" w:rsidDel="00462421" w:rsidRDefault="000A6DA1" w:rsidP="00F808B4">
            <w:pPr>
              <w:pStyle w:val="af2"/>
              <w:autoSpaceDE w:val="0"/>
              <w:spacing w:line="20" w:lineRule="atLeast"/>
              <w:jc w:val="left"/>
              <w:rPr>
                <w:rFonts w:ascii="Times New Roman" w:hAnsi="Times New Roman"/>
                <w:sz w:val="24"/>
                <w:szCs w:val="24"/>
                <w:lang w:val="kk-KZ"/>
              </w:rPr>
            </w:pPr>
            <w:r>
              <w:rPr>
                <w:rFonts w:ascii="Times New Roman" w:hAnsi="Times New Roman"/>
                <w:bCs/>
                <w:sz w:val="24"/>
                <w:szCs w:val="24"/>
                <w:lang w:val="kk-KZ"/>
              </w:rPr>
              <w:t xml:space="preserve">Подготовка, систематизация и передаче первичных материалов и геологических материалов по результатам проведения ГРР в соответствующие инстанции. </w:t>
            </w:r>
          </w:p>
        </w:tc>
        <w:tc>
          <w:tcPr>
            <w:tcW w:w="1134" w:type="dxa"/>
            <w:vMerge/>
          </w:tcPr>
          <w:p w:rsidR="000A6DA1" w:rsidRPr="00C45B87" w:rsidRDefault="000A6DA1" w:rsidP="00F808B4">
            <w:pPr>
              <w:pStyle w:val="af2"/>
              <w:autoSpaceDE w:val="0"/>
              <w:spacing w:line="20" w:lineRule="atLeast"/>
              <w:jc w:val="both"/>
              <w:rPr>
                <w:rFonts w:ascii="Times New Roman" w:hAnsi="Times New Roman"/>
                <w:b/>
                <w:sz w:val="24"/>
                <w:szCs w:val="24"/>
                <w:lang w:eastAsia="ru-RU"/>
              </w:rPr>
            </w:pPr>
          </w:p>
        </w:tc>
        <w:tc>
          <w:tcPr>
            <w:tcW w:w="1701" w:type="dxa"/>
            <w:vMerge/>
          </w:tcPr>
          <w:p w:rsidR="000A6DA1" w:rsidRPr="00CB37E0" w:rsidDel="00462421" w:rsidRDefault="000A6DA1" w:rsidP="00F808B4">
            <w:pPr>
              <w:autoSpaceDE w:val="0"/>
              <w:spacing w:line="20" w:lineRule="atLeast"/>
              <w:jc w:val="center"/>
              <w:rPr>
                <w:rFonts w:ascii="Times New Roman" w:hAnsi="Times New Roman"/>
                <w:b/>
                <w:sz w:val="24"/>
                <w:szCs w:val="24"/>
              </w:rPr>
            </w:pPr>
          </w:p>
        </w:tc>
        <w:tc>
          <w:tcPr>
            <w:tcW w:w="1701" w:type="dxa"/>
            <w:vMerge/>
          </w:tcPr>
          <w:p w:rsidR="000A6DA1" w:rsidRPr="00F808B4" w:rsidDel="00462421" w:rsidRDefault="000A6DA1" w:rsidP="00F808B4">
            <w:pPr>
              <w:autoSpaceDE w:val="0"/>
              <w:spacing w:line="20" w:lineRule="atLeast"/>
              <w:jc w:val="center"/>
              <w:rPr>
                <w:rFonts w:ascii="Times New Roman" w:hAnsi="Times New Roman"/>
                <w:b/>
                <w:sz w:val="24"/>
                <w:szCs w:val="24"/>
              </w:rPr>
            </w:pPr>
          </w:p>
        </w:tc>
      </w:tr>
      <w:tr w:rsidR="000A6DA1" w:rsidRPr="00C45B87" w:rsidTr="00F808B4">
        <w:trPr>
          <w:trHeight w:val="1270"/>
        </w:trPr>
        <w:tc>
          <w:tcPr>
            <w:tcW w:w="846" w:type="dxa"/>
          </w:tcPr>
          <w:p w:rsidR="000A6DA1" w:rsidRDefault="000A6DA1" w:rsidP="00F808B4">
            <w:pPr>
              <w:pStyle w:val="af2"/>
              <w:autoSpaceDE w:val="0"/>
              <w:spacing w:line="20" w:lineRule="atLeast"/>
              <w:jc w:val="left"/>
              <w:rPr>
                <w:rFonts w:ascii="Times New Roman" w:hAnsi="Times New Roman"/>
                <w:bCs/>
                <w:sz w:val="24"/>
                <w:szCs w:val="24"/>
                <w:lang w:val="kk-KZ"/>
              </w:rPr>
            </w:pPr>
            <w:r>
              <w:rPr>
                <w:rFonts w:ascii="Times New Roman" w:hAnsi="Times New Roman"/>
                <w:bCs/>
                <w:sz w:val="24"/>
                <w:szCs w:val="24"/>
              </w:rPr>
              <w:t>4.2.</w:t>
            </w:r>
          </w:p>
        </w:tc>
        <w:tc>
          <w:tcPr>
            <w:tcW w:w="4961" w:type="dxa"/>
          </w:tcPr>
          <w:p w:rsidR="000A6DA1" w:rsidRPr="00C45B87" w:rsidDel="00462421" w:rsidRDefault="000A6DA1" w:rsidP="00F808B4">
            <w:pPr>
              <w:pStyle w:val="af2"/>
              <w:autoSpaceDE w:val="0"/>
              <w:spacing w:line="20" w:lineRule="atLeast"/>
              <w:jc w:val="left"/>
              <w:rPr>
                <w:rFonts w:ascii="Times New Roman" w:hAnsi="Times New Roman"/>
                <w:sz w:val="24"/>
                <w:szCs w:val="24"/>
                <w:lang w:val="kk-KZ"/>
              </w:rPr>
            </w:pPr>
            <w:r>
              <w:rPr>
                <w:rFonts w:ascii="Times New Roman" w:hAnsi="Times New Roman"/>
                <w:bCs/>
                <w:sz w:val="24"/>
                <w:szCs w:val="24"/>
                <w:lang w:val="kk-KZ"/>
              </w:rPr>
              <w:t xml:space="preserve">Передача кернового материала и шлама из г.Атырау включая транспортировку в соответствующие инстанции (при необходимости). </w:t>
            </w:r>
          </w:p>
        </w:tc>
        <w:tc>
          <w:tcPr>
            <w:tcW w:w="1134" w:type="dxa"/>
            <w:vMerge/>
          </w:tcPr>
          <w:p w:rsidR="000A6DA1" w:rsidRPr="00CB37E0" w:rsidRDefault="000A6DA1" w:rsidP="00F808B4">
            <w:pPr>
              <w:pStyle w:val="af2"/>
              <w:autoSpaceDE w:val="0"/>
              <w:spacing w:line="20" w:lineRule="atLeast"/>
              <w:jc w:val="both"/>
              <w:rPr>
                <w:rFonts w:ascii="Times New Roman" w:hAnsi="Times New Roman"/>
                <w:b/>
                <w:sz w:val="24"/>
                <w:szCs w:val="24"/>
                <w:lang w:val="kk-KZ" w:eastAsia="ru-RU"/>
              </w:rPr>
            </w:pPr>
          </w:p>
        </w:tc>
        <w:tc>
          <w:tcPr>
            <w:tcW w:w="1701" w:type="dxa"/>
            <w:vMerge/>
          </w:tcPr>
          <w:p w:rsidR="000A6DA1" w:rsidRPr="00CB37E0" w:rsidDel="00462421" w:rsidRDefault="000A6DA1" w:rsidP="00F808B4">
            <w:pPr>
              <w:autoSpaceDE w:val="0"/>
              <w:spacing w:line="20" w:lineRule="atLeast"/>
              <w:jc w:val="center"/>
              <w:rPr>
                <w:rFonts w:ascii="Times New Roman" w:hAnsi="Times New Roman"/>
                <w:b/>
                <w:sz w:val="24"/>
                <w:szCs w:val="24"/>
              </w:rPr>
            </w:pPr>
          </w:p>
        </w:tc>
        <w:tc>
          <w:tcPr>
            <w:tcW w:w="1701" w:type="dxa"/>
            <w:vMerge/>
          </w:tcPr>
          <w:p w:rsidR="000A6DA1" w:rsidRPr="00F808B4" w:rsidDel="00462421" w:rsidRDefault="000A6DA1" w:rsidP="00F808B4">
            <w:pPr>
              <w:autoSpaceDE w:val="0"/>
              <w:spacing w:line="20" w:lineRule="atLeast"/>
              <w:jc w:val="center"/>
              <w:rPr>
                <w:rFonts w:ascii="Times New Roman" w:hAnsi="Times New Roman"/>
                <w:b/>
                <w:sz w:val="24"/>
                <w:szCs w:val="24"/>
              </w:rPr>
            </w:pPr>
          </w:p>
        </w:tc>
      </w:tr>
      <w:tr w:rsidR="000A6DA1" w:rsidRPr="00C45B87" w:rsidTr="00F808B4">
        <w:trPr>
          <w:trHeight w:val="1131"/>
        </w:trPr>
        <w:tc>
          <w:tcPr>
            <w:tcW w:w="846" w:type="dxa"/>
          </w:tcPr>
          <w:p w:rsidR="000A6DA1" w:rsidRDefault="000A6DA1" w:rsidP="00F808B4">
            <w:pPr>
              <w:pStyle w:val="af2"/>
              <w:autoSpaceDE w:val="0"/>
              <w:spacing w:line="20" w:lineRule="atLeast"/>
              <w:jc w:val="left"/>
              <w:rPr>
                <w:rFonts w:ascii="Times New Roman" w:hAnsi="Times New Roman"/>
                <w:bCs/>
                <w:sz w:val="24"/>
                <w:szCs w:val="24"/>
                <w:lang w:val="kk-KZ"/>
              </w:rPr>
            </w:pPr>
            <w:r>
              <w:rPr>
                <w:rFonts w:ascii="Times New Roman" w:hAnsi="Times New Roman"/>
                <w:bCs/>
                <w:sz w:val="24"/>
                <w:szCs w:val="24"/>
              </w:rPr>
              <w:t>5</w:t>
            </w:r>
          </w:p>
        </w:tc>
        <w:tc>
          <w:tcPr>
            <w:tcW w:w="4961" w:type="dxa"/>
          </w:tcPr>
          <w:p w:rsidR="000A6DA1" w:rsidRPr="00C45B87" w:rsidDel="00462421" w:rsidRDefault="000A6DA1" w:rsidP="00F808B4">
            <w:pPr>
              <w:pStyle w:val="af2"/>
              <w:autoSpaceDE w:val="0"/>
              <w:spacing w:line="20" w:lineRule="atLeast"/>
              <w:jc w:val="left"/>
              <w:rPr>
                <w:rFonts w:ascii="Times New Roman" w:hAnsi="Times New Roman"/>
                <w:sz w:val="24"/>
                <w:szCs w:val="24"/>
                <w:lang w:val="kk-KZ"/>
              </w:rPr>
            </w:pPr>
            <w:r>
              <w:rPr>
                <w:rFonts w:ascii="Times New Roman" w:hAnsi="Times New Roman"/>
                <w:bCs/>
                <w:sz w:val="24"/>
                <w:szCs w:val="24"/>
                <w:lang w:val="kk-KZ"/>
              </w:rPr>
              <w:t>Согласование и Утверждение «</w:t>
            </w:r>
            <w:r>
              <w:rPr>
                <w:rFonts w:ascii="Times New Roman" w:hAnsi="Times New Roman"/>
                <w:bCs/>
                <w:sz w:val="24"/>
                <w:szCs w:val="24"/>
              </w:rPr>
              <w:t xml:space="preserve">Окончательного отчета о проведенных геологоразведочных работах» по части возвращаемой Контрактной территории. </w:t>
            </w:r>
          </w:p>
        </w:tc>
        <w:tc>
          <w:tcPr>
            <w:tcW w:w="1134" w:type="dxa"/>
            <w:vMerge w:val="restart"/>
          </w:tcPr>
          <w:p w:rsidR="000A6DA1" w:rsidRPr="00C45B87" w:rsidRDefault="000A6DA1" w:rsidP="00F808B4">
            <w:pPr>
              <w:pStyle w:val="af2"/>
              <w:autoSpaceDE w:val="0"/>
              <w:spacing w:line="20" w:lineRule="atLeast"/>
              <w:jc w:val="both"/>
              <w:rPr>
                <w:rFonts w:ascii="Times New Roman" w:hAnsi="Times New Roman"/>
                <w:b/>
                <w:sz w:val="24"/>
                <w:szCs w:val="24"/>
                <w:lang w:eastAsia="ru-RU"/>
              </w:rPr>
            </w:pPr>
          </w:p>
          <w:p w:rsidR="000A6DA1" w:rsidRPr="00C45B87" w:rsidRDefault="000A6DA1" w:rsidP="00F808B4">
            <w:pPr>
              <w:pStyle w:val="af2"/>
              <w:autoSpaceDE w:val="0"/>
              <w:spacing w:line="20" w:lineRule="atLeast"/>
              <w:jc w:val="both"/>
              <w:rPr>
                <w:rFonts w:ascii="Times New Roman" w:hAnsi="Times New Roman"/>
                <w:b/>
                <w:sz w:val="24"/>
                <w:szCs w:val="24"/>
                <w:lang w:eastAsia="ru-RU"/>
              </w:rPr>
            </w:pPr>
          </w:p>
          <w:p w:rsidR="000A6DA1" w:rsidRDefault="000A6DA1" w:rsidP="00F808B4">
            <w:pPr>
              <w:pStyle w:val="af2"/>
              <w:autoSpaceDE w:val="0"/>
              <w:spacing w:line="20" w:lineRule="atLeast"/>
              <w:jc w:val="both"/>
              <w:rPr>
                <w:rFonts w:ascii="Times New Roman" w:hAnsi="Times New Roman"/>
                <w:b/>
                <w:sz w:val="24"/>
                <w:szCs w:val="24"/>
                <w:lang w:eastAsia="ru-RU"/>
              </w:rPr>
            </w:pPr>
            <w:r w:rsidRPr="00C45B87">
              <w:rPr>
                <w:rFonts w:ascii="Times New Roman" w:hAnsi="Times New Roman"/>
                <w:b/>
                <w:sz w:val="24"/>
                <w:szCs w:val="24"/>
                <w:lang w:eastAsia="ru-RU"/>
              </w:rPr>
              <w:t xml:space="preserve"> </w:t>
            </w:r>
          </w:p>
          <w:p w:rsidR="000A6DA1" w:rsidRDefault="000A6DA1" w:rsidP="00F808B4">
            <w:pPr>
              <w:pStyle w:val="af2"/>
              <w:autoSpaceDE w:val="0"/>
              <w:spacing w:line="20" w:lineRule="atLeast"/>
              <w:jc w:val="both"/>
              <w:rPr>
                <w:rFonts w:ascii="Times New Roman" w:hAnsi="Times New Roman"/>
                <w:b/>
                <w:sz w:val="24"/>
                <w:szCs w:val="24"/>
                <w:lang w:eastAsia="ru-RU"/>
              </w:rPr>
            </w:pPr>
          </w:p>
          <w:p w:rsidR="000A6DA1" w:rsidRDefault="000A6DA1" w:rsidP="00F808B4">
            <w:pPr>
              <w:pStyle w:val="af2"/>
              <w:autoSpaceDE w:val="0"/>
              <w:spacing w:line="20" w:lineRule="atLeast"/>
              <w:jc w:val="both"/>
              <w:rPr>
                <w:rFonts w:ascii="Times New Roman" w:hAnsi="Times New Roman"/>
                <w:b/>
                <w:sz w:val="24"/>
                <w:szCs w:val="24"/>
                <w:lang w:eastAsia="ru-RU"/>
              </w:rPr>
            </w:pPr>
          </w:p>
          <w:p w:rsidR="000A6DA1" w:rsidRDefault="000A6DA1" w:rsidP="00F808B4">
            <w:pPr>
              <w:pStyle w:val="af2"/>
              <w:autoSpaceDE w:val="0"/>
              <w:spacing w:line="20" w:lineRule="atLeast"/>
              <w:jc w:val="both"/>
              <w:rPr>
                <w:rFonts w:ascii="Times New Roman" w:hAnsi="Times New Roman"/>
                <w:b/>
                <w:sz w:val="24"/>
                <w:szCs w:val="24"/>
                <w:lang w:eastAsia="ru-RU"/>
              </w:rPr>
            </w:pPr>
          </w:p>
          <w:p w:rsidR="000A6DA1" w:rsidRDefault="000A6DA1" w:rsidP="00F808B4">
            <w:pPr>
              <w:pStyle w:val="af2"/>
              <w:autoSpaceDE w:val="0"/>
              <w:spacing w:line="20" w:lineRule="atLeast"/>
              <w:jc w:val="both"/>
              <w:rPr>
                <w:rFonts w:ascii="Times New Roman" w:hAnsi="Times New Roman"/>
                <w:b/>
                <w:sz w:val="24"/>
                <w:szCs w:val="24"/>
                <w:lang w:eastAsia="ru-RU"/>
              </w:rPr>
            </w:pPr>
          </w:p>
          <w:p w:rsidR="000A6DA1" w:rsidRDefault="000A6DA1" w:rsidP="00F808B4">
            <w:pPr>
              <w:pStyle w:val="af2"/>
              <w:autoSpaceDE w:val="0"/>
              <w:spacing w:line="20" w:lineRule="atLeast"/>
              <w:jc w:val="both"/>
              <w:rPr>
                <w:rFonts w:ascii="Times New Roman" w:hAnsi="Times New Roman"/>
                <w:b/>
                <w:sz w:val="24"/>
                <w:szCs w:val="24"/>
                <w:lang w:eastAsia="ru-RU"/>
              </w:rPr>
            </w:pPr>
          </w:p>
          <w:p w:rsidR="000A6DA1" w:rsidRDefault="000A6DA1" w:rsidP="00F808B4">
            <w:pPr>
              <w:pStyle w:val="af2"/>
              <w:autoSpaceDE w:val="0"/>
              <w:spacing w:line="20" w:lineRule="atLeast"/>
              <w:jc w:val="both"/>
              <w:rPr>
                <w:rFonts w:ascii="Times New Roman" w:hAnsi="Times New Roman"/>
                <w:b/>
                <w:sz w:val="24"/>
                <w:szCs w:val="24"/>
                <w:lang w:eastAsia="ru-RU"/>
              </w:rPr>
            </w:pPr>
          </w:p>
          <w:p w:rsidR="000A6DA1" w:rsidRDefault="000A6DA1" w:rsidP="00F808B4">
            <w:pPr>
              <w:pStyle w:val="af2"/>
              <w:autoSpaceDE w:val="0"/>
              <w:spacing w:line="20" w:lineRule="atLeast"/>
              <w:jc w:val="both"/>
              <w:rPr>
                <w:rFonts w:ascii="Times New Roman" w:hAnsi="Times New Roman"/>
                <w:b/>
                <w:sz w:val="24"/>
                <w:szCs w:val="24"/>
                <w:lang w:eastAsia="ru-RU"/>
              </w:rPr>
            </w:pPr>
          </w:p>
          <w:p w:rsidR="000A6DA1" w:rsidRPr="00C45B87" w:rsidRDefault="000A6DA1" w:rsidP="00F808B4">
            <w:pPr>
              <w:pStyle w:val="af2"/>
              <w:autoSpaceDE w:val="0"/>
              <w:spacing w:line="20" w:lineRule="atLeast"/>
              <w:jc w:val="both"/>
              <w:rPr>
                <w:rFonts w:ascii="Times New Roman" w:hAnsi="Times New Roman"/>
                <w:b/>
                <w:sz w:val="24"/>
                <w:szCs w:val="24"/>
                <w:lang w:eastAsia="ru-RU"/>
              </w:rPr>
            </w:pPr>
            <w:r w:rsidRPr="00C45B87">
              <w:rPr>
                <w:rFonts w:ascii="Times New Roman" w:hAnsi="Times New Roman"/>
                <w:b/>
                <w:sz w:val="24"/>
                <w:szCs w:val="24"/>
                <w:lang w:eastAsia="ru-RU"/>
              </w:rPr>
              <w:t>Услуга</w:t>
            </w:r>
          </w:p>
        </w:tc>
        <w:tc>
          <w:tcPr>
            <w:tcW w:w="1701" w:type="dxa"/>
            <w:vMerge w:val="restart"/>
          </w:tcPr>
          <w:p w:rsidR="000A6DA1" w:rsidRPr="00A12970" w:rsidDel="00462421" w:rsidRDefault="000A6DA1" w:rsidP="00F808B4">
            <w:pPr>
              <w:autoSpaceDE w:val="0"/>
              <w:spacing w:line="20" w:lineRule="atLeast"/>
              <w:jc w:val="center"/>
              <w:rPr>
                <w:rFonts w:ascii="Times New Roman" w:hAnsi="Times New Roman"/>
                <w:b/>
                <w:sz w:val="24"/>
                <w:szCs w:val="24"/>
              </w:rPr>
            </w:pPr>
          </w:p>
        </w:tc>
        <w:tc>
          <w:tcPr>
            <w:tcW w:w="1701" w:type="dxa"/>
            <w:vMerge w:val="restart"/>
          </w:tcPr>
          <w:p w:rsidR="000A6DA1" w:rsidRDefault="000A6DA1" w:rsidP="00F808B4">
            <w:pPr>
              <w:autoSpaceDE w:val="0"/>
              <w:spacing w:line="20" w:lineRule="atLeast"/>
              <w:jc w:val="center"/>
              <w:rPr>
                <w:rFonts w:ascii="Times New Roman" w:hAnsi="Times New Roman"/>
                <w:b/>
                <w:sz w:val="24"/>
                <w:szCs w:val="24"/>
              </w:rPr>
            </w:pPr>
          </w:p>
          <w:p w:rsidR="000A6DA1" w:rsidRDefault="000A6DA1" w:rsidP="00F808B4">
            <w:pPr>
              <w:autoSpaceDE w:val="0"/>
              <w:spacing w:line="20" w:lineRule="atLeast"/>
              <w:jc w:val="center"/>
              <w:rPr>
                <w:rFonts w:ascii="Times New Roman" w:hAnsi="Times New Roman"/>
                <w:b/>
                <w:sz w:val="24"/>
                <w:szCs w:val="24"/>
              </w:rPr>
            </w:pPr>
          </w:p>
          <w:p w:rsidR="000A6DA1" w:rsidRDefault="000A6DA1" w:rsidP="00F808B4">
            <w:pPr>
              <w:autoSpaceDE w:val="0"/>
              <w:spacing w:line="20" w:lineRule="atLeast"/>
              <w:jc w:val="center"/>
              <w:rPr>
                <w:rFonts w:ascii="Times New Roman" w:hAnsi="Times New Roman"/>
                <w:b/>
                <w:sz w:val="24"/>
                <w:szCs w:val="24"/>
              </w:rPr>
            </w:pPr>
          </w:p>
          <w:p w:rsidR="000A6DA1" w:rsidRDefault="000A6DA1" w:rsidP="00F808B4">
            <w:pPr>
              <w:autoSpaceDE w:val="0"/>
              <w:spacing w:line="20" w:lineRule="atLeast"/>
              <w:jc w:val="center"/>
              <w:rPr>
                <w:rFonts w:ascii="Times New Roman" w:hAnsi="Times New Roman"/>
                <w:b/>
                <w:sz w:val="24"/>
                <w:szCs w:val="24"/>
              </w:rPr>
            </w:pPr>
          </w:p>
          <w:p w:rsidR="000A6DA1" w:rsidRDefault="000A6DA1" w:rsidP="00F808B4">
            <w:pPr>
              <w:autoSpaceDE w:val="0"/>
              <w:spacing w:line="20" w:lineRule="atLeast"/>
              <w:jc w:val="center"/>
              <w:rPr>
                <w:rFonts w:ascii="Times New Roman" w:hAnsi="Times New Roman"/>
                <w:b/>
                <w:sz w:val="24"/>
                <w:szCs w:val="24"/>
              </w:rPr>
            </w:pPr>
          </w:p>
          <w:p w:rsidR="000A6DA1" w:rsidRDefault="000A6DA1" w:rsidP="00F808B4">
            <w:pPr>
              <w:autoSpaceDE w:val="0"/>
              <w:spacing w:line="20" w:lineRule="atLeast"/>
              <w:jc w:val="center"/>
              <w:rPr>
                <w:rFonts w:ascii="Times New Roman" w:hAnsi="Times New Roman"/>
                <w:b/>
                <w:sz w:val="24"/>
                <w:szCs w:val="24"/>
              </w:rPr>
            </w:pPr>
          </w:p>
          <w:p w:rsidR="000A6DA1" w:rsidRPr="00F808B4" w:rsidDel="00462421" w:rsidRDefault="000A6DA1" w:rsidP="00F808B4">
            <w:pPr>
              <w:autoSpaceDE w:val="0"/>
              <w:spacing w:line="20" w:lineRule="atLeast"/>
              <w:jc w:val="center"/>
              <w:rPr>
                <w:rFonts w:ascii="Times New Roman" w:hAnsi="Times New Roman"/>
                <w:b/>
                <w:sz w:val="24"/>
                <w:szCs w:val="24"/>
              </w:rPr>
            </w:pPr>
            <w:r>
              <w:rPr>
                <w:rFonts w:ascii="Times New Roman" w:hAnsi="Times New Roman"/>
                <w:b/>
                <w:sz w:val="24"/>
                <w:szCs w:val="24"/>
              </w:rPr>
              <w:t>70</w:t>
            </w:r>
          </w:p>
        </w:tc>
      </w:tr>
      <w:tr w:rsidR="000A6DA1" w:rsidRPr="00C45B87" w:rsidTr="00F808B4">
        <w:trPr>
          <w:trHeight w:val="1403"/>
        </w:trPr>
        <w:tc>
          <w:tcPr>
            <w:tcW w:w="846" w:type="dxa"/>
          </w:tcPr>
          <w:p w:rsidR="000A6DA1" w:rsidRDefault="000A6DA1" w:rsidP="00F808B4">
            <w:pPr>
              <w:pStyle w:val="af2"/>
              <w:autoSpaceDE w:val="0"/>
              <w:spacing w:line="20" w:lineRule="atLeast"/>
              <w:jc w:val="left"/>
              <w:rPr>
                <w:rFonts w:ascii="Times New Roman" w:hAnsi="Times New Roman"/>
                <w:bCs/>
                <w:sz w:val="24"/>
                <w:szCs w:val="24"/>
                <w:lang w:val="kk-KZ"/>
              </w:rPr>
            </w:pPr>
            <w:r>
              <w:rPr>
                <w:rFonts w:ascii="Times New Roman" w:hAnsi="Times New Roman"/>
                <w:bCs/>
                <w:sz w:val="24"/>
                <w:szCs w:val="24"/>
              </w:rPr>
              <w:t>5.1.</w:t>
            </w:r>
          </w:p>
        </w:tc>
        <w:tc>
          <w:tcPr>
            <w:tcW w:w="4961" w:type="dxa"/>
          </w:tcPr>
          <w:p w:rsidR="000A6DA1" w:rsidRPr="00C45B87" w:rsidDel="00462421" w:rsidRDefault="000A6DA1" w:rsidP="00F808B4">
            <w:pPr>
              <w:pStyle w:val="af2"/>
              <w:autoSpaceDE w:val="0"/>
              <w:spacing w:line="20" w:lineRule="atLeast"/>
              <w:jc w:val="left"/>
              <w:rPr>
                <w:rFonts w:ascii="Times New Roman" w:hAnsi="Times New Roman"/>
                <w:sz w:val="24"/>
                <w:szCs w:val="24"/>
                <w:lang w:val="kk-KZ"/>
              </w:rPr>
            </w:pPr>
            <w:r>
              <w:rPr>
                <w:rFonts w:ascii="Times New Roman" w:hAnsi="Times New Roman"/>
                <w:bCs/>
                <w:sz w:val="24"/>
                <w:szCs w:val="24"/>
                <w:lang w:val="kk-KZ"/>
              </w:rPr>
              <w:t>Согласование «</w:t>
            </w:r>
            <w:r>
              <w:rPr>
                <w:rFonts w:ascii="Times New Roman" w:hAnsi="Times New Roman"/>
                <w:bCs/>
                <w:sz w:val="24"/>
                <w:szCs w:val="24"/>
              </w:rPr>
              <w:t>Окончательного отчета о проведенных геологоразведочных работах» по части возвращаемой Контрактной территории в МД «ЗапКазНедра», а также сдача отчета в фонды с получением уведомления.</w:t>
            </w:r>
          </w:p>
        </w:tc>
        <w:tc>
          <w:tcPr>
            <w:tcW w:w="1134" w:type="dxa"/>
            <w:vMerge/>
          </w:tcPr>
          <w:p w:rsidR="000A6DA1" w:rsidRPr="00C45B87" w:rsidRDefault="000A6DA1" w:rsidP="00F808B4">
            <w:pPr>
              <w:pStyle w:val="af2"/>
              <w:autoSpaceDE w:val="0"/>
              <w:spacing w:line="20" w:lineRule="atLeast"/>
              <w:jc w:val="both"/>
              <w:rPr>
                <w:rFonts w:ascii="Times New Roman" w:hAnsi="Times New Roman"/>
                <w:b/>
                <w:sz w:val="24"/>
                <w:szCs w:val="24"/>
                <w:lang w:eastAsia="ru-RU"/>
              </w:rPr>
            </w:pPr>
          </w:p>
        </w:tc>
        <w:tc>
          <w:tcPr>
            <w:tcW w:w="1701" w:type="dxa"/>
            <w:vMerge/>
          </w:tcPr>
          <w:p w:rsidR="000A6DA1" w:rsidRPr="00CB37E0" w:rsidDel="00462421" w:rsidRDefault="000A6DA1" w:rsidP="00F808B4">
            <w:pPr>
              <w:autoSpaceDE w:val="0"/>
              <w:spacing w:line="20" w:lineRule="atLeast"/>
              <w:jc w:val="center"/>
              <w:rPr>
                <w:rFonts w:ascii="Times New Roman" w:hAnsi="Times New Roman"/>
                <w:b/>
                <w:sz w:val="24"/>
                <w:szCs w:val="24"/>
              </w:rPr>
            </w:pPr>
          </w:p>
        </w:tc>
        <w:tc>
          <w:tcPr>
            <w:tcW w:w="1701" w:type="dxa"/>
            <w:vMerge/>
          </w:tcPr>
          <w:p w:rsidR="000A6DA1" w:rsidRPr="00F808B4" w:rsidDel="00462421" w:rsidRDefault="000A6DA1" w:rsidP="00F808B4">
            <w:pPr>
              <w:autoSpaceDE w:val="0"/>
              <w:spacing w:line="20" w:lineRule="atLeast"/>
              <w:jc w:val="center"/>
              <w:rPr>
                <w:rFonts w:ascii="Times New Roman" w:hAnsi="Times New Roman"/>
                <w:b/>
                <w:sz w:val="24"/>
                <w:szCs w:val="24"/>
              </w:rPr>
            </w:pPr>
          </w:p>
        </w:tc>
      </w:tr>
      <w:tr w:rsidR="000A6DA1" w:rsidRPr="00C45B87" w:rsidTr="00F808B4">
        <w:trPr>
          <w:trHeight w:val="1253"/>
        </w:trPr>
        <w:tc>
          <w:tcPr>
            <w:tcW w:w="846" w:type="dxa"/>
          </w:tcPr>
          <w:p w:rsidR="000A6DA1" w:rsidRDefault="000A6DA1" w:rsidP="00F808B4">
            <w:pPr>
              <w:pStyle w:val="af2"/>
              <w:autoSpaceDE w:val="0"/>
              <w:spacing w:line="20" w:lineRule="atLeast"/>
              <w:jc w:val="left"/>
              <w:rPr>
                <w:rFonts w:ascii="Times New Roman" w:hAnsi="Times New Roman"/>
                <w:bCs/>
                <w:sz w:val="24"/>
                <w:szCs w:val="24"/>
                <w:lang w:val="kk-KZ"/>
              </w:rPr>
            </w:pPr>
            <w:r>
              <w:rPr>
                <w:rFonts w:ascii="Times New Roman" w:hAnsi="Times New Roman"/>
                <w:bCs/>
                <w:sz w:val="24"/>
                <w:szCs w:val="24"/>
              </w:rPr>
              <w:t>5.2.</w:t>
            </w:r>
          </w:p>
        </w:tc>
        <w:tc>
          <w:tcPr>
            <w:tcW w:w="4961" w:type="dxa"/>
          </w:tcPr>
          <w:p w:rsidR="000A6DA1" w:rsidRDefault="000A6DA1" w:rsidP="00F808B4">
            <w:pPr>
              <w:pStyle w:val="af2"/>
              <w:autoSpaceDE w:val="0"/>
              <w:spacing w:line="20" w:lineRule="atLeast"/>
              <w:jc w:val="left"/>
              <w:rPr>
                <w:rFonts w:ascii="Times New Roman" w:hAnsi="Times New Roman"/>
                <w:bCs/>
                <w:sz w:val="24"/>
                <w:szCs w:val="24"/>
                <w:lang w:val="kk-KZ"/>
              </w:rPr>
            </w:pPr>
            <w:r>
              <w:rPr>
                <w:rFonts w:ascii="Times New Roman" w:hAnsi="Times New Roman"/>
                <w:bCs/>
                <w:sz w:val="24"/>
                <w:szCs w:val="24"/>
                <w:lang w:val="kk-KZ"/>
              </w:rPr>
              <w:t>Сдача «</w:t>
            </w:r>
            <w:r>
              <w:rPr>
                <w:rFonts w:ascii="Times New Roman" w:hAnsi="Times New Roman"/>
                <w:bCs/>
                <w:sz w:val="24"/>
                <w:szCs w:val="24"/>
              </w:rPr>
              <w:t>Окончательного отчета о проведенных геологоразведочных работах» по части возвращаемой Контрактной территории в МД «ЗапКазНедра» в фонды «КазГеоИнформ» с получением уведомления.</w:t>
            </w:r>
          </w:p>
        </w:tc>
        <w:tc>
          <w:tcPr>
            <w:tcW w:w="1134" w:type="dxa"/>
            <w:vMerge/>
          </w:tcPr>
          <w:p w:rsidR="000A6DA1" w:rsidRPr="00C45B87" w:rsidRDefault="000A6DA1" w:rsidP="00F808B4">
            <w:pPr>
              <w:pStyle w:val="af2"/>
              <w:autoSpaceDE w:val="0"/>
              <w:spacing w:line="20" w:lineRule="atLeast"/>
              <w:jc w:val="both"/>
              <w:rPr>
                <w:rFonts w:ascii="Times New Roman" w:hAnsi="Times New Roman"/>
                <w:b/>
                <w:sz w:val="24"/>
                <w:szCs w:val="24"/>
                <w:lang w:eastAsia="ru-RU"/>
              </w:rPr>
            </w:pPr>
          </w:p>
        </w:tc>
        <w:tc>
          <w:tcPr>
            <w:tcW w:w="1701" w:type="dxa"/>
            <w:vMerge/>
          </w:tcPr>
          <w:p w:rsidR="000A6DA1" w:rsidRPr="00A12970" w:rsidDel="00462421" w:rsidRDefault="000A6DA1" w:rsidP="00F808B4">
            <w:pPr>
              <w:autoSpaceDE w:val="0"/>
              <w:spacing w:line="20" w:lineRule="atLeast"/>
              <w:jc w:val="center"/>
              <w:rPr>
                <w:rFonts w:ascii="Times New Roman" w:hAnsi="Times New Roman"/>
                <w:b/>
                <w:sz w:val="24"/>
                <w:szCs w:val="24"/>
              </w:rPr>
            </w:pPr>
          </w:p>
        </w:tc>
        <w:tc>
          <w:tcPr>
            <w:tcW w:w="1701" w:type="dxa"/>
            <w:vMerge/>
          </w:tcPr>
          <w:p w:rsidR="000A6DA1" w:rsidRPr="00F808B4" w:rsidDel="00462421" w:rsidRDefault="000A6DA1" w:rsidP="00F808B4">
            <w:pPr>
              <w:autoSpaceDE w:val="0"/>
              <w:spacing w:line="20" w:lineRule="atLeast"/>
              <w:jc w:val="center"/>
              <w:rPr>
                <w:rFonts w:ascii="Times New Roman" w:hAnsi="Times New Roman"/>
                <w:b/>
                <w:sz w:val="24"/>
                <w:szCs w:val="24"/>
              </w:rPr>
            </w:pPr>
          </w:p>
        </w:tc>
      </w:tr>
      <w:tr w:rsidR="000A6DA1" w:rsidRPr="00C45B87" w:rsidTr="00F808B4">
        <w:trPr>
          <w:trHeight w:val="987"/>
        </w:trPr>
        <w:tc>
          <w:tcPr>
            <w:tcW w:w="846" w:type="dxa"/>
          </w:tcPr>
          <w:p w:rsidR="000A6DA1" w:rsidRDefault="000A6DA1" w:rsidP="00F808B4">
            <w:pPr>
              <w:pStyle w:val="af2"/>
              <w:autoSpaceDE w:val="0"/>
              <w:spacing w:line="20" w:lineRule="atLeast"/>
              <w:jc w:val="left"/>
              <w:rPr>
                <w:rFonts w:ascii="Times New Roman" w:hAnsi="Times New Roman"/>
                <w:bCs/>
                <w:sz w:val="24"/>
                <w:szCs w:val="24"/>
                <w:lang w:val="kk-KZ"/>
              </w:rPr>
            </w:pPr>
            <w:r>
              <w:rPr>
                <w:rFonts w:ascii="Times New Roman" w:hAnsi="Times New Roman"/>
                <w:bCs/>
                <w:sz w:val="24"/>
                <w:szCs w:val="24"/>
              </w:rPr>
              <w:t>5.3.</w:t>
            </w:r>
          </w:p>
        </w:tc>
        <w:tc>
          <w:tcPr>
            <w:tcW w:w="4961" w:type="dxa"/>
          </w:tcPr>
          <w:p w:rsidR="000A6DA1" w:rsidRDefault="000A6DA1" w:rsidP="00F808B4">
            <w:pPr>
              <w:pStyle w:val="af2"/>
              <w:autoSpaceDE w:val="0"/>
              <w:spacing w:line="20" w:lineRule="atLeast"/>
              <w:jc w:val="left"/>
              <w:rPr>
                <w:rFonts w:ascii="Times New Roman" w:hAnsi="Times New Roman"/>
                <w:bCs/>
                <w:sz w:val="24"/>
                <w:szCs w:val="24"/>
                <w:lang w:val="kk-KZ"/>
              </w:rPr>
            </w:pPr>
            <w:r>
              <w:rPr>
                <w:rFonts w:ascii="Times New Roman" w:hAnsi="Times New Roman"/>
                <w:bCs/>
                <w:sz w:val="24"/>
                <w:szCs w:val="24"/>
                <w:lang w:val="kk-KZ"/>
              </w:rPr>
              <w:t xml:space="preserve">Утверждение акта возврата части контрактной территории Уполномоченных государственным органом.  </w:t>
            </w:r>
          </w:p>
        </w:tc>
        <w:tc>
          <w:tcPr>
            <w:tcW w:w="1134" w:type="dxa"/>
            <w:vMerge/>
          </w:tcPr>
          <w:p w:rsidR="000A6DA1" w:rsidRPr="00C45B87" w:rsidRDefault="000A6DA1" w:rsidP="00F808B4">
            <w:pPr>
              <w:pStyle w:val="af2"/>
              <w:autoSpaceDE w:val="0"/>
              <w:spacing w:line="20" w:lineRule="atLeast"/>
              <w:jc w:val="both"/>
              <w:rPr>
                <w:rFonts w:ascii="Times New Roman" w:hAnsi="Times New Roman"/>
                <w:b/>
                <w:sz w:val="24"/>
                <w:szCs w:val="24"/>
                <w:lang w:eastAsia="ru-RU"/>
              </w:rPr>
            </w:pPr>
          </w:p>
        </w:tc>
        <w:tc>
          <w:tcPr>
            <w:tcW w:w="1701" w:type="dxa"/>
            <w:vMerge/>
          </w:tcPr>
          <w:p w:rsidR="000A6DA1" w:rsidRPr="00CB37E0" w:rsidDel="00462421" w:rsidRDefault="000A6DA1" w:rsidP="00F808B4">
            <w:pPr>
              <w:autoSpaceDE w:val="0"/>
              <w:spacing w:line="20" w:lineRule="atLeast"/>
              <w:jc w:val="center"/>
              <w:rPr>
                <w:rFonts w:ascii="Times New Roman" w:hAnsi="Times New Roman"/>
                <w:b/>
                <w:sz w:val="24"/>
                <w:szCs w:val="24"/>
              </w:rPr>
            </w:pPr>
          </w:p>
        </w:tc>
        <w:tc>
          <w:tcPr>
            <w:tcW w:w="1701" w:type="dxa"/>
            <w:vMerge/>
          </w:tcPr>
          <w:p w:rsidR="000A6DA1" w:rsidRPr="00F808B4" w:rsidDel="00462421" w:rsidRDefault="000A6DA1" w:rsidP="00F808B4">
            <w:pPr>
              <w:autoSpaceDE w:val="0"/>
              <w:spacing w:line="20" w:lineRule="atLeast"/>
              <w:jc w:val="center"/>
              <w:rPr>
                <w:rFonts w:ascii="Times New Roman" w:hAnsi="Times New Roman"/>
                <w:b/>
                <w:sz w:val="24"/>
                <w:szCs w:val="24"/>
              </w:rPr>
            </w:pPr>
          </w:p>
        </w:tc>
      </w:tr>
    </w:tbl>
    <w:p w:rsidR="00FF3DCA" w:rsidRPr="00C45B87" w:rsidRDefault="00FF3DCA" w:rsidP="00662F01">
      <w:pPr>
        <w:keepLines/>
        <w:widowControl w:val="0"/>
        <w:autoSpaceDE w:val="0"/>
        <w:autoSpaceDN w:val="0"/>
        <w:adjustRightInd w:val="0"/>
        <w:spacing w:after="0" w:line="20" w:lineRule="atLeast"/>
        <w:contextualSpacing/>
        <w:jc w:val="both"/>
        <w:rPr>
          <w:rFonts w:ascii="Times New Roman" w:hAnsi="Times New Roman"/>
          <w:b/>
          <w:sz w:val="24"/>
          <w:szCs w:val="24"/>
        </w:rPr>
      </w:pPr>
      <w:r w:rsidRPr="00C45B87">
        <w:rPr>
          <w:rFonts w:ascii="Times New Roman" w:hAnsi="Times New Roman"/>
          <w:b/>
          <w:sz w:val="24"/>
          <w:szCs w:val="24"/>
        </w:rPr>
        <w:t xml:space="preserve">          2.Общие положения</w:t>
      </w:r>
    </w:p>
    <w:p w:rsidR="00FF3DCA" w:rsidRPr="00C45B87" w:rsidRDefault="00FF3DCA" w:rsidP="00662F01">
      <w:pPr>
        <w:keepLines/>
        <w:widowControl w:val="0"/>
        <w:autoSpaceDE w:val="0"/>
        <w:autoSpaceDN w:val="0"/>
        <w:adjustRightInd w:val="0"/>
        <w:spacing w:after="0" w:line="20" w:lineRule="atLeast"/>
        <w:ind w:right="-2"/>
        <w:jc w:val="both"/>
        <w:rPr>
          <w:rFonts w:ascii="Times New Roman" w:hAnsi="Times New Roman"/>
          <w:sz w:val="24"/>
          <w:szCs w:val="24"/>
        </w:rPr>
      </w:pPr>
      <w:r w:rsidRPr="00C45B87">
        <w:rPr>
          <w:rFonts w:ascii="Times New Roman" w:hAnsi="Times New Roman"/>
          <w:sz w:val="24"/>
          <w:szCs w:val="24"/>
        </w:rPr>
        <w:t>Все цены фиксированы на протяжении действия Договора</w:t>
      </w:r>
    </w:p>
    <w:p w:rsidR="00FF3DCA" w:rsidRPr="00C45B87" w:rsidRDefault="00FF3DCA" w:rsidP="00662F01">
      <w:pPr>
        <w:keepLines/>
        <w:widowControl w:val="0"/>
        <w:autoSpaceDE w:val="0"/>
        <w:autoSpaceDN w:val="0"/>
        <w:adjustRightInd w:val="0"/>
        <w:spacing w:after="0" w:line="20" w:lineRule="atLeast"/>
        <w:ind w:right="-2"/>
        <w:jc w:val="both"/>
        <w:rPr>
          <w:rFonts w:ascii="Times New Roman" w:hAnsi="Times New Roman"/>
          <w:sz w:val="24"/>
          <w:szCs w:val="24"/>
        </w:rPr>
      </w:pPr>
      <w:r w:rsidRPr="00C45B87">
        <w:rPr>
          <w:rFonts w:ascii="Times New Roman" w:hAnsi="Times New Roman"/>
          <w:sz w:val="24"/>
          <w:szCs w:val="24"/>
        </w:rPr>
        <w:t xml:space="preserve">Все цены считаются полностью включающими и покрывающими </w:t>
      </w:r>
      <w:r w:rsidRPr="00C45B87">
        <w:rPr>
          <w:rFonts w:ascii="Times New Roman" w:hAnsi="Times New Roman"/>
          <w:noProof/>
          <w:sz w:val="24"/>
          <w:szCs w:val="24"/>
        </w:rPr>
        <w:t>в себя все налоги (кроме НДС), сборы и другие обязательные платежи в бюджет, а также</w:t>
      </w:r>
      <w:r w:rsidRPr="00C45B87">
        <w:rPr>
          <w:rFonts w:ascii="Times New Roman" w:hAnsi="Times New Roman"/>
          <w:sz w:val="24"/>
          <w:szCs w:val="24"/>
        </w:rPr>
        <w:t xml:space="preserve"> любые затраты, платежи, расходы, обстоятельства, необходимые для эффективного, надлежащего оказания Услуг </w:t>
      </w:r>
      <w:r w:rsidR="00212523" w:rsidRPr="00C45B87">
        <w:rPr>
          <w:rFonts w:ascii="Times New Roman" w:hAnsi="Times New Roman"/>
          <w:sz w:val="24"/>
          <w:szCs w:val="24"/>
        </w:rPr>
        <w:t>Поставщиков</w:t>
      </w:r>
      <w:r w:rsidRPr="00C45B87">
        <w:rPr>
          <w:rFonts w:ascii="Times New Roman" w:hAnsi="Times New Roman"/>
          <w:sz w:val="24"/>
          <w:szCs w:val="24"/>
        </w:rPr>
        <w:t xml:space="preserve"> по  Договору</w:t>
      </w:r>
    </w:p>
    <w:p w:rsidR="00FF3DCA" w:rsidRPr="00C45B87" w:rsidRDefault="00FF3DCA" w:rsidP="00662F01">
      <w:pPr>
        <w:pStyle w:val="22"/>
        <w:keepLines/>
        <w:widowControl w:val="0"/>
        <w:autoSpaceDE w:val="0"/>
        <w:spacing w:after="0" w:line="20" w:lineRule="atLeast"/>
        <w:ind w:left="0"/>
        <w:rPr>
          <w:rFonts w:ascii="Times New Roman" w:hAnsi="Times New Roman"/>
          <w:b/>
          <w:sz w:val="24"/>
          <w:szCs w:val="24"/>
        </w:rPr>
      </w:pPr>
    </w:p>
    <w:p w:rsidR="00FF3DCA" w:rsidRPr="00C45B87" w:rsidRDefault="00FF3DCA" w:rsidP="00662F01">
      <w:pPr>
        <w:pStyle w:val="22"/>
        <w:keepLines/>
        <w:widowControl w:val="0"/>
        <w:autoSpaceDE w:val="0"/>
        <w:spacing w:after="0" w:line="20" w:lineRule="atLeast"/>
        <w:ind w:left="0"/>
        <w:rPr>
          <w:rFonts w:ascii="Times New Roman" w:hAnsi="Times New Roman"/>
          <w:b/>
          <w:sz w:val="24"/>
          <w:szCs w:val="24"/>
        </w:rPr>
      </w:pPr>
      <w:r w:rsidRPr="00C45B87">
        <w:rPr>
          <w:rFonts w:ascii="Times New Roman" w:eastAsia="Malgun Gothic" w:hAnsi="Times New Roman"/>
          <w:b/>
          <w:sz w:val="24"/>
          <w:szCs w:val="24"/>
        </w:rPr>
        <w:t xml:space="preserve"> ЗАКАЗЧИК                                                                     </w:t>
      </w:r>
      <w:r w:rsidR="0034103F" w:rsidRPr="00C45B87">
        <w:rPr>
          <w:rFonts w:ascii="Times New Roman" w:eastAsia="Malgun Gothic" w:hAnsi="Times New Roman"/>
          <w:b/>
          <w:sz w:val="24"/>
          <w:szCs w:val="24"/>
        </w:rPr>
        <w:t xml:space="preserve"> ПОСТАВЩИК</w:t>
      </w:r>
    </w:p>
    <w:p w:rsidR="0034103F" w:rsidRPr="00C45B87" w:rsidRDefault="00FF3DCA" w:rsidP="00662F01">
      <w:pPr>
        <w:pStyle w:val="22"/>
        <w:keepLines/>
        <w:widowControl w:val="0"/>
        <w:autoSpaceDE w:val="0"/>
        <w:spacing w:after="0" w:line="20" w:lineRule="atLeast"/>
        <w:ind w:left="0"/>
        <w:rPr>
          <w:rFonts w:ascii="Times New Roman" w:eastAsia="Malgun Gothic" w:hAnsi="Times New Roman"/>
          <w:b/>
          <w:sz w:val="24"/>
          <w:szCs w:val="24"/>
        </w:rPr>
      </w:pPr>
      <w:r w:rsidRPr="00C45B87">
        <w:rPr>
          <w:rFonts w:ascii="Times New Roman" w:eastAsia="Malgun Gothic" w:hAnsi="Times New Roman"/>
          <w:b/>
          <w:sz w:val="24"/>
          <w:szCs w:val="24"/>
        </w:rPr>
        <w:t xml:space="preserve"> Генеральный директор                                                 </w:t>
      </w:r>
    </w:p>
    <w:p w:rsidR="00FF3DCA" w:rsidRDefault="00FF3DCA" w:rsidP="00662F01">
      <w:pPr>
        <w:pStyle w:val="22"/>
        <w:keepLines/>
        <w:widowControl w:val="0"/>
        <w:autoSpaceDE w:val="0"/>
        <w:spacing w:after="0" w:line="20" w:lineRule="atLeast"/>
        <w:ind w:left="0"/>
        <w:rPr>
          <w:rFonts w:ascii="Times New Roman" w:hAnsi="Times New Roman"/>
          <w:b/>
          <w:bCs/>
          <w:sz w:val="24"/>
          <w:szCs w:val="24"/>
        </w:rPr>
      </w:pPr>
      <w:r w:rsidRPr="00C45B87">
        <w:rPr>
          <w:rFonts w:ascii="Times New Roman" w:eastAsia="Malgun Gothic" w:hAnsi="Times New Roman"/>
          <w:b/>
          <w:sz w:val="24"/>
          <w:szCs w:val="24"/>
        </w:rPr>
        <w:t xml:space="preserve"> ТОО «Жамбыл Петролеум»</w:t>
      </w:r>
      <w:r w:rsidRPr="00C45B87">
        <w:rPr>
          <w:rFonts w:ascii="Times New Roman" w:eastAsia="Malgun Gothic" w:hAnsi="Times New Roman"/>
          <w:b/>
          <w:sz w:val="24"/>
          <w:szCs w:val="24"/>
          <w:lang w:val="kk-KZ"/>
        </w:rPr>
        <w:t xml:space="preserve">                     </w:t>
      </w:r>
      <w:r w:rsidRPr="00C45B87">
        <w:rPr>
          <w:rFonts w:ascii="Times New Roman" w:eastAsia="Malgun Gothic" w:hAnsi="Times New Roman"/>
          <w:b/>
          <w:sz w:val="24"/>
          <w:szCs w:val="24"/>
        </w:rPr>
        <w:t xml:space="preserve">              </w:t>
      </w:r>
      <w:r w:rsidRPr="00C45B87">
        <w:rPr>
          <w:rFonts w:ascii="Times New Roman" w:eastAsia="Malgun Gothic" w:hAnsi="Times New Roman"/>
          <w:b/>
          <w:sz w:val="24"/>
          <w:szCs w:val="24"/>
          <w:lang w:val="kk-KZ"/>
        </w:rPr>
        <w:t xml:space="preserve">  </w:t>
      </w:r>
      <w:r w:rsidR="0092000B" w:rsidRPr="00C45B87">
        <w:rPr>
          <w:rFonts w:ascii="Times New Roman" w:eastAsia="Malgun Gothic" w:hAnsi="Times New Roman"/>
          <w:b/>
          <w:sz w:val="24"/>
          <w:szCs w:val="24"/>
          <w:lang w:val="kk-KZ"/>
        </w:rPr>
        <w:t xml:space="preserve">   </w:t>
      </w:r>
    </w:p>
    <w:p w:rsidR="0065138D" w:rsidRPr="00C45B87" w:rsidRDefault="0065138D" w:rsidP="00662F01">
      <w:pPr>
        <w:pStyle w:val="22"/>
        <w:keepLines/>
        <w:widowControl w:val="0"/>
        <w:autoSpaceDE w:val="0"/>
        <w:spacing w:after="0" w:line="20" w:lineRule="atLeast"/>
        <w:ind w:left="0"/>
        <w:rPr>
          <w:rFonts w:ascii="Times New Roman" w:hAnsi="Times New Roman"/>
          <w:sz w:val="24"/>
          <w:szCs w:val="24"/>
        </w:rPr>
      </w:pPr>
    </w:p>
    <w:p w:rsidR="0065138D" w:rsidRPr="00C45B87" w:rsidRDefault="00FF3DCA" w:rsidP="0065138D">
      <w:pPr>
        <w:spacing w:after="0" w:line="240" w:lineRule="auto"/>
        <w:rPr>
          <w:rFonts w:ascii="Times New Roman" w:hAnsi="Times New Roman"/>
          <w:b/>
          <w:sz w:val="24"/>
          <w:szCs w:val="24"/>
        </w:rPr>
      </w:pPr>
      <w:r w:rsidRPr="00C45B87">
        <w:rPr>
          <w:rFonts w:ascii="Times New Roman" w:hAnsi="Times New Roman"/>
          <w:b/>
          <w:sz w:val="24"/>
          <w:szCs w:val="24"/>
        </w:rPr>
        <w:t xml:space="preserve"> __________________</w:t>
      </w:r>
      <w:r w:rsidR="00E03411" w:rsidRPr="00C45B87">
        <w:rPr>
          <w:rFonts w:ascii="Times New Roman" w:hAnsi="Times New Roman"/>
          <w:b/>
          <w:sz w:val="24"/>
          <w:szCs w:val="24"/>
        </w:rPr>
        <w:t xml:space="preserve"> </w:t>
      </w:r>
      <w:r w:rsidRPr="00C45B87">
        <w:rPr>
          <w:rFonts w:ascii="Times New Roman" w:hAnsi="Times New Roman"/>
          <w:b/>
          <w:sz w:val="24"/>
          <w:szCs w:val="24"/>
        </w:rPr>
        <w:t xml:space="preserve">Елевсинов Х.Т.                          __________________ </w:t>
      </w:r>
    </w:p>
    <w:p w:rsidR="00FA754A" w:rsidRPr="00C45B87" w:rsidRDefault="00FA754A" w:rsidP="00662F01">
      <w:pPr>
        <w:autoSpaceDE w:val="0"/>
        <w:spacing w:after="0" w:line="20" w:lineRule="atLeast"/>
        <w:rPr>
          <w:rFonts w:ascii="Times New Roman" w:hAnsi="Times New Roman"/>
          <w:b/>
          <w:sz w:val="24"/>
          <w:szCs w:val="24"/>
        </w:rPr>
      </w:pPr>
    </w:p>
    <w:p w:rsidR="00F808B4" w:rsidRDefault="00F808B4" w:rsidP="00ED1785">
      <w:pPr>
        <w:pStyle w:val="ae"/>
        <w:keepLines/>
        <w:autoSpaceDE w:val="0"/>
        <w:jc w:val="right"/>
        <w:outlineLvl w:val="0"/>
        <w:rPr>
          <w:rFonts w:ascii="Times New Roman" w:hAnsi="Times New Roman"/>
          <w:b/>
          <w:sz w:val="24"/>
          <w:szCs w:val="24"/>
        </w:rPr>
      </w:pPr>
    </w:p>
    <w:p w:rsidR="00F808B4" w:rsidRDefault="00F808B4" w:rsidP="00ED1785">
      <w:pPr>
        <w:pStyle w:val="ae"/>
        <w:keepLines/>
        <w:autoSpaceDE w:val="0"/>
        <w:jc w:val="right"/>
        <w:outlineLvl w:val="0"/>
        <w:rPr>
          <w:rFonts w:ascii="Times New Roman" w:hAnsi="Times New Roman"/>
          <w:b/>
          <w:sz w:val="24"/>
          <w:szCs w:val="24"/>
        </w:rPr>
      </w:pPr>
    </w:p>
    <w:p w:rsidR="00F808B4" w:rsidRDefault="00F808B4" w:rsidP="00ED1785">
      <w:pPr>
        <w:pStyle w:val="ae"/>
        <w:keepLines/>
        <w:autoSpaceDE w:val="0"/>
        <w:jc w:val="right"/>
        <w:outlineLvl w:val="0"/>
        <w:rPr>
          <w:rFonts w:ascii="Times New Roman" w:hAnsi="Times New Roman"/>
          <w:b/>
          <w:sz w:val="24"/>
          <w:szCs w:val="24"/>
        </w:rPr>
      </w:pPr>
    </w:p>
    <w:p w:rsidR="00F808B4" w:rsidRDefault="00F808B4" w:rsidP="00ED1785">
      <w:pPr>
        <w:pStyle w:val="ae"/>
        <w:keepLines/>
        <w:autoSpaceDE w:val="0"/>
        <w:jc w:val="right"/>
        <w:outlineLvl w:val="0"/>
        <w:rPr>
          <w:rFonts w:ascii="Times New Roman" w:hAnsi="Times New Roman"/>
          <w:b/>
          <w:sz w:val="24"/>
          <w:szCs w:val="24"/>
        </w:rPr>
      </w:pPr>
    </w:p>
    <w:p w:rsidR="00F808B4" w:rsidRDefault="00F808B4" w:rsidP="00ED1785">
      <w:pPr>
        <w:pStyle w:val="ae"/>
        <w:keepLines/>
        <w:autoSpaceDE w:val="0"/>
        <w:jc w:val="right"/>
        <w:outlineLvl w:val="0"/>
        <w:rPr>
          <w:rFonts w:ascii="Times New Roman" w:hAnsi="Times New Roman"/>
          <w:b/>
          <w:sz w:val="24"/>
          <w:szCs w:val="24"/>
        </w:rPr>
      </w:pPr>
    </w:p>
    <w:p w:rsidR="00F808B4" w:rsidRDefault="00F808B4" w:rsidP="00ED1785">
      <w:pPr>
        <w:pStyle w:val="ae"/>
        <w:keepLines/>
        <w:autoSpaceDE w:val="0"/>
        <w:jc w:val="right"/>
        <w:outlineLvl w:val="0"/>
        <w:rPr>
          <w:rFonts w:ascii="Times New Roman" w:hAnsi="Times New Roman"/>
          <w:b/>
          <w:sz w:val="24"/>
          <w:szCs w:val="24"/>
        </w:rPr>
      </w:pPr>
    </w:p>
    <w:p w:rsidR="00ED1785" w:rsidRPr="00686442" w:rsidRDefault="00ED1785" w:rsidP="00ED1785">
      <w:pPr>
        <w:pStyle w:val="ae"/>
        <w:keepLines/>
        <w:autoSpaceDE w:val="0"/>
        <w:jc w:val="right"/>
        <w:outlineLvl w:val="0"/>
        <w:rPr>
          <w:rFonts w:ascii="Times New Roman" w:hAnsi="Times New Roman"/>
          <w:b/>
          <w:sz w:val="24"/>
          <w:szCs w:val="24"/>
        </w:rPr>
      </w:pPr>
      <w:r w:rsidRPr="00686442">
        <w:rPr>
          <w:rFonts w:ascii="Times New Roman" w:hAnsi="Times New Roman"/>
          <w:b/>
          <w:sz w:val="24"/>
          <w:szCs w:val="24"/>
        </w:rPr>
        <w:t>Приложение №</w:t>
      </w:r>
      <w:r>
        <w:rPr>
          <w:rFonts w:ascii="Times New Roman" w:hAnsi="Times New Roman"/>
          <w:b/>
          <w:sz w:val="24"/>
          <w:szCs w:val="24"/>
        </w:rPr>
        <w:t>7</w:t>
      </w:r>
      <w:r w:rsidRPr="00686442">
        <w:rPr>
          <w:rFonts w:ascii="Times New Roman" w:hAnsi="Times New Roman"/>
          <w:b/>
          <w:sz w:val="24"/>
          <w:szCs w:val="24"/>
        </w:rPr>
        <w:t xml:space="preserve">  </w:t>
      </w:r>
    </w:p>
    <w:p w:rsidR="00ED1785" w:rsidRDefault="00ED1785" w:rsidP="00ED1785">
      <w:pPr>
        <w:pStyle w:val="ae"/>
        <w:keepLines/>
        <w:autoSpaceDE w:val="0"/>
        <w:jc w:val="right"/>
        <w:outlineLvl w:val="0"/>
        <w:rPr>
          <w:rFonts w:ascii="Times New Roman" w:hAnsi="Times New Roman"/>
          <w:b/>
          <w:sz w:val="24"/>
          <w:szCs w:val="24"/>
        </w:rPr>
      </w:pPr>
      <w:r w:rsidRPr="00686442">
        <w:rPr>
          <w:rFonts w:ascii="Times New Roman" w:hAnsi="Times New Roman"/>
          <w:b/>
          <w:sz w:val="24"/>
          <w:szCs w:val="24"/>
        </w:rPr>
        <w:t xml:space="preserve">к Договору № ________ от «___» _______ </w:t>
      </w:r>
      <w:r w:rsidR="00462421" w:rsidRPr="00686442">
        <w:rPr>
          <w:rFonts w:ascii="Times New Roman" w:hAnsi="Times New Roman"/>
          <w:b/>
          <w:sz w:val="24"/>
          <w:szCs w:val="24"/>
        </w:rPr>
        <w:t>201</w:t>
      </w:r>
      <w:r w:rsidR="00462421">
        <w:rPr>
          <w:rFonts w:ascii="Times New Roman" w:hAnsi="Times New Roman"/>
          <w:b/>
          <w:sz w:val="24"/>
          <w:szCs w:val="24"/>
          <w:lang w:val="kk-KZ"/>
        </w:rPr>
        <w:t>8</w:t>
      </w:r>
      <w:r w:rsidR="00462421" w:rsidRPr="00686442">
        <w:rPr>
          <w:rFonts w:ascii="Times New Roman" w:hAnsi="Times New Roman"/>
          <w:b/>
          <w:sz w:val="24"/>
          <w:szCs w:val="24"/>
        </w:rPr>
        <w:t>г</w:t>
      </w:r>
      <w:r w:rsidRPr="00686442">
        <w:rPr>
          <w:rFonts w:ascii="Times New Roman" w:hAnsi="Times New Roman"/>
          <w:b/>
          <w:sz w:val="24"/>
          <w:szCs w:val="24"/>
        </w:rPr>
        <w:t>.</w:t>
      </w:r>
    </w:p>
    <w:p w:rsidR="00ED1785" w:rsidRDefault="00ED1785" w:rsidP="00ED1785">
      <w:pPr>
        <w:pStyle w:val="ae"/>
        <w:keepLines/>
        <w:autoSpaceDE w:val="0"/>
        <w:jc w:val="center"/>
        <w:outlineLvl w:val="0"/>
        <w:rPr>
          <w:rFonts w:ascii="Times New Roman" w:hAnsi="Times New Roman"/>
          <w:b/>
          <w:sz w:val="24"/>
          <w:szCs w:val="24"/>
        </w:rPr>
      </w:pPr>
      <w:r>
        <w:rPr>
          <w:rFonts w:ascii="Times New Roman" w:hAnsi="Times New Roman"/>
          <w:b/>
          <w:sz w:val="24"/>
          <w:szCs w:val="24"/>
        </w:rPr>
        <w:t>Календарный план</w:t>
      </w:r>
    </w:p>
    <w:p w:rsidR="00ED1785" w:rsidRDefault="00ED1785" w:rsidP="00ED1785">
      <w:pPr>
        <w:pStyle w:val="ae"/>
        <w:keepLines/>
        <w:autoSpaceDE w:val="0"/>
        <w:jc w:val="center"/>
        <w:outlineLvl w:val="0"/>
        <w:rPr>
          <w:rFonts w:ascii="Times New Roman" w:hAnsi="Times New Roman"/>
          <w:b/>
          <w:sz w:val="24"/>
          <w:szCs w:val="24"/>
        </w:rPr>
      </w:pPr>
      <w:r>
        <w:rPr>
          <w:rFonts w:ascii="Times New Roman" w:hAnsi="Times New Roman"/>
          <w:b/>
          <w:sz w:val="24"/>
          <w:szCs w:val="24"/>
        </w:rPr>
        <w:t xml:space="preserve">по </w:t>
      </w:r>
    </w:p>
    <w:tbl>
      <w:tblPr>
        <w:tblStyle w:val="a4"/>
        <w:tblW w:w="10627" w:type="dxa"/>
        <w:jc w:val="center"/>
        <w:tblLook w:val="04A0" w:firstRow="1" w:lastRow="0" w:firstColumn="1" w:lastColumn="0" w:noHBand="0" w:noVBand="1"/>
      </w:tblPr>
      <w:tblGrid>
        <w:gridCol w:w="699"/>
        <w:gridCol w:w="8449"/>
        <w:gridCol w:w="1479"/>
      </w:tblGrid>
      <w:tr w:rsidR="00ED1785" w:rsidTr="00F974EF">
        <w:trPr>
          <w:trHeight w:val="490"/>
          <w:jc w:val="center"/>
        </w:trPr>
        <w:tc>
          <w:tcPr>
            <w:tcW w:w="699" w:type="dxa"/>
          </w:tcPr>
          <w:p w:rsidR="00ED1785" w:rsidRDefault="00ED1785" w:rsidP="00ED1785">
            <w:pPr>
              <w:pStyle w:val="ae"/>
              <w:keepLines/>
              <w:autoSpaceDE w:val="0"/>
              <w:spacing w:after="0" w:line="240" w:lineRule="auto"/>
              <w:jc w:val="center"/>
              <w:outlineLvl w:val="0"/>
              <w:rPr>
                <w:rFonts w:ascii="Times New Roman" w:hAnsi="Times New Roman"/>
                <w:b/>
                <w:sz w:val="24"/>
                <w:szCs w:val="24"/>
              </w:rPr>
            </w:pPr>
            <w:r>
              <w:rPr>
                <w:rFonts w:ascii="Times New Roman" w:hAnsi="Times New Roman"/>
                <w:b/>
                <w:sz w:val="24"/>
                <w:szCs w:val="24"/>
              </w:rPr>
              <w:t>№№</w:t>
            </w:r>
          </w:p>
        </w:tc>
        <w:tc>
          <w:tcPr>
            <w:tcW w:w="8449" w:type="dxa"/>
          </w:tcPr>
          <w:p w:rsidR="00ED1785" w:rsidRDefault="00ED1785" w:rsidP="00ED1785">
            <w:pPr>
              <w:pStyle w:val="ae"/>
              <w:keepLines/>
              <w:autoSpaceDE w:val="0"/>
              <w:spacing w:after="0" w:line="240" w:lineRule="auto"/>
              <w:jc w:val="center"/>
              <w:outlineLvl w:val="0"/>
              <w:rPr>
                <w:rFonts w:ascii="Times New Roman" w:hAnsi="Times New Roman"/>
                <w:b/>
                <w:sz w:val="24"/>
                <w:szCs w:val="24"/>
              </w:rPr>
            </w:pPr>
            <w:r>
              <w:rPr>
                <w:rFonts w:ascii="Times New Roman" w:hAnsi="Times New Roman"/>
                <w:b/>
                <w:sz w:val="24"/>
                <w:szCs w:val="24"/>
              </w:rPr>
              <w:t>Наименование этапов работ</w:t>
            </w:r>
          </w:p>
        </w:tc>
        <w:tc>
          <w:tcPr>
            <w:tcW w:w="1479" w:type="dxa"/>
          </w:tcPr>
          <w:p w:rsidR="00ED1785" w:rsidRDefault="00ED1785" w:rsidP="00ED1785">
            <w:pPr>
              <w:pStyle w:val="ae"/>
              <w:keepLines/>
              <w:autoSpaceDE w:val="0"/>
              <w:spacing w:after="0" w:line="240" w:lineRule="auto"/>
              <w:jc w:val="center"/>
              <w:outlineLvl w:val="0"/>
              <w:rPr>
                <w:rFonts w:ascii="Times New Roman" w:hAnsi="Times New Roman"/>
                <w:b/>
                <w:sz w:val="24"/>
                <w:szCs w:val="24"/>
              </w:rPr>
            </w:pPr>
            <w:r>
              <w:rPr>
                <w:rFonts w:ascii="Times New Roman" w:hAnsi="Times New Roman"/>
                <w:b/>
                <w:sz w:val="24"/>
                <w:szCs w:val="24"/>
              </w:rPr>
              <w:t>Сроки проведения работ</w:t>
            </w:r>
          </w:p>
        </w:tc>
      </w:tr>
      <w:tr w:rsidR="00F974EF" w:rsidTr="00CB37E0">
        <w:trPr>
          <w:trHeight w:val="439"/>
          <w:jc w:val="center"/>
        </w:trPr>
        <w:tc>
          <w:tcPr>
            <w:tcW w:w="699" w:type="dxa"/>
          </w:tcPr>
          <w:p w:rsidR="00F974EF" w:rsidRDefault="00F974EF" w:rsidP="006433F3">
            <w:pPr>
              <w:pStyle w:val="ae"/>
              <w:keepLines/>
              <w:autoSpaceDE w:val="0"/>
              <w:spacing w:after="0" w:line="240" w:lineRule="auto"/>
              <w:jc w:val="center"/>
              <w:outlineLvl w:val="0"/>
              <w:rPr>
                <w:rFonts w:ascii="Times New Roman" w:hAnsi="Times New Roman"/>
                <w:b/>
                <w:sz w:val="24"/>
                <w:szCs w:val="24"/>
              </w:rPr>
            </w:pPr>
            <w:r>
              <w:rPr>
                <w:rFonts w:ascii="Times New Roman" w:hAnsi="Times New Roman"/>
                <w:b/>
                <w:sz w:val="24"/>
                <w:szCs w:val="24"/>
              </w:rPr>
              <w:t>1.</w:t>
            </w:r>
          </w:p>
        </w:tc>
        <w:tc>
          <w:tcPr>
            <w:tcW w:w="8449" w:type="dxa"/>
          </w:tcPr>
          <w:p w:rsidR="00F974EF" w:rsidRDefault="00F974EF" w:rsidP="00DA600B">
            <w:pPr>
              <w:pStyle w:val="ae"/>
              <w:keepLines/>
              <w:autoSpaceDE w:val="0"/>
              <w:spacing w:after="0" w:line="240" w:lineRule="auto"/>
              <w:outlineLvl w:val="0"/>
              <w:rPr>
                <w:rFonts w:ascii="Times New Roman" w:hAnsi="Times New Roman"/>
                <w:b/>
                <w:sz w:val="24"/>
                <w:szCs w:val="24"/>
              </w:rPr>
            </w:pPr>
            <w:r>
              <w:rPr>
                <w:rFonts w:ascii="Times New Roman" w:hAnsi="Times New Roman"/>
                <w:bCs/>
                <w:sz w:val="24"/>
                <w:szCs w:val="24"/>
              </w:rPr>
              <w:t xml:space="preserve">Рассмотрение и согласование Программы (процедуры) возврата Контрактной территории с учетом законодательства РК в процессе совещания с Заказчиком </w:t>
            </w:r>
          </w:p>
        </w:tc>
        <w:tc>
          <w:tcPr>
            <w:tcW w:w="1479" w:type="dxa"/>
            <w:vAlign w:val="center"/>
          </w:tcPr>
          <w:p w:rsidR="00F974EF" w:rsidRDefault="00F974EF" w:rsidP="00DA600B">
            <w:pPr>
              <w:pStyle w:val="ae"/>
              <w:keepLines/>
              <w:autoSpaceDE w:val="0"/>
              <w:spacing w:after="0" w:line="240" w:lineRule="auto"/>
              <w:jc w:val="center"/>
              <w:outlineLvl w:val="0"/>
              <w:rPr>
                <w:rFonts w:ascii="Times New Roman" w:hAnsi="Times New Roman"/>
                <w:b/>
                <w:sz w:val="24"/>
                <w:szCs w:val="24"/>
              </w:rPr>
            </w:pPr>
          </w:p>
        </w:tc>
      </w:tr>
      <w:tr w:rsidR="00F974EF" w:rsidTr="00CB37E0">
        <w:trPr>
          <w:trHeight w:val="289"/>
          <w:jc w:val="center"/>
        </w:trPr>
        <w:tc>
          <w:tcPr>
            <w:tcW w:w="699" w:type="dxa"/>
          </w:tcPr>
          <w:p w:rsidR="00F974EF" w:rsidRDefault="00F974EF" w:rsidP="006433F3">
            <w:pPr>
              <w:pStyle w:val="ae"/>
              <w:keepLines/>
              <w:autoSpaceDE w:val="0"/>
              <w:spacing w:after="0" w:line="240" w:lineRule="auto"/>
              <w:jc w:val="center"/>
              <w:outlineLvl w:val="0"/>
              <w:rPr>
                <w:rFonts w:ascii="Times New Roman" w:hAnsi="Times New Roman"/>
                <w:b/>
                <w:sz w:val="24"/>
                <w:szCs w:val="24"/>
              </w:rPr>
            </w:pPr>
            <w:r>
              <w:rPr>
                <w:rFonts w:ascii="Times New Roman" w:hAnsi="Times New Roman"/>
                <w:b/>
                <w:sz w:val="24"/>
                <w:szCs w:val="24"/>
              </w:rPr>
              <w:t>2</w:t>
            </w:r>
          </w:p>
        </w:tc>
        <w:tc>
          <w:tcPr>
            <w:tcW w:w="8449" w:type="dxa"/>
          </w:tcPr>
          <w:p w:rsidR="00F974EF" w:rsidRPr="00686442" w:rsidDel="00462421" w:rsidRDefault="00F974EF" w:rsidP="00DA600B">
            <w:pPr>
              <w:pStyle w:val="ae"/>
              <w:keepLines/>
              <w:autoSpaceDE w:val="0"/>
              <w:spacing w:after="0" w:line="240" w:lineRule="auto"/>
              <w:outlineLvl w:val="0"/>
              <w:rPr>
                <w:rFonts w:ascii="Times New Roman" w:hAnsi="Times New Roman"/>
                <w:b/>
                <w:sz w:val="24"/>
                <w:szCs w:val="24"/>
                <w:lang w:eastAsia="ru-RU"/>
              </w:rPr>
            </w:pPr>
            <w:r>
              <w:rPr>
                <w:rFonts w:ascii="Times New Roman" w:hAnsi="Times New Roman"/>
                <w:bCs/>
                <w:sz w:val="24"/>
                <w:szCs w:val="24"/>
                <w:lang w:val="kk-KZ"/>
              </w:rPr>
              <w:t>Разработка «</w:t>
            </w:r>
            <w:r>
              <w:rPr>
                <w:rFonts w:ascii="Times New Roman" w:hAnsi="Times New Roman"/>
                <w:bCs/>
                <w:sz w:val="24"/>
                <w:szCs w:val="24"/>
              </w:rPr>
              <w:t>Окончательного отчета о проведенных геологоразведочных работах» и «Программы лик</w:t>
            </w:r>
            <w:r w:rsidR="00E65DC1">
              <w:rPr>
                <w:rFonts w:ascii="Times New Roman" w:hAnsi="Times New Roman"/>
                <w:bCs/>
                <w:sz w:val="24"/>
                <w:szCs w:val="24"/>
              </w:rPr>
              <w:t>в</w:t>
            </w:r>
            <w:r>
              <w:rPr>
                <w:rFonts w:ascii="Times New Roman" w:hAnsi="Times New Roman"/>
                <w:bCs/>
                <w:sz w:val="24"/>
                <w:szCs w:val="24"/>
              </w:rPr>
              <w:t xml:space="preserve">идаций» с получением рецензии в соответствии с законодательством Республики Казахстан. </w:t>
            </w:r>
          </w:p>
        </w:tc>
        <w:tc>
          <w:tcPr>
            <w:tcW w:w="1479" w:type="dxa"/>
            <w:vAlign w:val="center"/>
          </w:tcPr>
          <w:p w:rsidR="00F974EF" w:rsidDel="00462421" w:rsidRDefault="00F974EF" w:rsidP="00DA600B">
            <w:pPr>
              <w:pStyle w:val="ae"/>
              <w:keepLines/>
              <w:autoSpaceDE w:val="0"/>
              <w:spacing w:after="0" w:line="240" w:lineRule="auto"/>
              <w:jc w:val="center"/>
              <w:outlineLvl w:val="0"/>
              <w:rPr>
                <w:rFonts w:ascii="Times New Roman" w:hAnsi="Times New Roman"/>
                <w:sz w:val="24"/>
                <w:szCs w:val="24"/>
                <w:lang w:val="kk-KZ"/>
              </w:rPr>
            </w:pPr>
          </w:p>
        </w:tc>
      </w:tr>
      <w:tr w:rsidR="00F974EF" w:rsidTr="00CB37E0">
        <w:trPr>
          <w:trHeight w:val="425"/>
          <w:jc w:val="center"/>
        </w:trPr>
        <w:tc>
          <w:tcPr>
            <w:tcW w:w="699" w:type="dxa"/>
          </w:tcPr>
          <w:p w:rsidR="00F974EF" w:rsidRDefault="00F974EF" w:rsidP="006433F3">
            <w:pPr>
              <w:pStyle w:val="ae"/>
              <w:keepLines/>
              <w:autoSpaceDE w:val="0"/>
              <w:spacing w:after="0" w:line="240" w:lineRule="auto"/>
              <w:jc w:val="center"/>
              <w:outlineLvl w:val="0"/>
              <w:rPr>
                <w:rFonts w:ascii="Times New Roman" w:hAnsi="Times New Roman"/>
                <w:b/>
                <w:sz w:val="24"/>
                <w:szCs w:val="24"/>
              </w:rPr>
            </w:pPr>
            <w:r>
              <w:rPr>
                <w:rFonts w:ascii="Times New Roman" w:hAnsi="Times New Roman"/>
                <w:b/>
                <w:sz w:val="24"/>
                <w:szCs w:val="24"/>
              </w:rPr>
              <w:t>3</w:t>
            </w:r>
          </w:p>
        </w:tc>
        <w:tc>
          <w:tcPr>
            <w:tcW w:w="8449" w:type="dxa"/>
          </w:tcPr>
          <w:p w:rsidR="00F974EF" w:rsidRPr="00686442" w:rsidDel="00462421" w:rsidRDefault="00F974EF" w:rsidP="00DA600B">
            <w:pPr>
              <w:pStyle w:val="ae"/>
              <w:keepLines/>
              <w:autoSpaceDE w:val="0"/>
              <w:spacing w:after="0" w:line="240" w:lineRule="auto"/>
              <w:outlineLvl w:val="0"/>
              <w:rPr>
                <w:rFonts w:ascii="Times New Roman" w:hAnsi="Times New Roman"/>
                <w:b/>
                <w:sz w:val="24"/>
                <w:szCs w:val="24"/>
                <w:lang w:eastAsia="ru-RU"/>
              </w:rPr>
            </w:pPr>
            <w:r>
              <w:rPr>
                <w:rFonts w:ascii="Times New Roman" w:hAnsi="Times New Roman"/>
                <w:bCs/>
                <w:sz w:val="24"/>
                <w:szCs w:val="24"/>
                <w:lang w:val="kk-KZ"/>
              </w:rPr>
              <w:t xml:space="preserve">Организация мероприятий по работе межведомственной комиссии (МВК) по приемке возвращаемой части контрактной территории Заказчика, включая аренду гостиничных номеров для размещения представителей МВК, аренду помещения для проведения совещания МВК, содействие в составлений необходимых обращений в Компетентные органы. Получение Акта приемки и оценки работ, выполненных в целях ликвидации объектов недропользования. </w:t>
            </w:r>
          </w:p>
        </w:tc>
        <w:tc>
          <w:tcPr>
            <w:tcW w:w="1479" w:type="dxa"/>
            <w:vAlign w:val="center"/>
          </w:tcPr>
          <w:p w:rsidR="00F974EF" w:rsidDel="00462421" w:rsidRDefault="00F974EF" w:rsidP="00DA600B">
            <w:pPr>
              <w:pStyle w:val="ae"/>
              <w:keepLines/>
              <w:autoSpaceDE w:val="0"/>
              <w:spacing w:after="0" w:line="240" w:lineRule="auto"/>
              <w:jc w:val="center"/>
              <w:outlineLvl w:val="0"/>
              <w:rPr>
                <w:rFonts w:ascii="Times New Roman" w:hAnsi="Times New Roman"/>
                <w:sz w:val="24"/>
                <w:szCs w:val="24"/>
                <w:lang w:val="kk-KZ"/>
              </w:rPr>
            </w:pPr>
          </w:p>
        </w:tc>
      </w:tr>
      <w:tr w:rsidR="00F974EF" w:rsidTr="00CB37E0">
        <w:trPr>
          <w:trHeight w:val="399"/>
          <w:jc w:val="center"/>
        </w:trPr>
        <w:tc>
          <w:tcPr>
            <w:tcW w:w="699" w:type="dxa"/>
          </w:tcPr>
          <w:p w:rsidR="00F974EF" w:rsidRDefault="00F974EF" w:rsidP="006433F3">
            <w:pPr>
              <w:pStyle w:val="ae"/>
              <w:keepLines/>
              <w:autoSpaceDE w:val="0"/>
              <w:spacing w:after="0" w:line="240" w:lineRule="auto"/>
              <w:jc w:val="center"/>
              <w:outlineLvl w:val="0"/>
              <w:rPr>
                <w:rFonts w:ascii="Times New Roman" w:hAnsi="Times New Roman"/>
                <w:b/>
                <w:sz w:val="24"/>
                <w:szCs w:val="24"/>
              </w:rPr>
            </w:pPr>
            <w:r>
              <w:rPr>
                <w:rFonts w:ascii="Times New Roman" w:hAnsi="Times New Roman"/>
                <w:b/>
                <w:sz w:val="24"/>
                <w:szCs w:val="24"/>
              </w:rPr>
              <w:t>4</w:t>
            </w:r>
          </w:p>
        </w:tc>
        <w:tc>
          <w:tcPr>
            <w:tcW w:w="8449" w:type="dxa"/>
          </w:tcPr>
          <w:p w:rsidR="00F974EF" w:rsidRPr="00686442" w:rsidDel="00462421" w:rsidRDefault="00F974EF" w:rsidP="00DA600B">
            <w:pPr>
              <w:pStyle w:val="ae"/>
              <w:keepLines/>
              <w:autoSpaceDE w:val="0"/>
              <w:spacing w:after="0" w:line="240" w:lineRule="auto"/>
              <w:outlineLvl w:val="0"/>
              <w:rPr>
                <w:rFonts w:ascii="Times New Roman" w:hAnsi="Times New Roman"/>
                <w:b/>
                <w:sz w:val="24"/>
                <w:szCs w:val="24"/>
                <w:lang w:eastAsia="ru-RU"/>
              </w:rPr>
            </w:pPr>
            <w:r>
              <w:rPr>
                <w:rFonts w:ascii="Times New Roman" w:hAnsi="Times New Roman"/>
                <w:bCs/>
                <w:sz w:val="24"/>
                <w:szCs w:val="24"/>
                <w:lang w:val="kk-KZ"/>
              </w:rPr>
              <w:t>Передача материалов за период геологоразведочных работ (далее-ГРР) по возвращаемой территории части Контрактной территории и подписание акта приемки материалов:</w:t>
            </w:r>
          </w:p>
        </w:tc>
        <w:tc>
          <w:tcPr>
            <w:tcW w:w="1479" w:type="dxa"/>
            <w:vAlign w:val="center"/>
          </w:tcPr>
          <w:p w:rsidR="00F974EF" w:rsidDel="00462421" w:rsidRDefault="00F974EF" w:rsidP="00DA600B">
            <w:pPr>
              <w:pStyle w:val="ae"/>
              <w:keepLines/>
              <w:autoSpaceDE w:val="0"/>
              <w:spacing w:after="0" w:line="240" w:lineRule="auto"/>
              <w:jc w:val="center"/>
              <w:outlineLvl w:val="0"/>
              <w:rPr>
                <w:rFonts w:ascii="Times New Roman" w:hAnsi="Times New Roman"/>
                <w:sz w:val="24"/>
                <w:szCs w:val="24"/>
                <w:lang w:val="kk-KZ"/>
              </w:rPr>
            </w:pPr>
          </w:p>
        </w:tc>
      </w:tr>
      <w:tr w:rsidR="00F974EF" w:rsidTr="00CB37E0">
        <w:trPr>
          <w:trHeight w:val="405"/>
          <w:jc w:val="center"/>
        </w:trPr>
        <w:tc>
          <w:tcPr>
            <w:tcW w:w="699" w:type="dxa"/>
          </w:tcPr>
          <w:p w:rsidR="00F974EF" w:rsidRDefault="00F974EF" w:rsidP="006433F3">
            <w:pPr>
              <w:pStyle w:val="ae"/>
              <w:keepLines/>
              <w:autoSpaceDE w:val="0"/>
              <w:spacing w:after="0" w:line="240" w:lineRule="auto"/>
              <w:jc w:val="center"/>
              <w:outlineLvl w:val="0"/>
              <w:rPr>
                <w:rFonts w:ascii="Times New Roman" w:hAnsi="Times New Roman"/>
                <w:b/>
                <w:sz w:val="24"/>
                <w:szCs w:val="24"/>
              </w:rPr>
            </w:pPr>
            <w:r>
              <w:rPr>
                <w:rFonts w:ascii="Times New Roman" w:hAnsi="Times New Roman"/>
                <w:b/>
                <w:sz w:val="24"/>
                <w:szCs w:val="24"/>
              </w:rPr>
              <w:t>4.1</w:t>
            </w:r>
          </w:p>
        </w:tc>
        <w:tc>
          <w:tcPr>
            <w:tcW w:w="8449" w:type="dxa"/>
          </w:tcPr>
          <w:p w:rsidR="00F974EF" w:rsidRPr="00686442" w:rsidDel="00462421" w:rsidRDefault="00F974EF" w:rsidP="00DA600B">
            <w:pPr>
              <w:pStyle w:val="ae"/>
              <w:keepLines/>
              <w:autoSpaceDE w:val="0"/>
              <w:spacing w:after="0" w:line="240" w:lineRule="auto"/>
              <w:outlineLvl w:val="0"/>
              <w:rPr>
                <w:rFonts w:ascii="Times New Roman" w:hAnsi="Times New Roman"/>
                <w:b/>
                <w:sz w:val="24"/>
                <w:szCs w:val="24"/>
                <w:lang w:eastAsia="ru-RU"/>
              </w:rPr>
            </w:pPr>
            <w:r>
              <w:rPr>
                <w:rFonts w:ascii="Times New Roman" w:hAnsi="Times New Roman"/>
                <w:bCs/>
                <w:sz w:val="24"/>
                <w:szCs w:val="24"/>
                <w:lang w:val="kk-KZ"/>
              </w:rPr>
              <w:t xml:space="preserve">Подготовка, систематизация и передаче первичных материалов и геологических материалов по результатам проведения ГРР в соответствующие инстанции. </w:t>
            </w:r>
          </w:p>
        </w:tc>
        <w:tc>
          <w:tcPr>
            <w:tcW w:w="1479" w:type="dxa"/>
            <w:vAlign w:val="center"/>
          </w:tcPr>
          <w:p w:rsidR="00F974EF" w:rsidDel="00462421" w:rsidRDefault="00F974EF" w:rsidP="00DA600B">
            <w:pPr>
              <w:pStyle w:val="ae"/>
              <w:keepLines/>
              <w:autoSpaceDE w:val="0"/>
              <w:spacing w:after="0" w:line="240" w:lineRule="auto"/>
              <w:jc w:val="center"/>
              <w:outlineLvl w:val="0"/>
              <w:rPr>
                <w:rFonts w:ascii="Times New Roman" w:hAnsi="Times New Roman"/>
                <w:sz w:val="24"/>
                <w:szCs w:val="24"/>
                <w:lang w:val="kk-KZ"/>
              </w:rPr>
            </w:pPr>
          </w:p>
        </w:tc>
      </w:tr>
      <w:tr w:rsidR="00F974EF" w:rsidTr="00CB37E0">
        <w:trPr>
          <w:trHeight w:val="567"/>
          <w:jc w:val="center"/>
        </w:trPr>
        <w:tc>
          <w:tcPr>
            <w:tcW w:w="699" w:type="dxa"/>
          </w:tcPr>
          <w:p w:rsidR="00F974EF" w:rsidRDefault="00F974EF" w:rsidP="006433F3">
            <w:pPr>
              <w:pStyle w:val="ae"/>
              <w:keepLines/>
              <w:autoSpaceDE w:val="0"/>
              <w:spacing w:after="0" w:line="240" w:lineRule="auto"/>
              <w:jc w:val="center"/>
              <w:outlineLvl w:val="0"/>
              <w:rPr>
                <w:rFonts w:ascii="Times New Roman" w:hAnsi="Times New Roman"/>
                <w:b/>
                <w:sz w:val="24"/>
                <w:szCs w:val="24"/>
              </w:rPr>
            </w:pPr>
            <w:r>
              <w:rPr>
                <w:rFonts w:ascii="Times New Roman" w:hAnsi="Times New Roman"/>
                <w:b/>
                <w:sz w:val="24"/>
                <w:szCs w:val="24"/>
              </w:rPr>
              <w:t>4.2</w:t>
            </w:r>
          </w:p>
        </w:tc>
        <w:tc>
          <w:tcPr>
            <w:tcW w:w="8449" w:type="dxa"/>
          </w:tcPr>
          <w:p w:rsidR="00F974EF" w:rsidRPr="00686442" w:rsidDel="00462421" w:rsidRDefault="00F974EF" w:rsidP="00DA600B">
            <w:pPr>
              <w:pStyle w:val="ae"/>
              <w:keepLines/>
              <w:autoSpaceDE w:val="0"/>
              <w:spacing w:after="0" w:line="240" w:lineRule="auto"/>
              <w:outlineLvl w:val="0"/>
              <w:rPr>
                <w:rFonts w:ascii="Times New Roman" w:hAnsi="Times New Roman"/>
                <w:b/>
                <w:sz w:val="24"/>
                <w:szCs w:val="24"/>
                <w:lang w:eastAsia="ru-RU"/>
              </w:rPr>
            </w:pPr>
            <w:r>
              <w:rPr>
                <w:rFonts w:ascii="Times New Roman" w:hAnsi="Times New Roman"/>
                <w:bCs/>
                <w:sz w:val="24"/>
                <w:szCs w:val="24"/>
                <w:lang w:val="kk-KZ"/>
              </w:rPr>
              <w:t xml:space="preserve">Передача кернового материала и шлама из г.Атырау включая транспортировку в соответствующие инстанции (при необходимости). </w:t>
            </w:r>
          </w:p>
        </w:tc>
        <w:tc>
          <w:tcPr>
            <w:tcW w:w="1479" w:type="dxa"/>
            <w:vAlign w:val="center"/>
          </w:tcPr>
          <w:p w:rsidR="00F974EF" w:rsidDel="00462421" w:rsidRDefault="00F974EF" w:rsidP="00DA600B">
            <w:pPr>
              <w:pStyle w:val="ae"/>
              <w:keepLines/>
              <w:autoSpaceDE w:val="0"/>
              <w:spacing w:after="0" w:line="240" w:lineRule="auto"/>
              <w:jc w:val="center"/>
              <w:outlineLvl w:val="0"/>
              <w:rPr>
                <w:rFonts w:ascii="Times New Roman" w:hAnsi="Times New Roman"/>
                <w:sz w:val="24"/>
                <w:szCs w:val="24"/>
                <w:lang w:val="kk-KZ"/>
              </w:rPr>
            </w:pPr>
          </w:p>
        </w:tc>
      </w:tr>
      <w:tr w:rsidR="00F974EF" w:rsidTr="00CB37E0">
        <w:trPr>
          <w:trHeight w:val="565"/>
          <w:jc w:val="center"/>
        </w:trPr>
        <w:tc>
          <w:tcPr>
            <w:tcW w:w="699" w:type="dxa"/>
          </w:tcPr>
          <w:p w:rsidR="00F974EF" w:rsidRPr="002512C6" w:rsidRDefault="00F974EF" w:rsidP="00ED1785">
            <w:pPr>
              <w:pStyle w:val="ae"/>
              <w:keepLines/>
              <w:autoSpaceDE w:val="0"/>
              <w:spacing w:after="0" w:line="240" w:lineRule="auto"/>
              <w:jc w:val="center"/>
              <w:outlineLvl w:val="0"/>
              <w:rPr>
                <w:rFonts w:ascii="Times New Roman" w:hAnsi="Times New Roman"/>
                <w:b/>
                <w:sz w:val="24"/>
                <w:szCs w:val="24"/>
              </w:rPr>
            </w:pPr>
            <w:r>
              <w:rPr>
                <w:rFonts w:ascii="Times New Roman" w:hAnsi="Times New Roman"/>
                <w:b/>
                <w:sz w:val="24"/>
                <w:szCs w:val="24"/>
              </w:rPr>
              <w:t>5</w:t>
            </w:r>
          </w:p>
        </w:tc>
        <w:tc>
          <w:tcPr>
            <w:tcW w:w="8449" w:type="dxa"/>
          </w:tcPr>
          <w:p w:rsidR="00F974EF" w:rsidRPr="009422C1" w:rsidRDefault="00F974EF" w:rsidP="00ED1785">
            <w:pPr>
              <w:spacing w:after="0" w:line="240" w:lineRule="auto"/>
              <w:rPr>
                <w:rFonts w:ascii="Times New Roman" w:hAnsi="Times New Roman"/>
                <w:sz w:val="24"/>
                <w:szCs w:val="24"/>
              </w:rPr>
            </w:pPr>
            <w:r>
              <w:rPr>
                <w:rFonts w:ascii="Times New Roman" w:hAnsi="Times New Roman"/>
                <w:bCs/>
                <w:sz w:val="24"/>
                <w:szCs w:val="24"/>
                <w:lang w:val="kk-KZ"/>
              </w:rPr>
              <w:t>Согласование и Утверждение «</w:t>
            </w:r>
            <w:r>
              <w:rPr>
                <w:rFonts w:ascii="Times New Roman" w:hAnsi="Times New Roman"/>
                <w:bCs/>
                <w:sz w:val="24"/>
                <w:szCs w:val="24"/>
              </w:rPr>
              <w:t xml:space="preserve">Окончательного отчета о проведенных геологоразведочных работах» по части возвращаемой Контрактной территории. </w:t>
            </w:r>
          </w:p>
        </w:tc>
        <w:tc>
          <w:tcPr>
            <w:tcW w:w="1479" w:type="dxa"/>
          </w:tcPr>
          <w:p w:rsidR="00F974EF" w:rsidRDefault="00F974EF" w:rsidP="00DA600B">
            <w:pPr>
              <w:pStyle w:val="ae"/>
              <w:keepLines/>
              <w:autoSpaceDE w:val="0"/>
              <w:spacing w:after="0" w:line="240" w:lineRule="auto"/>
              <w:jc w:val="center"/>
              <w:outlineLvl w:val="0"/>
              <w:rPr>
                <w:rFonts w:ascii="Times New Roman" w:hAnsi="Times New Roman"/>
                <w:b/>
                <w:sz w:val="24"/>
                <w:szCs w:val="24"/>
              </w:rPr>
            </w:pPr>
          </w:p>
        </w:tc>
      </w:tr>
      <w:tr w:rsidR="00F974EF" w:rsidTr="00F974EF">
        <w:trPr>
          <w:trHeight w:val="699"/>
          <w:jc w:val="center"/>
        </w:trPr>
        <w:tc>
          <w:tcPr>
            <w:tcW w:w="699" w:type="dxa"/>
          </w:tcPr>
          <w:p w:rsidR="00F974EF" w:rsidRPr="00CB37E0" w:rsidRDefault="00F974EF" w:rsidP="00ED1785">
            <w:pPr>
              <w:pStyle w:val="ae"/>
              <w:keepLines/>
              <w:autoSpaceDE w:val="0"/>
              <w:spacing w:after="0" w:line="240" w:lineRule="auto"/>
              <w:jc w:val="center"/>
              <w:outlineLvl w:val="0"/>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lang w:val="en-US"/>
              </w:rPr>
              <w:t>.</w:t>
            </w:r>
            <w:r>
              <w:rPr>
                <w:rFonts w:ascii="Times New Roman" w:hAnsi="Times New Roman"/>
                <w:b/>
                <w:sz w:val="24"/>
                <w:szCs w:val="24"/>
              </w:rPr>
              <w:t>1</w:t>
            </w:r>
          </w:p>
        </w:tc>
        <w:tc>
          <w:tcPr>
            <w:tcW w:w="8449" w:type="dxa"/>
          </w:tcPr>
          <w:p w:rsidR="00F974EF" w:rsidRPr="009422C1" w:rsidRDefault="00F974EF" w:rsidP="00ED1785">
            <w:pPr>
              <w:spacing w:after="0" w:line="240" w:lineRule="auto"/>
              <w:rPr>
                <w:rFonts w:ascii="Times New Roman" w:hAnsi="Times New Roman"/>
                <w:sz w:val="24"/>
                <w:szCs w:val="24"/>
              </w:rPr>
            </w:pPr>
            <w:r>
              <w:rPr>
                <w:rFonts w:ascii="Times New Roman" w:hAnsi="Times New Roman"/>
                <w:bCs/>
                <w:sz w:val="24"/>
                <w:szCs w:val="24"/>
                <w:lang w:val="kk-KZ"/>
              </w:rPr>
              <w:t>Согласование «</w:t>
            </w:r>
            <w:r>
              <w:rPr>
                <w:rFonts w:ascii="Times New Roman" w:hAnsi="Times New Roman"/>
                <w:bCs/>
                <w:sz w:val="24"/>
                <w:szCs w:val="24"/>
              </w:rPr>
              <w:t>Окончательного отчета о проведенных геологоразведочных работах» по части возвращаемой Контрактной территории в МД «ЗапКазНедра», а также сдача отчета в фонды с получением уведомления.</w:t>
            </w:r>
          </w:p>
        </w:tc>
        <w:tc>
          <w:tcPr>
            <w:tcW w:w="1479" w:type="dxa"/>
            <w:vAlign w:val="center"/>
          </w:tcPr>
          <w:p w:rsidR="00F974EF" w:rsidRPr="009422C1" w:rsidRDefault="00F974EF" w:rsidP="00DA600B">
            <w:pPr>
              <w:spacing w:after="0" w:line="240" w:lineRule="auto"/>
              <w:jc w:val="center"/>
              <w:rPr>
                <w:rFonts w:ascii="Times New Roman" w:hAnsi="Times New Roman"/>
                <w:sz w:val="24"/>
                <w:szCs w:val="24"/>
                <w:lang w:val="kk-KZ"/>
              </w:rPr>
            </w:pPr>
          </w:p>
        </w:tc>
      </w:tr>
      <w:tr w:rsidR="00F974EF" w:rsidTr="00F974EF">
        <w:trPr>
          <w:trHeight w:val="699"/>
          <w:jc w:val="center"/>
        </w:trPr>
        <w:tc>
          <w:tcPr>
            <w:tcW w:w="699" w:type="dxa"/>
          </w:tcPr>
          <w:p w:rsidR="00F974EF" w:rsidRDefault="00F974EF" w:rsidP="00ED1785">
            <w:pPr>
              <w:pStyle w:val="ae"/>
              <w:keepLines/>
              <w:autoSpaceDE w:val="0"/>
              <w:spacing w:after="0" w:line="240" w:lineRule="auto"/>
              <w:jc w:val="center"/>
              <w:outlineLvl w:val="0"/>
              <w:rPr>
                <w:rFonts w:ascii="Times New Roman" w:hAnsi="Times New Roman"/>
                <w:b/>
                <w:sz w:val="24"/>
                <w:szCs w:val="24"/>
              </w:rPr>
            </w:pPr>
            <w:r>
              <w:rPr>
                <w:rFonts w:ascii="Times New Roman" w:hAnsi="Times New Roman"/>
                <w:b/>
                <w:sz w:val="24"/>
                <w:szCs w:val="24"/>
              </w:rPr>
              <w:t>5.2</w:t>
            </w:r>
          </w:p>
        </w:tc>
        <w:tc>
          <w:tcPr>
            <w:tcW w:w="8449" w:type="dxa"/>
          </w:tcPr>
          <w:p w:rsidR="00F974EF" w:rsidRPr="00686442" w:rsidDel="00462421" w:rsidRDefault="00F974EF" w:rsidP="00ED1785">
            <w:pPr>
              <w:spacing w:after="0" w:line="240" w:lineRule="auto"/>
              <w:rPr>
                <w:rFonts w:ascii="Times New Roman" w:hAnsi="Times New Roman"/>
                <w:b/>
                <w:sz w:val="24"/>
                <w:szCs w:val="24"/>
              </w:rPr>
            </w:pPr>
            <w:r>
              <w:rPr>
                <w:rFonts w:ascii="Times New Roman" w:hAnsi="Times New Roman"/>
                <w:bCs/>
                <w:sz w:val="24"/>
                <w:szCs w:val="24"/>
                <w:lang w:val="kk-KZ"/>
              </w:rPr>
              <w:t>Сдача «</w:t>
            </w:r>
            <w:r>
              <w:rPr>
                <w:rFonts w:ascii="Times New Roman" w:hAnsi="Times New Roman"/>
                <w:bCs/>
                <w:sz w:val="24"/>
                <w:szCs w:val="24"/>
              </w:rPr>
              <w:t>Окончательного отчета о проведенных геологоразведочных работах» по части возвращаемой Контрактной территории в МД «ЗапКазНедра» в фонды «КазГеоИнформ» с получением уведомления.</w:t>
            </w:r>
          </w:p>
        </w:tc>
        <w:tc>
          <w:tcPr>
            <w:tcW w:w="1479" w:type="dxa"/>
            <w:vAlign w:val="center"/>
          </w:tcPr>
          <w:p w:rsidR="00F974EF" w:rsidDel="00462421" w:rsidRDefault="00F974EF" w:rsidP="00DA600B">
            <w:pPr>
              <w:spacing w:after="0" w:line="240" w:lineRule="auto"/>
              <w:jc w:val="center"/>
              <w:rPr>
                <w:rFonts w:ascii="Times New Roman" w:hAnsi="Times New Roman"/>
                <w:sz w:val="24"/>
                <w:szCs w:val="24"/>
                <w:lang w:val="kk-KZ"/>
              </w:rPr>
            </w:pPr>
          </w:p>
        </w:tc>
      </w:tr>
      <w:tr w:rsidR="00F974EF" w:rsidTr="00F974EF">
        <w:trPr>
          <w:trHeight w:val="699"/>
          <w:jc w:val="center"/>
        </w:trPr>
        <w:tc>
          <w:tcPr>
            <w:tcW w:w="699" w:type="dxa"/>
          </w:tcPr>
          <w:p w:rsidR="00F974EF" w:rsidRDefault="00F974EF" w:rsidP="00ED1785">
            <w:pPr>
              <w:pStyle w:val="ae"/>
              <w:keepLines/>
              <w:autoSpaceDE w:val="0"/>
              <w:spacing w:after="0" w:line="240" w:lineRule="auto"/>
              <w:jc w:val="center"/>
              <w:outlineLvl w:val="0"/>
              <w:rPr>
                <w:rFonts w:ascii="Times New Roman" w:hAnsi="Times New Roman"/>
                <w:b/>
                <w:sz w:val="24"/>
                <w:szCs w:val="24"/>
              </w:rPr>
            </w:pPr>
            <w:r>
              <w:rPr>
                <w:rFonts w:ascii="Times New Roman" w:hAnsi="Times New Roman"/>
                <w:b/>
                <w:sz w:val="24"/>
                <w:szCs w:val="24"/>
              </w:rPr>
              <w:t>5.3</w:t>
            </w:r>
          </w:p>
        </w:tc>
        <w:tc>
          <w:tcPr>
            <w:tcW w:w="8449" w:type="dxa"/>
          </w:tcPr>
          <w:p w:rsidR="00F974EF" w:rsidRPr="00686442" w:rsidDel="00462421" w:rsidRDefault="00F974EF" w:rsidP="00ED1785">
            <w:pPr>
              <w:spacing w:after="0" w:line="240" w:lineRule="auto"/>
              <w:rPr>
                <w:rFonts w:ascii="Times New Roman" w:hAnsi="Times New Roman"/>
                <w:b/>
                <w:sz w:val="24"/>
                <w:szCs w:val="24"/>
              </w:rPr>
            </w:pPr>
            <w:r>
              <w:rPr>
                <w:rFonts w:ascii="Times New Roman" w:hAnsi="Times New Roman"/>
                <w:bCs/>
                <w:sz w:val="24"/>
                <w:szCs w:val="24"/>
                <w:lang w:val="kk-KZ"/>
              </w:rPr>
              <w:t xml:space="preserve">Утверждение акта возврата части контрактной территории Уполномоченных государственным органом.  </w:t>
            </w:r>
          </w:p>
        </w:tc>
        <w:tc>
          <w:tcPr>
            <w:tcW w:w="1479" w:type="dxa"/>
            <w:vAlign w:val="center"/>
          </w:tcPr>
          <w:p w:rsidR="00F974EF" w:rsidDel="00462421" w:rsidRDefault="00F974EF" w:rsidP="00DA600B">
            <w:pPr>
              <w:spacing w:after="0" w:line="240" w:lineRule="auto"/>
              <w:jc w:val="center"/>
              <w:rPr>
                <w:rFonts w:ascii="Times New Roman" w:hAnsi="Times New Roman"/>
                <w:sz w:val="24"/>
                <w:szCs w:val="24"/>
                <w:lang w:val="kk-KZ"/>
              </w:rPr>
            </w:pPr>
          </w:p>
        </w:tc>
      </w:tr>
    </w:tbl>
    <w:p w:rsidR="00ED1785" w:rsidRDefault="00ED1785" w:rsidP="00ED1785">
      <w:pPr>
        <w:pStyle w:val="ae"/>
        <w:keepLines/>
        <w:autoSpaceDE w:val="0"/>
        <w:jc w:val="center"/>
        <w:outlineLvl w:val="0"/>
        <w:rPr>
          <w:rFonts w:ascii="Times New Roman" w:hAnsi="Times New Roman"/>
          <w:b/>
          <w:sz w:val="24"/>
          <w:szCs w:val="24"/>
        </w:rPr>
      </w:pPr>
    </w:p>
    <w:p w:rsidR="00ED1785" w:rsidRPr="00686442" w:rsidRDefault="00ED1785" w:rsidP="00ED1785">
      <w:pPr>
        <w:pStyle w:val="22"/>
        <w:keepLines/>
        <w:widowControl w:val="0"/>
        <w:autoSpaceDE w:val="0"/>
        <w:spacing w:after="0" w:line="20" w:lineRule="atLeast"/>
        <w:ind w:left="0"/>
        <w:rPr>
          <w:rFonts w:ascii="Times New Roman" w:hAnsi="Times New Roman"/>
          <w:b/>
          <w:sz w:val="24"/>
          <w:szCs w:val="24"/>
        </w:rPr>
      </w:pPr>
      <w:r w:rsidRPr="00686442">
        <w:rPr>
          <w:rFonts w:ascii="Times New Roman" w:eastAsia="Malgun Gothic" w:hAnsi="Times New Roman"/>
          <w:b/>
          <w:sz w:val="24"/>
          <w:szCs w:val="24"/>
        </w:rPr>
        <w:t>ЗАКАЗЧИК                                                                      ПОСТАВЩИК</w:t>
      </w:r>
    </w:p>
    <w:p w:rsidR="00ED1785" w:rsidRPr="00686442" w:rsidRDefault="00ED1785" w:rsidP="00ED1785">
      <w:pPr>
        <w:pStyle w:val="22"/>
        <w:keepLines/>
        <w:widowControl w:val="0"/>
        <w:autoSpaceDE w:val="0"/>
        <w:spacing w:after="0" w:line="20" w:lineRule="atLeast"/>
        <w:ind w:left="0"/>
        <w:rPr>
          <w:rFonts w:ascii="Times New Roman" w:eastAsia="Malgun Gothic" w:hAnsi="Times New Roman"/>
          <w:b/>
          <w:sz w:val="24"/>
          <w:szCs w:val="24"/>
        </w:rPr>
      </w:pPr>
      <w:r w:rsidRPr="00686442">
        <w:rPr>
          <w:rFonts w:ascii="Times New Roman" w:eastAsia="Malgun Gothic" w:hAnsi="Times New Roman"/>
          <w:b/>
          <w:sz w:val="24"/>
          <w:szCs w:val="24"/>
        </w:rPr>
        <w:t xml:space="preserve"> Генеральный директор                                                </w:t>
      </w:r>
    </w:p>
    <w:p w:rsidR="00ED1785" w:rsidRDefault="00ED1785" w:rsidP="00ED1785">
      <w:pPr>
        <w:pStyle w:val="22"/>
        <w:keepLines/>
        <w:widowControl w:val="0"/>
        <w:autoSpaceDE w:val="0"/>
        <w:spacing w:after="0" w:line="20" w:lineRule="atLeast"/>
        <w:ind w:left="0"/>
        <w:rPr>
          <w:rFonts w:ascii="Times New Roman" w:hAnsi="Times New Roman"/>
          <w:b/>
          <w:bCs/>
          <w:sz w:val="24"/>
          <w:szCs w:val="24"/>
        </w:rPr>
      </w:pPr>
      <w:r w:rsidRPr="00686442">
        <w:rPr>
          <w:rFonts w:ascii="Times New Roman" w:eastAsia="Malgun Gothic" w:hAnsi="Times New Roman"/>
          <w:b/>
          <w:sz w:val="24"/>
          <w:szCs w:val="24"/>
        </w:rPr>
        <w:t xml:space="preserve"> ТОО «Жамбыл Петролеум»</w:t>
      </w:r>
      <w:r w:rsidRPr="00686442">
        <w:rPr>
          <w:rFonts w:ascii="Times New Roman" w:eastAsia="Malgun Gothic" w:hAnsi="Times New Roman"/>
          <w:b/>
          <w:sz w:val="24"/>
          <w:szCs w:val="24"/>
          <w:lang w:val="kk-KZ"/>
        </w:rPr>
        <w:t xml:space="preserve">                     </w:t>
      </w:r>
      <w:r w:rsidRPr="00686442">
        <w:rPr>
          <w:rFonts w:ascii="Times New Roman" w:eastAsia="Malgun Gothic" w:hAnsi="Times New Roman"/>
          <w:b/>
          <w:sz w:val="24"/>
          <w:szCs w:val="24"/>
        </w:rPr>
        <w:t xml:space="preserve">              </w:t>
      </w:r>
      <w:r w:rsidRPr="00686442">
        <w:rPr>
          <w:rFonts w:ascii="Times New Roman" w:eastAsia="Malgun Gothic" w:hAnsi="Times New Roman"/>
          <w:b/>
          <w:sz w:val="24"/>
          <w:szCs w:val="24"/>
          <w:lang w:val="kk-KZ"/>
        </w:rPr>
        <w:t xml:space="preserve">  </w:t>
      </w:r>
      <w:r>
        <w:rPr>
          <w:rFonts w:ascii="Times New Roman" w:eastAsia="Malgun Gothic" w:hAnsi="Times New Roman"/>
          <w:b/>
          <w:sz w:val="24"/>
          <w:szCs w:val="24"/>
          <w:lang w:val="kk-KZ"/>
        </w:rPr>
        <w:t xml:space="preserve">   </w:t>
      </w:r>
    </w:p>
    <w:p w:rsidR="0065138D" w:rsidRPr="0092000B" w:rsidRDefault="0065138D" w:rsidP="00ED1785">
      <w:pPr>
        <w:pStyle w:val="22"/>
        <w:keepLines/>
        <w:widowControl w:val="0"/>
        <w:autoSpaceDE w:val="0"/>
        <w:spacing w:after="0" w:line="20" w:lineRule="atLeast"/>
        <w:ind w:left="0"/>
        <w:rPr>
          <w:rFonts w:ascii="Times New Roman" w:hAnsi="Times New Roman"/>
          <w:sz w:val="24"/>
          <w:szCs w:val="24"/>
        </w:rPr>
      </w:pPr>
    </w:p>
    <w:p w:rsidR="0065138D" w:rsidRPr="00C45B87" w:rsidRDefault="00ED1785" w:rsidP="0065138D">
      <w:pPr>
        <w:spacing w:after="0" w:line="240" w:lineRule="auto"/>
        <w:rPr>
          <w:rFonts w:ascii="Times New Roman" w:hAnsi="Times New Roman"/>
          <w:b/>
          <w:sz w:val="24"/>
          <w:szCs w:val="24"/>
        </w:rPr>
      </w:pPr>
      <w:r w:rsidRPr="00686442">
        <w:rPr>
          <w:rFonts w:ascii="Times New Roman" w:hAnsi="Times New Roman"/>
          <w:b/>
          <w:sz w:val="24"/>
          <w:szCs w:val="24"/>
        </w:rPr>
        <w:t xml:space="preserve"> __________________ Елевсинов Х.Т.                          __________________ </w:t>
      </w:r>
    </w:p>
    <w:p w:rsidR="003F3116" w:rsidRDefault="003F3116" w:rsidP="00ED1785">
      <w:pPr>
        <w:spacing w:after="0" w:line="240" w:lineRule="auto"/>
        <w:jc w:val="right"/>
        <w:rPr>
          <w:rFonts w:ascii="Times New Roman" w:hAnsi="Times New Roman"/>
          <w:b/>
          <w:bCs/>
          <w:sz w:val="24"/>
          <w:szCs w:val="24"/>
          <w:lang w:val="kk-KZ"/>
        </w:rPr>
      </w:pPr>
    </w:p>
    <w:p w:rsidR="00553514" w:rsidRDefault="00553514" w:rsidP="00ED1785">
      <w:pPr>
        <w:spacing w:after="0" w:line="240" w:lineRule="auto"/>
        <w:jc w:val="right"/>
        <w:rPr>
          <w:rFonts w:ascii="Times New Roman" w:hAnsi="Times New Roman"/>
          <w:b/>
          <w:bCs/>
          <w:sz w:val="24"/>
          <w:szCs w:val="24"/>
          <w:lang w:val="kk-KZ"/>
        </w:rPr>
      </w:pPr>
    </w:p>
    <w:p w:rsidR="00ED1785" w:rsidRPr="00666503" w:rsidRDefault="00462421" w:rsidP="00ED1785">
      <w:pPr>
        <w:spacing w:after="0" w:line="240" w:lineRule="auto"/>
        <w:jc w:val="right"/>
        <w:rPr>
          <w:rFonts w:ascii="Times New Roman" w:hAnsi="Times New Roman"/>
          <w:b/>
          <w:bCs/>
          <w:sz w:val="24"/>
          <w:szCs w:val="24"/>
          <w:lang w:val="kk-KZ"/>
        </w:rPr>
      </w:pPr>
      <w:r w:rsidRPr="00666503">
        <w:rPr>
          <w:rFonts w:ascii="Times New Roman" w:hAnsi="Times New Roman"/>
          <w:b/>
          <w:bCs/>
          <w:sz w:val="24"/>
          <w:szCs w:val="24"/>
          <w:lang w:val="kk-KZ"/>
        </w:rPr>
        <w:t>201</w:t>
      </w:r>
      <w:r>
        <w:rPr>
          <w:rFonts w:ascii="Times New Roman" w:hAnsi="Times New Roman"/>
          <w:b/>
          <w:bCs/>
          <w:sz w:val="24"/>
          <w:szCs w:val="24"/>
          <w:lang w:val="kk-KZ"/>
        </w:rPr>
        <w:t>8</w:t>
      </w:r>
      <w:r w:rsidRPr="00666503">
        <w:rPr>
          <w:rFonts w:ascii="Times New Roman" w:hAnsi="Times New Roman"/>
          <w:b/>
          <w:bCs/>
          <w:sz w:val="24"/>
          <w:szCs w:val="24"/>
          <w:lang w:val="kk-KZ"/>
        </w:rPr>
        <w:t xml:space="preserve"> </w:t>
      </w:r>
      <w:r w:rsidR="00ED1785" w:rsidRPr="00666503">
        <w:rPr>
          <w:rFonts w:ascii="Times New Roman" w:hAnsi="Times New Roman"/>
          <w:b/>
          <w:bCs/>
          <w:sz w:val="24"/>
          <w:szCs w:val="24"/>
          <w:lang w:val="kk-KZ"/>
        </w:rPr>
        <w:t>ж. «__» ___________ №__________ Шартқа</w:t>
      </w:r>
    </w:p>
    <w:p w:rsidR="00ED1785" w:rsidRPr="00666503" w:rsidRDefault="00ED1785" w:rsidP="00ED1785">
      <w:pPr>
        <w:spacing w:after="0" w:line="240" w:lineRule="auto"/>
        <w:jc w:val="right"/>
        <w:outlineLvl w:val="0"/>
        <w:rPr>
          <w:rFonts w:ascii="Times New Roman" w:hAnsi="Times New Roman"/>
          <w:b/>
          <w:bCs/>
          <w:color w:val="000000"/>
          <w:sz w:val="24"/>
          <w:szCs w:val="24"/>
          <w:lang w:val="kk-KZ"/>
        </w:rPr>
      </w:pPr>
      <w:r>
        <w:rPr>
          <w:rFonts w:ascii="Times New Roman" w:hAnsi="Times New Roman"/>
          <w:b/>
          <w:bCs/>
          <w:color w:val="000000"/>
          <w:sz w:val="24"/>
          <w:szCs w:val="24"/>
          <w:lang w:val="kk-KZ"/>
        </w:rPr>
        <w:t>7</w:t>
      </w:r>
      <w:r w:rsidRPr="00666503">
        <w:rPr>
          <w:rFonts w:ascii="Times New Roman" w:hAnsi="Times New Roman"/>
          <w:b/>
          <w:bCs/>
          <w:color w:val="000000"/>
          <w:sz w:val="24"/>
          <w:szCs w:val="24"/>
          <w:lang w:val="kk-KZ"/>
        </w:rPr>
        <w:t>-қосымша</w:t>
      </w:r>
    </w:p>
    <w:p w:rsidR="007C68A2" w:rsidRDefault="007C68A2" w:rsidP="007D6747">
      <w:pPr>
        <w:spacing w:after="0" w:line="240" w:lineRule="auto"/>
        <w:jc w:val="center"/>
        <w:rPr>
          <w:rFonts w:ascii="Times New Roman" w:hAnsi="Times New Roman"/>
          <w:b/>
          <w:sz w:val="24"/>
          <w:szCs w:val="24"/>
          <w:lang w:val="kk-KZ"/>
        </w:rPr>
      </w:pPr>
    </w:p>
    <w:p w:rsidR="007D6747" w:rsidRDefault="00F974EF" w:rsidP="007D6747">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w:t>
      </w:r>
      <w:r w:rsidR="007D6747">
        <w:rPr>
          <w:rFonts w:ascii="Times New Roman" w:hAnsi="Times New Roman"/>
          <w:b/>
          <w:sz w:val="24"/>
          <w:szCs w:val="24"/>
          <w:lang w:val="kk-KZ"/>
        </w:rPr>
        <w:t>үнтізбелік жоспар</w:t>
      </w:r>
    </w:p>
    <w:tbl>
      <w:tblPr>
        <w:tblStyle w:val="a4"/>
        <w:tblW w:w="10491" w:type="dxa"/>
        <w:tblInd w:w="-318" w:type="dxa"/>
        <w:tblLayout w:type="fixed"/>
        <w:tblLook w:val="04A0" w:firstRow="1" w:lastRow="0" w:firstColumn="1" w:lastColumn="0" w:noHBand="0" w:noVBand="1"/>
      </w:tblPr>
      <w:tblGrid>
        <w:gridCol w:w="568"/>
        <w:gridCol w:w="8319"/>
        <w:gridCol w:w="1604"/>
      </w:tblGrid>
      <w:tr w:rsidR="00ED1785" w:rsidRPr="004A3C66" w:rsidTr="00CB37E0">
        <w:trPr>
          <w:trHeight w:val="1325"/>
        </w:trPr>
        <w:tc>
          <w:tcPr>
            <w:tcW w:w="568" w:type="dxa"/>
            <w:vAlign w:val="center"/>
          </w:tcPr>
          <w:p w:rsidR="00ED1785" w:rsidRPr="009422C1" w:rsidRDefault="00ED1785" w:rsidP="00ED1785">
            <w:pPr>
              <w:spacing w:after="0" w:line="240" w:lineRule="auto"/>
              <w:jc w:val="center"/>
              <w:rPr>
                <w:rFonts w:ascii="Times New Roman" w:hAnsi="Times New Roman"/>
                <w:b/>
                <w:sz w:val="24"/>
                <w:szCs w:val="24"/>
              </w:rPr>
            </w:pPr>
            <w:r w:rsidRPr="009422C1">
              <w:rPr>
                <w:rFonts w:ascii="Times New Roman" w:hAnsi="Times New Roman"/>
                <w:b/>
                <w:sz w:val="24"/>
                <w:szCs w:val="24"/>
              </w:rPr>
              <w:t>№№</w:t>
            </w:r>
          </w:p>
        </w:tc>
        <w:tc>
          <w:tcPr>
            <w:tcW w:w="8319" w:type="dxa"/>
            <w:vAlign w:val="center"/>
          </w:tcPr>
          <w:p w:rsidR="00ED1785" w:rsidRPr="007D6747" w:rsidRDefault="00ED1785" w:rsidP="00ED1785">
            <w:pPr>
              <w:spacing w:after="0" w:line="240" w:lineRule="auto"/>
              <w:jc w:val="center"/>
              <w:rPr>
                <w:rFonts w:ascii="Times New Roman" w:hAnsi="Times New Roman"/>
                <w:b/>
                <w:sz w:val="24"/>
                <w:szCs w:val="24"/>
              </w:rPr>
            </w:pPr>
            <w:r w:rsidRPr="007D6747">
              <w:rPr>
                <w:rFonts w:ascii="Times New Roman" w:hAnsi="Times New Roman"/>
                <w:b/>
                <w:sz w:val="24"/>
                <w:szCs w:val="24"/>
                <w:lang w:val="kk-KZ"/>
              </w:rPr>
              <w:t>Жұмыс сатыларының атаулары</w:t>
            </w:r>
          </w:p>
        </w:tc>
        <w:tc>
          <w:tcPr>
            <w:tcW w:w="1604" w:type="dxa"/>
            <w:vAlign w:val="center"/>
          </w:tcPr>
          <w:p w:rsidR="00ED1785" w:rsidRPr="004A3C66" w:rsidRDefault="00ED1785" w:rsidP="007D6747">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Жұмысты орындаудың мерзімі </w:t>
            </w:r>
          </w:p>
        </w:tc>
      </w:tr>
      <w:tr w:rsidR="00F974EF" w:rsidRPr="007C68A2" w:rsidTr="00CB37E0">
        <w:trPr>
          <w:trHeight w:val="701"/>
        </w:trPr>
        <w:tc>
          <w:tcPr>
            <w:tcW w:w="568" w:type="dxa"/>
          </w:tcPr>
          <w:p w:rsidR="00F974EF" w:rsidRPr="00E53D34" w:rsidRDefault="00F974EF" w:rsidP="00ED1785">
            <w:pPr>
              <w:spacing w:after="0" w:line="240" w:lineRule="auto"/>
              <w:jc w:val="center"/>
              <w:rPr>
                <w:rFonts w:ascii="Times New Roman" w:hAnsi="Times New Roman"/>
                <w:b/>
                <w:sz w:val="24"/>
                <w:szCs w:val="24"/>
              </w:rPr>
            </w:pPr>
            <w:r w:rsidRPr="00E53D34">
              <w:rPr>
                <w:rFonts w:ascii="Times New Roman" w:hAnsi="Times New Roman"/>
                <w:b/>
                <w:bCs/>
                <w:sz w:val="24"/>
                <w:szCs w:val="24"/>
                <w:lang w:val="kk-KZ"/>
              </w:rPr>
              <w:t>1</w:t>
            </w:r>
          </w:p>
        </w:tc>
        <w:tc>
          <w:tcPr>
            <w:tcW w:w="8319" w:type="dxa"/>
          </w:tcPr>
          <w:p w:rsidR="00F974EF" w:rsidRPr="002512C6" w:rsidRDefault="00F974EF" w:rsidP="00ED1785">
            <w:pPr>
              <w:spacing w:after="0" w:line="240" w:lineRule="auto"/>
              <w:rPr>
                <w:rFonts w:ascii="Times New Roman" w:hAnsi="Times New Roman"/>
                <w:b/>
                <w:sz w:val="24"/>
                <w:szCs w:val="24"/>
                <w:lang w:val="kk-KZ"/>
              </w:rPr>
            </w:pPr>
            <w:r w:rsidRPr="0025455E">
              <w:rPr>
                <w:rFonts w:ascii="Times New Roman" w:hAnsi="Times New Roman"/>
                <w:bCs/>
                <w:sz w:val="24"/>
                <w:szCs w:val="24"/>
                <w:lang w:val="kk-KZ"/>
              </w:rPr>
              <w:t>ҚР заңнамасын ескерумен Тапсырыс берушімен кеңесу барысында Келісімшарттық аумақты қайтару Бағдарламасын (рәсімін) қарау және келісу</w:t>
            </w:r>
          </w:p>
        </w:tc>
        <w:tc>
          <w:tcPr>
            <w:tcW w:w="1604" w:type="dxa"/>
            <w:vAlign w:val="center"/>
          </w:tcPr>
          <w:p w:rsidR="00F974EF" w:rsidRPr="009422C1" w:rsidRDefault="00F974EF" w:rsidP="007C68A2">
            <w:pPr>
              <w:spacing w:after="0" w:line="240" w:lineRule="auto"/>
              <w:jc w:val="center"/>
              <w:rPr>
                <w:rFonts w:ascii="Times New Roman" w:hAnsi="Times New Roman"/>
                <w:sz w:val="24"/>
                <w:szCs w:val="24"/>
                <w:lang w:val="kk-KZ"/>
              </w:rPr>
            </w:pPr>
          </w:p>
        </w:tc>
      </w:tr>
      <w:tr w:rsidR="00F974EF" w:rsidRPr="007C68A2" w:rsidTr="00CB37E0">
        <w:trPr>
          <w:trHeight w:val="555"/>
        </w:trPr>
        <w:tc>
          <w:tcPr>
            <w:tcW w:w="568" w:type="dxa"/>
          </w:tcPr>
          <w:p w:rsidR="00F974EF" w:rsidRPr="00E53D34" w:rsidRDefault="00F974EF" w:rsidP="00ED1785">
            <w:pPr>
              <w:spacing w:after="0" w:line="240" w:lineRule="auto"/>
              <w:jc w:val="center"/>
              <w:rPr>
                <w:rFonts w:ascii="Times New Roman" w:hAnsi="Times New Roman"/>
                <w:b/>
                <w:sz w:val="24"/>
                <w:szCs w:val="24"/>
              </w:rPr>
            </w:pPr>
            <w:r w:rsidRPr="00E53D34">
              <w:rPr>
                <w:rFonts w:ascii="Times New Roman" w:hAnsi="Times New Roman"/>
                <w:b/>
                <w:bCs/>
                <w:sz w:val="24"/>
                <w:szCs w:val="24"/>
                <w:lang w:val="kk-KZ"/>
              </w:rPr>
              <w:t>2</w:t>
            </w:r>
          </w:p>
        </w:tc>
        <w:tc>
          <w:tcPr>
            <w:tcW w:w="8319" w:type="dxa"/>
          </w:tcPr>
          <w:p w:rsidR="00F974EF" w:rsidRPr="002512C6" w:rsidDel="00462421" w:rsidRDefault="00F974EF" w:rsidP="00ED1785">
            <w:pPr>
              <w:spacing w:after="0" w:line="240" w:lineRule="auto"/>
              <w:rPr>
                <w:rFonts w:ascii="Times New Roman" w:hAnsi="Times New Roman"/>
                <w:b/>
                <w:bCs/>
                <w:sz w:val="24"/>
                <w:szCs w:val="24"/>
                <w:lang w:val="kk-KZ"/>
              </w:rPr>
            </w:pPr>
            <w:r w:rsidRPr="0025455E">
              <w:rPr>
                <w:rFonts w:ascii="Times New Roman" w:hAnsi="Times New Roman"/>
                <w:bCs/>
                <w:sz w:val="24"/>
                <w:szCs w:val="24"/>
                <w:lang w:val="kk-KZ"/>
              </w:rPr>
              <w:t>Қазақстан Республикасының заңнамасына сәйкес рецензия алумен, «Өткізілген геологиялық барлау жұмыстары туралы түпкілікті есепті» және «Таратулар бағдарламасын» әзірлеу</w:t>
            </w:r>
          </w:p>
        </w:tc>
        <w:tc>
          <w:tcPr>
            <w:tcW w:w="1604" w:type="dxa"/>
            <w:vAlign w:val="center"/>
          </w:tcPr>
          <w:p w:rsidR="00F974EF" w:rsidRPr="009422C1" w:rsidDel="00462421" w:rsidRDefault="00F974EF" w:rsidP="007C68A2">
            <w:pPr>
              <w:spacing w:after="0" w:line="240" w:lineRule="auto"/>
              <w:jc w:val="center"/>
              <w:rPr>
                <w:rFonts w:ascii="Times New Roman" w:hAnsi="Times New Roman"/>
                <w:sz w:val="24"/>
                <w:szCs w:val="24"/>
                <w:lang w:val="kk-KZ"/>
              </w:rPr>
            </w:pPr>
          </w:p>
        </w:tc>
      </w:tr>
      <w:tr w:rsidR="00F974EF" w:rsidRPr="00C6521B" w:rsidTr="00CB37E0">
        <w:trPr>
          <w:trHeight w:val="691"/>
        </w:trPr>
        <w:tc>
          <w:tcPr>
            <w:tcW w:w="568" w:type="dxa"/>
          </w:tcPr>
          <w:p w:rsidR="00F974EF" w:rsidRPr="00E53D34" w:rsidRDefault="00F974EF" w:rsidP="00ED1785">
            <w:pPr>
              <w:spacing w:after="0" w:line="240" w:lineRule="auto"/>
              <w:jc w:val="center"/>
              <w:rPr>
                <w:rFonts w:ascii="Times New Roman" w:hAnsi="Times New Roman"/>
                <w:b/>
                <w:sz w:val="24"/>
                <w:szCs w:val="24"/>
              </w:rPr>
            </w:pPr>
            <w:r w:rsidRPr="00E53D34">
              <w:rPr>
                <w:rFonts w:ascii="Times New Roman" w:hAnsi="Times New Roman"/>
                <w:b/>
                <w:bCs/>
                <w:sz w:val="24"/>
                <w:szCs w:val="24"/>
                <w:lang w:val="kk-KZ"/>
              </w:rPr>
              <w:t>3</w:t>
            </w:r>
          </w:p>
        </w:tc>
        <w:tc>
          <w:tcPr>
            <w:tcW w:w="8319" w:type="dxa"/>
          </w:tcPr>
          <w:p w:rsidR="00F974EF" w:rsidRPr="002512C6" w:rsidDel="00462421" w:rsidRDefault="00F974EF" w:rsidP="00ED1785">
            <w:pPr>
              <w:spacing w:after="0" w:line="240" w:lineRule="auto"/>
              <w:rPr>
                <w:rFonts w:ascii="Times New Roman" w:hAnsi="Times New Roman"/>
                <w:b/>
                <w:bCs/>
                <w:sz w:val="24"/>
                <w:szCs w:val="24"/>
                <w:lang w:val="kk-KZ"/>
              </w:rPr>
            </w:pPr>
            <w:r w:rsidRPr="0025455E">
              <w:rPr>
                <w:rFonts w:ascii="Times New Roman" w:hAnsi="Times New Roman"/>
                <w:bCs/>
                <w:sz w:val="24"/>
                <w:szCs w:val="24"/>
                <w:lang w:val="kk-KZ"/>
              </w:rPr>
              <w:t xml:space="preserve">ВАК өкілдерін орналастыру үшін қонақ үй нөмірлерін жалдауды қоса алғанда, Тапсырыс берушінің келісімшарттық аумағының қайтарылатын бөлігін қабылдау бойынша ведомство аралық комиссия (ВАК) жұмысы бойынша іс-шараларды ұйымдастыру, Құзыретті органдарға қажетті өтініштер жасауға ықпал көрсету. Жер қойнауын пайдалану объектілерін жою мақсатында орындалған қабылдау және бағалау жұмыстарының актісін алу. </w:t>
            </w:r>
          </w:p>
        </w:tc>
        <w:tc>
          <w:tcPr>
            <w:tcW w:w="1604" w:type="dxa"/>
            <w:vAlign w:val="center"/>
          </w:tcPr>
          <w:p w:rsidR="00F974EF" w:rsidRPr="009422C1" w:rsidDel="00462421" w:rsidRDefault="00F974EF" w:rsidP="007C68A2">
            <w:pPr>
              <w:spacing w:after="0" w:line="240" w:lineRule="auto"/>
              <w:jc w:val="center"/>
              <w:rPr>
                <w:rFonts w:ascii="Times New Roman" w:hAnsi="Times New Roman"/>
                <w:sz w:val="24"/>
                <w:szCs w:val="24"/>
                <w:lang w:val="kk-KZ"/>
              </w:rPr>
            </w:pPr>
          </w:p>
        </w:tc>
      </w:tr>
      <w:tr w:rsidR="00F974EF" w:rsidRPr="007C68A2" w:rsidTr="00CB37E0">
        <w:trPr>
          <w:trHeight w:val="559"/>
        </w:trPr>
        <w:tc>
          <w:tcPr>
            <w:tcW w:w="568" w:type="dxa"/>
          </w:tcPr>
          <w:p w:rsidR="00F974EF" w:rsidRPr="00E53D34" w:rsidRDefault="00F974EF" w:rsidP="00ED1785">
            <w:pPr>
              <w:spacing w:after="0" w:line="240" w:lineRule="auto"/>
              <w:jc w:val="center"/>
              <w:rPr>
                <w:rFonts w:ascii="Times New Roman" w:hAnsi="Times New Roman"/>
                <w:b/>
                <w:sz w:val="24"/>
                <w:szCs w:val="24"/>
              </w:rPr>
            </w:pPr>
            <w:r w:rsidRPr="00E53D34">
              <w:rPr>
                <w:rFonts w:ascii="Times New Roman" w:hAnsi="Times New Roman"/>
                <w:b/>
                <w:bCs/>
                <w:sz w:val="24"/>
                <w:szCs w:val="24"/>
                <w:lang w:val="kk-KZ"/>
              </w:rPr>
              <w:t>4</w:t>
            </w:r>
          </w:p>
        </w:tc>
        <w:tc>
          <w:tcPr>
            <w:tcW w:w="8319" w:type="dxa"/>
          </w:tcPr>
          <w:p w:rsidR="00F974EF" w:rsidRPr="002512C6" w:rsidDel="00462421" w:rsidRDefault="00F974EF" w:rsidP="00ED1785">
            <w:pPr>
              <w:spacing w:after="0" w:line="240" w:lineRule="auto"/>
              <w:rPr>
                <w:rFonts w:ascii="Times New Roman" w:hAnsi="Times New Roman"/>
                <w:b/>
                <w:bCs/>
                <w:sz w:val="24"/>
                <w:szCs w:val="24"/>
                <w:lang w:val="kk-KZ"/>
              </w:rPr>
            </w:pPr>
            <w:r w:rsidRPr="0025455E">
              <w:rPr>
                <w:rFonts w:ascii="Times New Roman" w:hAnsi="Times New Roman"/>
                <w:bCs/>
                <w:sz w:val="24"/>
                <w:szCs w:val="24"/>
                <w:lang w:val="kk-KZ"/>
              </w:rPr>
              <w:t>Келісімшарттық аумақ бөлігін қайтару бойынша геологиялық барлау жұмыстары (бұдан әрі - ГБЖ) кезеңінде материалдарды жіберу және материалдарды қабылдау актісіне қол қою:</w:t>
            </w:r>
          </w:p>
        </w:tc>
        <w:tc>
          <w:tcPr>
            <w:tcW w:w="1604" w:type="dxa"/>
            <w:vAlign w:val="center"/>
          </w:tcPr>
          <w:p w:rsidR="00F974EF" w:rsidRPr="009422C1" w:rsidDel="00462421" w:rsidRDefault="00F974EF" w:rsidP="007C68A2">
            <w:pPr>
              <w:spacing w:after="0" w:line="240" w:lineRule="auto"/>
              <w:jc w:val="center"/>
              <w:rPr>
                <w:rFonts w:ascii="Times New Roman" w:hAnsi="Times New Roman"/>
                <w:sz w:val="24"/>
                <w:szCs w:val="24"/>
                <w:lang w:val="kk-KZ"/>
              </w:rPr>
            </w:pPr>
          </w:p>
        </w:tc>
      </w:tr>
      <w:tr w:rsidR="00F974EF" w:rsidRPr="007C68A2" w:rsidTr="00CB37E0">
        <w:trPr>
          <w:trHeight w:val="553"/>
        </w:trPr>
        <w:tc>
          <w:tcPr>
            <w:tcW w:w="568" w:type="dxa"/>
          </w:tcPr>
          <w:p w:rsidR="00F974EF" w:rsidRPr="00E53D34" w:rsidRDefault="00E53D34" w:rsidP="00ED1785">
            <w:pPr>
              <w:spacing w:after="0" w:line="240" w:lineRule="auto"/>
              <w:jc w:val="center"/>
              <w:rPr>
                <w:rFonts w:ascii="Times New Roman" w:hAnsi="Times New Roman"/>
                <w:b/>
                <w:sz w:val="24"/>
                <w:szCs w:val="24"/>
              </w:rPr>
            </w:pPr>
            <w:r w:rsidRPr="00E53D34">
              <w:rPr>
                <w:rFonts w:ascii="Times New Roman" w:hAnsi="Times New Roman"/>
                <w:b/>
                <w:bCs/>
                <w:sz w:val="24"/>
                <w:szCs w:val="24"/>
                <w:lang w:val="kk-KZ"/>
              </w:rPr>
              <w:t>4.1</w:t>
            </w:r>
          </w:p>
        </w:tc>
        <w:tc>
          <w:tcPr>
            <w:tcW w:w="8319" w:type="dxa"/>
          </w:tcPr>
          <w:p w:rsidR="00F974EF" w:rsidRPr="002512C6" w:rsidDel="00462421" w:rsidRDefault="00F974EF" w:rsidP="00ED1785">
            <w:pPr>
              <w:spacing w:after="0" w:line="240" w:lineRule="auto"/>
              <w:rPr>
                <w:rFonts w:ascii="Times New Roman" w:hAnsi="Times New Roman"/>
                <w:b/>
                <w:bCs/>
                <w:sz w:val="24"/>
                <w:szCs w:val="24"/>
                <w:lang w:val="kk-KZ"/>
              </w:rPr>
            </w:pPr>
            <w:r w:rsidRPr="0025455E">
              <w:rPr>
                <w:rFonts w:ascii="Times New Roman" w:hAnsi="Times New Roman"/>
                <w:bCs/>
                <w:sz w:val="24"/>
                <w:szCs w:val="24"/>
                <w:lang w:val="kk-KZ"/>
              </w:rPr>
              <w:t xml:space="preserve">ГБЖ жүргізу нәтижелері бойынша алғашқы материалдарды және геологиялық материалдарды дайындау, жүйелендіру және тиісті инстанцияларға беру. </w:t>
            </w:r>
          </w:p>
        </w:tc>
        <w:tc>
          <w:tcPr>
            <w:tcW w:w="1604" w:type="dxa"/>
            <w:vAlign w:val="center"/>
          </w:tcPr>
          <w:p w:rsidR="00F974EF" w:rsidRPr="009422C1" w:rsidDel="00462421" w:rsidRDefault="00F974EF" w:rsidP="007C68A2">
            <w:pPr>
              <w:spacing w:after="0" w:line="240" w:lineRule="auto"/>
              <w:jc w:val="center"/>
              <w:rPr>
                <w:rFonts w:ascii="Times New Roman" w:hAnsi="Times New Roman"/>
                <w:sz w:val="24"/>
                <w:szCs w:val="24"/>
                <w:lang w:val="kk-KZ"/>
              </w:rPr>
            </w:pPr>
          </w:p>
        </w:tc>
      </w:tr>
      <w:tr w:rsidR="00F974EF" w:rsidRPr="007C68A2" w:rsidTr="00CB37E0">
        <w:trPr>
          <w:trHeight w:val="561"/>
        </w:trPr>
        <w:tc>
          <w:tcPr>
            <w:tcW w:w="568" w:type="dxa"/>
          </w:tcPr>
          <w:p w:rsidR="00F974EF" w:rsidRPr="00E53D34" w:rsidRDefault="00E53D34" w:rsidP="00ED1785">
            <w:pPr>
              <w:spacing w:after="0" w:line="240" w:lineRule="auto"/>
              <w:jc w:val="center"/>
              <w:rPr>
                <w:rFonts w:ascii="Times New Roman" w:hAnsi="Times New Roman"/>
                <w:b/>
                <w:sz w:val="24"/>
                <w:szCs w:val="24"/>
              </w:rPr>
            </w:pPr>
            <w:r w:rsidRPr="00E53D34">
              <w:rPr>
                <w:rFonts w:ascii="Times New Roman" w:hAnsi="Times New Roman"/>
                <w:b/>
                <w:bCs/>
                <w:sz w:val="24"/>
                <w:szCs w:val="24"/>
                <w:lang w:val="kk-KZ"/>
              </w:rPr>
              <w:t>4.2</w:t>
            </w:r>
          </w:p>
        </w:tc>
        <w:tc>
          <w:tcPr>
            <w:tcW w:w="8319" w:type="dxa"/>
          </w:tcPr>
          <w:p w:rsidR="00F974EF" w:rsidRPr="002512C6" w:rsidDel="00462421" w:rsidRDefault="00F974EF" w:rsidP="00ED1785">
            <w:pPr>
              <w:spacing w:after="0" w:line="240" w:lineRule="auto"/>
              <w:rPr>
                <w:rFonts w:ascii="Times New Roman" w:hAnsi="Times New Roman"/>
                <w:b/>
                <w:bCs/>
                <w:sz w:val="24"/>
                <w:szCs w:val="24"/>
                <w:lang w:val="kk-KZ"/>
              </w:rPr>
            </w:pPr>
            <w:r w:rsidRPr="0025455E">
              <w:rPr>
                <w:rFonts w:ascii="Times New Roman" w:hAnsi="Times New Roman"/>
                <w:bCs/>
                <w:sz w:val="24"/>
                <w:szCs w:val="24"/>
                <w:lang w:val="kk-KZ"/>
              </w:rPr>
              <w:t xml:space="preserve">Тиісті инстанцияларға тасымалдауды қоса алғанда (қажет болған жағдайда), керн материалын және қожды Атырау қаласына жіберу. </w:t>
            </w:r>
          </w:p>
        </w:tc>
        <w:tc>
          <w:tcPr>
            <w:tcW w:w="1604" w:type="dxa"/>
            <w:vAlign w:val="center"/>
          </w:tcPr>
          <w:p w:rsidR="00F974EF" w:rsidRPr="009422C1" w:rsidDel="00462421" w:rsidRDefault="00F974EF" w:rsidP="007C68A2">
            <w:pPr>
              <w:spacing w:after="0" w:line="240" w:lineRule="auto"/>
              <w:jc w:val="center"/>
              <w:rPr>
                <w:rFonts w:ascii="Times New Roman" w:hAnsi="Times New Roman"/>
                <w:sz w:val="24"/>
                <w:szCs w:val="24"/>
                <w:lang w:val="kk-KZ"/>
              </w:rPr>
            </w:pPr>
          </w:p>
        </w:tc>
      </w:tr>
      <w:tr w:rsidR="00F974EF" w:rsidRPr="007C68A2" w:rsidTr="00CB37E0">
        <w:trPr>
          <w:trHeight w:val="555"/>
        </w:trPr>
        <w:tc>
          <w:tcPr>
            <w:tcW w:w="568" w:type="dxa"/>
          </w:tcPr>
          <w:p w:rsidR="00F974EF" w:rsidRPr="00E53D34" w:rsidRDefault="00F974EF" w:rsidP="00ED1785">
            <w:pPr>
              <w:spacing w:after="0" w:line="240" w:lineRule="auto"/>
              <w:jc w:val="center"/>
              <w:rPr>
                <w:rFonts w:ascii="Times New Roman" w:hAnsi="Times New Roman"/>
                <w:b/>
                <w:sz w:val="24"/>
                <w:szCs w:val="24"/>
              </w:rPr>
            </w:pPr>
            <w:r w:rsidRPr="00E53D34">
              <w:rPr>
                <w:rFonts w:ascii="Times New Roman" w:hAnsi="Times New Roman"/>
                <w:b/>
                <w:bCs/>
                <w:sz w:val="24"/>
                <w:szCs w:val="24"/>
                <w:lang w:val="kk-KZ"/>
              </w:rPr>
              <w:t>5</w:t>
            </w:r>
          </w:p>
        </w:tc>
        <w:tc>
          <w:tcPr>
            <w:tcW w:w="8319" w:type="dxa"/>
          </w:tcPr>
          <w:p w:rsidR="00F974EF" w:rsidRPr="002512C6" w:rsidDel="00462421" w:rsidRDefault="00F974EF" w:rsidP="00ED1785">
            <w:pPr>
              <w:spacing w:after="0" w:line="240" w:lineRule="auto"/>
              <w:rPr>
                <w:rFonts w:ascii="Times New Roman" w:hAnsi="Times New Roman"/>
                <w:b/>
                <w:bCs/>
                <w:sz w:val="24"/>
                <w:szCs w:val="24"/>
                <w:lang w:val="kk-KZ"/>
              </w:rPr>
            </w:pPr>
            <w:r w:rsidRPr="0025455E">
              <w:rPr>
                <w:rFonts w:ascii="Times New Roman" w:hAnsi="Times New Roman"/>
                <w:bCs/>
                <w:sz w:val="24"/>
                <w:szCs w:val="24"/>
                <w:lang w:val="kk-KZ"/>
              </w:rPr>
              <w:t>Келісімшарттық аумақтың қайтарылатын бөлігі бойынша «Өткізілген геологиялық барлау жұмыстары туралы түпкілікті есепті» келісу және бекіту</w:t>
            </w:r>
          </w:p>
        </w:tc>
        <w:tc>
          <w:tcPr>
            <w:tcW w:w="1604" w:type="dxa"/>
            <w:vAlign w:val="center"/>
          </w:tcPr>
          <w:p w:rsidR="00F974EF" w:rsidRPr="009422C1" w:rsidDel="00462421" w:rsidRDefault="00F974EF" w:rsidP="007C68A2">
            <w:pPr>
              <w:spacing w:after="0" w:line="240" w:lineRule="auto"/>
              <w:jc w:val="center"/>
              <w:rPr>
                <w:rFonts w:ascii="Times New Roman" w:hAnsi="Times New Roman"/>
                <w:sz w:val="24"/>
                <w:szCs w:val="24"/>
                <w:lang w:val="kk-KZ"/>
              </w:rPr>
            </w:pPr>
          </w:p>
        </w:tc>
      </w:tr>
      <w:tr w:rsidR="00F974EF" w:rsidRPr="007C68A2" w:rsidTr="00CB37E0">
        <w:trPr>
          <w:trHeight w:val="563"/>
        </w:trPr>
        <w:tc>
          <w:tcPr>
            <w:tcW w:w="568" w:type="dxa"/>
          </w:tcPr>
          <w:p w:rsidR="00F974EF" w:rsidRPr="00E53D34" w:rsidRDefault="00E53D34" w:rsidP="00ED1785">
            <w:pPr>
              <w:spacing w:after="0" w:line="240" w:lineRule="auto"/>
              <w:jc w:val="center"/>
              <w:rPr>
                <w:rFonts w:ascii="Times New Roman" w:hAnsi="Times New Roman"/>
                <w:b/>
                <w:sz w:val="24"/>
                <w:szCs w:val="24"/>
              </w:rPr>
            </w:pPr>
            <w:r w:rsidRPr="00E53D34">
              <w:rPr>
                <w:rFonts w:ascii="Times New Roman" w:hAnsi="Times New Roman"/>
                <w:b/>
                <w:bCs/>
                <w:sz w:val="24"/>
                <w:szCs w:val="24"/>
                <w:lang w:val="kk-KZ"/>
              </w:rPr>
              <w:t>5.1</w:t>
            </w:r>
          </w:p>
        </w:tc>
        <w:tc>
          <w:tcPr>
            <w:tcW w:w="8319" w:type="dxa"/>
          </w:tcPr>
          <w:p w:rsidR="00F974EF" w:rsidRPr="002512C6" w:rsidDel="00462421" w:rsidRDefault="00F974EF" w:rsidP="00ED1785">
            <w:pPr>
              <w:spacing w:after="0" w:line="240" w:lineRule="auto"/>
              <w:rPr>
                <w:rFonts w:ascii="Times New Roman" w:hAnsi="Times New Roman"/>
                <w:b/>
                <w:bCs/>
                <w:sz w:val="24"/>
                <w:szCs w:val="24"/>
                <w:lang w:val="kk-KZ"/>
              </w:rPr>
            </w:pPr>
            <w:r w:rsidRPr="0025455E">
              <w:rPr>
                <w:rFonts w:ascii="Times New Roman" w:hAnsi="Times New Roman"/>
                <w:bCs/>
                <w:sz w:val="24"/>
                <w:szCs w:val="24"/>
                <w:lang w:val="kk-KZ"/>
              </w:rPr>
              <w:t xml:space="preserve"> «ЗапКазНедра» ӨД-ке  Келісімшарттық аумақтың қайтарылатын бөлігі бойынша «Өткізілген геологиялық барлау жұмыстары туралы түпкілікті есепті» келісу, сонымен қатар есепті мәлімдеме алумен тапсыру.</w:t>
            </w:r>
          </w:p>
        </w:tc>
        <w:tc>
          <w:tcPr>
            <w:tcW w:w="1604" w:type="dxa"/>
            <w:vAlign w:val="center"/>
          </w:tcPr>
          <w:p w:rsidR="00F974EF" w:rsidRPr="009422C1" w:rsidDel="00462421" w:rsidRDefault="00F974EF" w:rsidP="007C68A2">
            <w:pPr>
              <w:spacing w:after="0" w:line="240" w:lineRule="auto"/>
              <w:jc w:val="center"/>
              <w:rPr>
                <w:rFonts w:ascii="Times New Roman" w:hAnsi="Times New Roman"/>
                <w:sz w:val="24"/>
                <w:szCs w:val="24"/>
                <w:lang w:val="kk-KZ"/>
              </w:rPr>
            </w:pPr>
          </w:p>
        </w:tc>
      </w:tr>
      <w:tr w:rsidR="00F974EF" w:rsidRPr="00C6521B" w:rsidTr="00CB37E0">
        <w:trPr>
          <w:trHeight w:val="415"/>
        </w:trPr>
        <w:tc>
          <w:tcPr>
            <w:tcW w:w="568" w:type="dxa"/>
          </w:tcPr>
          <w:p w:rsidR="00F974EF" w:rsidRPr="00E53D34" w:rsidRDefault="00E53D34" w:rsidP="00ED1785">
            <w:pPr>
              <w:spacing w:after="0" w:line="240" w:lineRule="auto"/>
              <w:rPr>
                <w:rFonts w:ascii="Times New Roman" w:hAnsi="Times New Roman"/>
                <w:b/>
                <w:sz w:val="24"/>
                <w:szCs w:val="24"/>
                <w:lang w:val="kk-KZ"/>
              </w:rPr>
            </w:pPr>
            <w:r w:rsidRPr="00E53D34">
              <w:rPr>
                <w:rFonts w:ascii="Times New Roman" w:hAnsi="Times New Roman"/>
                <w:b/>
                <w:bCs/>
                <w:sz w:val="24"/>
                <w:szCs w:val="24"/>
                <w:lang w:val="kk-KZ"/>
              </w:rPr>
              <w:t>5.2</w:t>
            </w:r>
          </w:p>
        </w:tc>
        <w:tc>
          <w:tcPr>
            <w:tcW w:w="8319" w:type="dxa"/>
          </w:tcPr>
          <w:p w:rsidR="00F974EF" w:rsidRPr="00735431" w:rsidRDefault="00F974EF" w:rsidP="00ED1785">
            <w:pPr>
              <w:spacing w:after="0" w:line="240" w:lineRule="auto"/>
              <w:rPr>
                <w:rFonts w:ascii="Times New Roman" w:hAnsi="Times New Roman"/>
                <w:sz w:val="24"/>
                <w:szCs w:val="24"/>
                <w:lang w:val="kk-KZ"/>
              </w:rPr>
            </w:pPr>
            <w:r w:rsidRPr="0025455E">
              <w:rPr>
                <w:rFonts w:ascii="Times New Roman" w:hAnsi="Times New Roman"/>
                <w:bCs/>
                <w:sz w:val="24"/>
                <w:szCs w:val="24"/>
                <w:lang w:val="kk-KZ"/>
              </w:rPr>
              <w:t xml:space="preserve"> «ЗапКазНедра» ӨД-ке  Келісімшарттық аумақтың қайтарылатын бөлігі бойынша «Өткізілген геологиялық барлау жұмыстары туралы түпкілікті есепті» «КазГеоИнформ» қорына мәлімдеме алумен тапсыру.</w:t>
            </w:r>
          </w:p>
        </w:tc>
        <w:tc>
          <w:tcPr>
            <w:tcW w:w="1604" w:type="dxa"/>
            <w:vAlign w:val="center"/>
          </w:tcPr>
          <w:p w:rsidR="00F974EF" w:rsidRPr="009422C1" w:rsidRDefault="00F974EF" w:rsidP="007C68A2">
            <w:pPr>
              <w:spacing w:after="0" w:line="240" w:lineRule="auto"/>
              <w:jc w:val="center"/>
              <w:rPr>
                <w:rFonts w:ascii="Times New Roman" w:hAnsi="Times New Roman"/>
                <w:sz w:val="24"/>
                <w:szCs w:val="24"/>
                <w:lang w:val="kk-KZ"/>
              </w:rPr>
            </w:pPr>
          </w:p>
        </w:tc>
      </w:tr>
      <w:tr w:rsidR="00F974EF" w:rsidRPr="00C6521B" w:rsidTr="00CB37E0">
        <w:trPr>
          <w:trHeight w:val="693"/>
        </w:trPr>
        <w:tc>
          <w:tcPr>
            <w:tcW w:w="568" w:type="dxa"/>
          </w:tcPr>
          <w:p w:rsidR="00F974EF" w:rsidRPr="00E53D34" w:rsidRDefault="00E53D34" w:rsidP="00ED1785">
            <w:pPr>
              <w:spacing w:after="0" w:line="240" w:lineRule="auto"/>
              <w:jc w:val="center"/>
              <w:rPr>
                <w:rFonts w:ascii="Times New Roman" w:hAnsi="Times New Roman"/>
                <w:b/>
                <w:sz w:val="24"/>
                <w:szCs w:val="24"/>
                <w:lang w:val="kk-KZ"/>
              </w:rPr>
            </w:pPr>
            <w:r w:rsidRPr="00E53D34">
              <w:rPr>
                <w:rFonts w:ascii="Times New Roman" w:hAnsi="Times New Roman"/>
                <w:b/>
                <w:bCs/>
                <w:sz w:val="24"/>
                <w:szCs w:val="24"/>
                <w:lang w:val="kk-KZ"/>
              </w:rPr>
              <w:t>5.3</w:t>
            </w:r>
          </w:p>
        </w:tc>
        <w:tc>
          <w:tcPr>
            <w:tcW w:w="8319" w:type="dxa"/>
          </w:tcPr>
          <w:p w:rsidR="00F974EF" w:rsidRPr="00735431" w:rsidRDefault="00F974EF" w:rsidP="00ED1785">
            <w:pPr>
              <w:spacing w:after="0" w:line="240" w:lineRule="auto"/>
              <w:rPr>
                <w:rFonts w:ascii="Times New Roman" w:hAnsi="Times New Roman"/>
                <w:sz w:val="24"/>
                <w:szCs w:val="24"/>
                <w:lang w:val="kk-KZ"/>
              </w:rPr>
            </w:pPr>
            <w:r w:rsidRPr="0025455E">
              <w:rPr>
                <w:rFonts w:ascii="Times New Roman" w:hAnsi="Times New Roman"/>
                <w:bCs/>
                <w:sz w:val="24"/>
                <w:szCs w:val="24"/>
                <w:lang w:val="kk-KZ"/>
              </w:rPr>
              <w:t xml:space="preserve">Уәкілетті мемлекеттік органның келісімшарттық аумақтың бөлігін қайтару актісін бекітуі.  </w:t>
            </w:r>
          </w:p>
        </w:tc>
        <w:tc>
          <w:tcPr>
            <w:tcW w:w="1604" w:type="dxa"/>
            <w:vAlign w:val="center"/>
          </w:tcPr>
          <w:p w:rsidR="00F974EF" w:rsidRPr="009422C1" w:rsidRDefault="00F974EF" w:rsidP="00ED1785">
            <w:pPr>
              <w:spacing w:after="0" w:line="240" w:lineRule="auto"/>
              <w:jc w:val="center"/>
              <w:rPr>
                <w:rFonts w:ascii="Times New Roman" w:hAnsi="Times New Roman"/>
                <w:sz w:val="24"/>
                <w:szCs w:val="24"/>
                <w:lang w:val="kk-KZ"/>
              </w:rPr>
            </w:pPr>
          </w:p>
        </w:tc>
      </w:tr>
    </w:tbl>
    <w:p w:rsidR="00ED1785" w:rsidRPr="00666503" w:rsidRDefault="00ED1785" w:rsidP="00ED1785">
      <w:pPr>
        <w:keepLines/>
        <w:widowControl w:val="0"/>
        <w:autoSpaceDE w:val="0"/>
        <w:spacing w:after="0" w:line="20" w:lineRule="atLeast"/>
        <w:ind w:firstLine="567"/>
        <w:jc w:val="both"/>
        <w:rPr>
          <w:rFonts w:ascii="Times New Roman" w:hAnsi="Times New Roman"/>
          <w:b/>
          <w:color w:val="000000"/>
          <w:sz w:val="24"/>
          <w:szCs w:val="24"/>
          <w:lang w:val="kk-KZ" w:eastAsia="kk-KZ" w:bidi="kk-KZ"/>
        </w:rPr>
      </w:pPr>
    </w:p>
    <w:p w:rsidR="00ED1785" w:rsidRPr="00666503" w:rsidRDefault="00ED1785" w:rsidP="00ED1785">
      <w:pPr>
        <w:keepLines/>
        <w:widowControl w:val="0"/>
        <w:autoSpaceDE w:val="0"/>
        <w:spacing w:after="0" w:line="20" w:lineRule="atLeast"/>
        <w:jc w:val="both"/>
        <w:rPr>
          <w:rFonts w:ascii="Times New Roman" w:hAnsi="Times New Roman"/>
          <w:b/>
          <w:color w:val="000000"/>
          <w:sz w:val="24"/>
          <w:szCs w:val="24"/>
          <w:lang w:val="kk-KZ" w:eastAsia="kk-KZ" w:bidi="kk-KZ"/>
        </w:rPr>
      </w:pPr>
      <w:r w:rsidRPr="00666503">
        <w:rPr>
          <w:rFonts w:ascii="Times New Roman" w:hAnsi="Times New Roman"/>
          <w:b/>
          <w:color w:val="000000"/>
          <w:sz w:val="24"/>
          <w:szCs w:val="24"/>
          <w:lang w:val="kk-KZ" w:eastAsia="kk-KZ" w:bidi="kk-KZ"/>
        </w:rPr>
        <w:t xml:space="preserve"> ТАПСЫРЫСШЫ                                                         ЖЕТКІЗУШІ</w:t>
      </w:r>
    </w:p>
    <w:p w:rsidR="00ED1785" w:rsidRPr="00666503" w:rsidRDefault="00ED1785" w:rsidP="00ED1785">
      <w:pPr>
        <w:keepLines/>
        <w:widowControl w:val="0"/>
        <w:autoSpaceDE w:val="0"/>
        <w:spacing w:after="0" w:line="20" w:lineRule="atLeast"/>
        <w:jc w:val="both"/>
        <w:rPr>
          <w:rFonts w:ascii="Times New Roman" w:hAnsi="Times New Roman"/>
          <w:b/>
          <w:color w:val="000000"/>
          <w:sz w:val="24"/>
          <w:szCs w:val="24"/>
          <w:lang w:val="kk-KZ" w:eastAsia="kk-KZ" w:bidi="kk-KZ"/>
        </w:rPr>
      </w:pPr>
      <w:r w:rsidRPr="00666503">
        <w:rPr>
          <w:rFonts w:ascii="Times New Roman" w:hAnsi="Times New Roman"/>
          <w:b/>
          <w:color w:val="000000"/>
          <w:sz w:val="24"/>
          <w:szCs w:val="24"/>
          <w:lang w:val="kk-KZ" w:eastAsia="kk-KZ" w:bidi="kk-KZ"/>
        </w:rPr>
        <w:t xml:space="preserve"> Бас директор                                                                  </w:t>
      </w:r>
    </w:p>
    <w:p w:rsidR="00ED1785" w:rsidRPr="0092000B" w:rsidRDefault="00ED1785" w:rsidP="00ED1785">
      <w:pPr>
        <w:autoSpaceDE w:val="0"/>
        <w:spacing w:after="0" w:line="20" w:lineRule="atLeast"/>
        <w:rPr>
          <w:rFonts w:ascii="Times New Roman" w:hAnsi="Times New Roman"/>
          <w:b/>
          <w:color w:val="000000"/>
          <w:sz w:val="24"/>
          <w:szCs w:val="24"/>
          <w:lang w:val="kk-KZ" w:eastAsia="kk-KZ" w:bidi="kk-KZ"/>
        </w:rPr>
      </w:pPr>
      <w:r w:rsidRPr="00666503">
        <w:rPr>
          <w:rFonts w:ascii="Times New Roman" w:hAnsi="Times New Roman"/>
          <w:b/>
          <w:color w:val="000000"/>
          <w:sz w:val="24"/>
          <w:szCs w:val="24"/>
          <w:lang w:val="kk-KZ" w:eastAsia="kk-KZ" w:bidi="kk-KZ"/>
        </w:rPr>
        <w:t xml:space="preserve"> «Жамбыл Петролеум»  ЖШС                                    </w:t>
      </w:r>
    </w:p>
    <w:p w:rsidR="00ED1785" w:rsidRPr="00666503" w:rsidRDefault="00ED1785" w:rsidP="00ED1785">
      <w:pPr>
        <w:tabs>
          <w:tab w:val="left" w:pos="5526"/>
        </w:tabs>
        <w:autoSpaceDE w:val="0"/>
        <w:spacing w:after="0" w:line="20" w:lineRule="atLeast"/>
        <w:jc w:val="both"/>
        <w:rPr>
          <w:rFonts w:ascii="Times New Roman" w:hAnsi="Times New Roman"/>
          <w:color w:val="000000"/>
          <w:sz w:val="24"/>
          <w:szCs w:val="24"/>
          <w:lang w:eastAsia="kk-KZ" w:bidi="kk-KZ"/>
        </w:rPr>
      </w:pPr>
    </w:p>
    <w:p w:rsidR="00ED1785" w:rsidRPr="00C45B87" w:rsidRDefault="00ED1785" w:rsidP="00ED1785">
      <w:pPr>
        <w:autoSpaceDE w:val="0"/>
        <w:spacing w:after="0" w:line="20" w:lineRule="atLeast"/>
        <w:rPr>
          <w:rFonts w:ascii="Times New Roman" w:hAnsi="Times New Roman"/>
          <w:sz w:val="24"/>
          <w:szCs w:val="24"/>
          <w:lang w:val="kk-KZ"/>
        </w:rPr>
      </w:pPr>
      <w:r w:rsidRPr="00666503">
        <w:rPr>
          <w:rFonts w:ascii="Times New Roman" w:hAnsi="Times New Roman"/>
          <w:b/>
          <w:color w:val="000000"/>
          <w:sz w:val="24"/>
          <w:szCs w:val="24"/>
          <w:lang w:val="kk-KZ" w:eastAsia="kk-KZ" w:bidi="kk-KZ"/>
        </w:rPr>
        <w:t xml:space="preserve"> __________________Елеусінов Х.Т. </w:t>
      </w:r>
      <w:r w:rsidR="0065138D" w:rsidRPr="00553514">
        <w:rPr>
          <w:rFonts w:ascii="Times New Roman" w:hAnsi="Times New Roman"/>
          <w:b/>
          <w:color w:val="000000"/>
          <w:sz w:val="24"/>
          <w:szCs w:val="24"/>
          <w:lang w:eastAsia="kk-KZ" w:bidi="kk-KZ"/>
        </w:rPr>
        <w:t xml:space="preserve">                          </w:t>
      </w:r>
      <w:r w:rsidR="0065138D" w:rsidRPr="00666503">
        <w:rPr>
          <w:rFonts w:ascii="Times New Roman" w:hAnsi="Times New Roman"/>
          <w:b/>
          <w:color w:val="000000"/>
          <w:sz w:val="24"/>
          <w:szCs w:val="24"/>
          <w:lang w:val="kk-KZ" w:eastAsia="kk-KZ" w:bidi="kk-KZ"/>
        </w:rPr>
        <w:t>__________________</w:t>
      </w:r>
      <w:r w:rsidR="0065138D" w:rsidRPr="0065138D">
        <w:rPr>
          <w:rFonts w:ascii="Times New Roman" w:hAnsi="Times New Roman"/>
          <w:b/>
          <w:bCs/>
          <w:sz w:val="24"/>
          <w:szCs w:val="24"/>
          <w:lang w:val="kk-KZ"/>
        </w:rPr>
        <w:t xml:space="preserve"> </w:t>
      </w:r>
    </w:p>
    <w:sectPr w:rsidR="00ED1785" w:rsidRPr="00C45B87" w:rsidSect="00662F0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21B" w:rsidRDefault="00C6521B">
      <w:pPr>
        <w:spacing w:after="0" w:line="240" w:lineRule="auto"/>
      </w:pPr>
      <w:r>
        <w:separator/>
      </w:r>
    </w:p>
  </w:endnote>
  <w:endnote w:type="continuationSeparator" w:id="0">
    <w:p w:rsidR="00C6521B" w:rsidRDefault="00C65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Гельветика">
    <w:panose1 w:val="00000000000000000000"/>
    <w:charset w:val="CC"/>
    <w:family w:val="decorative"/>
    <w:notTrueType/>
    <w:pitch w:val="default"/>
    <w:sig w:usb0="00000201" w:usb1="00000000" w:usb2="00000000" w:usb3="00000000" w:csb0="00000004" w:csb1="00000000"/>
  </w:font>
  <w:font w:name="(Ps)Times">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610145"/>
      <w:docPartObj>
        <w:docPartGallery w:val="Page Numbers (Bottom of Page)"/>
        <w:docPartUnique/>
      </w:docPartObj>
    </w:sdtPr>
    <w:sdtContent>
      <w:p w:rsidR="00C6521B" w:rsidRDefault="00C6521B">
        <w:pPr>
          <w:pStyle w:val="af4"/>
          <w:jc w:val="right"/>
        </w:pPr>
        <w:r>
          <w:fldChar w:fldCharType="begin"/>
        </w:r>
        <w:r>
          <w:instrText>PAGE   \* MERGEFORMAT</w:instrText>
        </w:r>
        <w:r>
          <w:fldChar w:fldCharType="separate"/>
        </w:r>
        <w:r w:rsidR="004A5F1E">
          <w:rPr>
            <w:noProof/>
          </w:rPr>
          <w:t>41</w:t>
        </w:r>
        <w:r>
          <w:fldChar w:fldCharType="end"/>
        </w:r>
      </w:p>
    </w:sdtContent>
  </w:sdt>
  <w:p w:rsidR="00C6521B" w:rsidRDefault="00C6521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1B" w:rsidRPr="00E44584" w:rsidRDefault="00C6521B" w:rsidP="00FF3DCA">
    <w:pPr>
      <w:pStyle w:val="af4"/>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1B" w:rsidRDefault="00C6521B">
    <w:pPr>
      <w:pStyle w:val="af4"/>
      <w:jc w:val="right"/>
    </w:pPr>
    <w:r>
      <w:t>26</w:t>
    </w:r>
  </w:p>
  <w:p w:rsidR="00C6521B" w:rsidRDefault="00C6521B">
    <w:pPr>
      <w:pStyle w:val="af4"/>
      <w:jc w:val="right"/>
    </w:pPr>
  </w:p>
  <w:p w:rsidR="00C6521B" w:rsidRDefault="00C6521B">
    <w:pPr>
      <w:pStyle w:val="af4"/>
      <w:rPr>
        <w:sz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1B" w:rsidRPr="00E44584" w:rsidRDefault="00C6521B" w:rsidP="00FF3DCA">
    <w:pPr>
      <w:pStyle w:val="af4"/>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21B" w:rsidRDefault="00C6521B">
      <w:pPr>
        <w:spacing w:after="0" w:line="240" w:lineRule="auto"/>
      </w:pPr>
      <w:r>
        <w:separator/>
      </w:r>
    </w:p>
  </w:footnote>
  <w:footnote w:type="continuationSeparator" w:id="0">
    <w:p w:rsidR="00C6521B" w:rsidRDefault="00C652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FED"/>
    <w:multiLevelType w:val="hybridMultilevel"/>
    <w:tmpl w:val="BFACC7D0"/>
    <w:lvl w:ilvl="0" w:tplc="8A3ED9CA">
      <w:start w:val="4"/>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04C06178"/>
    <w:multiLevelType w:val="multilevel"/>
    <w:tmpl w:val="9626A926"/>
    <w:lvl w:ilvl="0">
      <w:start w:val="1"/>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2">
    <w:nsid w:val="06534BB6"/>
    <w:multiLevelType w:val="multilevel"/>
    <w:tmpl w:val="A8766164"/>
    <w:lvl w:ilvl="0">
      <w:start w:val="1"/>
      <w:numFmt w:val="decimal"/>
      <w:lvlText w:val="%1."/>
      <w:lvlJc w:val="left"/>
      <w:pPr>
        <w:ind w:left="360" w:hanging="360"/>
      </w:pPr>
      <w:rPr>
        <w:rFonts w:ascii="Times New Roman" w:hAnsi="Times New Roman" w:hint="default"/>
        <w:b/>
        <w:color w:val="000000"/>
        <w:sz w:val="20"/>
      </w:rPr>
    </w:lvl>
    <w:lvl w:ilvl="1">
      <w:start w:val="1"/>
      <w:numFmt w:val="decimal"/>
      <w:lvlText w:val="%1.%2."/>
      <w:lvlJc w:val="left"/>
      <w:pPr>
        <w:ind w:left="360" w:hanging="360"/>
      </w:pPr>
      <w:rPr>
        <w:rFonts w:ascii="Times New Roman" w:hAnsi="Times New Roman" w:hint="default"/>
        <w:b/>
        <w:color w:val="000000"/>
        <w:sz w:val="24"/>
        <w:szCs w:val="24"/>
      </w:rPr>
    </w:lvl>
    <w:lvl w:ilvl="2">
      <w:start w:val="1"/>
      <w:numFmt w:val="decimal"/>
      <w:lvlText w:val="%1.%2.%3."/>
      <w:lvlJc w:val="left"/>
      <w:pPr>
        <w:ind w:left="720" w:hanging="720"/>
      </w:pPr>
      <w:rPr>
        <w:rFonts w:ascii="Times New Roman" w:hAnsi="Times New Roman" w:hint="default"/>
        <w:b/>
        <w:color w:val="000000"/>
        <w:sz w:val="20"/>
      </w:rPr>
    </w:lvl>
    <w:lvl w:ilvl="3">
      <w:start w:val="1"/>
      <w:numFmt w:val="decimal"/>
      <w:lvlText w:val="%1.%2.%3.%4."/>
      <w:lvlJc w:val="left"/>
      <w:pPr>
        <w:ind w:left="720" w:hanging="720"/>
      </w:pPr>
      <w:rPr>
        <w:rFonts w:ascii="Times New Roman" w:hAnsi="Times New Roman" w:hint="default"/>
        <w:b/>
        <w:color w:val="000000"/>
        <w:sz w:val="20"/>
      </w:rPr>
    </w:lvl>
    <w:lvl w:ilvl="4">
      <w:start w:val="1"/>
      <w:numFmt w:val="decimal"/>
      <w:lvlText w:val="%1.%2.%3.%4.%5."/>
      <w:lvlJc w:val="left"/>
      <w:pPr>
        <w:ind w:left="1080" w:hanging="1080"/>
      </w:pPr>
      <w:rPr>
        <w:rFonts w:ascii="Times New Roman" w:hAnsi="Times New Roman" w:hint="default"/>
        <w:b/>
        <w:color w:val="000000"/>
        <w:sz w:val="20"/>
      </w:rPr>
    </w:lvl>
    <w:lvl w:ilvl="5">
      <w:start w:val="1"/>
      <w:numFmt w:val="decimal"/>
      <w:lvlText w:val="%1.%2.%3.%4.%5.%6."/>
      <w:lvlJc w:val="left"/>
      <w:pPr>
        <w:ind w:left="1080" w:hanging="1080"/>
      </w:pPr>
      <w:rPr>
        <w:rFonts w:ascii="Times New Roman" w:hAnsi="Times New Roman" w:hint="default"/>
        <w:b/>
        <w:color w:val="000000"/>
        <w:sz w:val="20"/>
      </w:rPr>
    </w:lvl>
    <w:lvl w:ilvl="6">
      <w:start w:val="1"/>
      <w:numFmt w:val="decimal"/>
      <w:lvlText w:val="%1.%2.%3.%4.%5.%6.%7."/>
      <w:lvlJc w:val="left"/>
      <w:pPr>
        <w:ind w:left="1440" w:hanging="1440"/>
      </w:pPr>
      <w:rPr>
        <w:rFonts w:ascii="Times New Roman" w:hAnsi="Times New Roman" w:hint="default"/>
        <w:b/>
        <w:color w:val="000000"/>
        <w:sz w:val="20"/>
      </w:rPr>
    </w:lvl>
    <w:lvl w:ilvl="7">
      <w:start w:val="1"/>
      <w:numFmt w:val="decimal"/>
      <w:lvlText w:val="%1.%2.%3.%4.%5.%6.%7.%8."/>
      <w:lvlJc w:val="left"/>
      <w:pPr>
        <w:ind w:left="1440" w:hanging="1440"/>
      </w:pPr>
      <w:rPr>
        <w:rFonts w:ascii="Times New Roman" w:hAnsi="Times New Roman" w:hint="default"/>
        <w:b/>
        <w:color w:val="000000"/>
        <w:sz w:val="20"/>
      </w:rPr>
    </w:lvl>
    <w:lvl w:ilvl="8">
      <w:start w:val="1"/>
      <w:numFmt w:val="decimal"/>
      <w:lvlText w:val="%1.%2.%3.%4.%5.%6.%7.%8.%9."/>
      <w:lvlJc w:val="left"/>
      <w:pPr>
        <w:ind w:left="1800" w:hanging="1800"/>
      </w:pPr>
      <w:rPr>
        <w:rFonts w:ascii="Times New Roman" w:hAnsi="Times New Roman" w:hint="default"/>
        <w:b/>
        <w:color w:val="000000"/>
        <w:sz w:val="20"/>
      </w:rPr>
    </w:lvl>
  </w:abstractNum>
  <w:abstractNum w:abstractNumId="3">
    <w:nsid w:val="07796E77"/>
    <w:multiLevelType w:val="hybridMultilevel"/>
    <w:tmpl w:val="29503334"/>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nsid w:val="093152DE"/>
    <w:multiLevelType w:val="hybridMultilevel"/>
    <w:tmpl w:val="AFB41342"/>
    <w:lvl w:ilvl="0" w:tplc="0419000D">
      <w:start w:val="1"/>
      <w:numFmt w:val="bullet"/>
      <w:lvlText w:val=""/>
      <w:lvlJc w:val="left"/>
      <w:pPr>
        <w:tabs>
          <w:tab w:val="num" w:pos="1636"/>
        </w:tabs>
        <w:ind w:left="1636" w:hanging="360"/>
      </w:pPr>
      <w:rPr>
        <w:rFonts w:ascii="Wingdings" w:hAnsi="Wingdings" w:hint="default"/>
        <w:b/>
      </w:rPr>
    </w:lvl>
    <w:lvl w:ilvl="1" w:tplc="2DCC3094">
      <w:numFmt w:val="none"/>
      <w:lvlText w:val=""/>
      <w:lvlJc w:val="left"/>
      <w:pPr>
        <w:tabs>
          <w:tab w:val="num" w:pos="360"/>
        </w:tabs>
      </w:pPr>
    </w:lvl>
    <w:lvl w:ilvl="2" w:tplc="2EDAD362">
      <w:numFmt w:val="none"/>
      <w:lvlText w:val=""/>
      <w:lvlJc w:val="left"/>
      <w:pPr>
        <w:tabs>
          <w:tab w:val="num" w:pos="360"/>
        </w:tabs>
      </w:pPr>
    </w:lvl>
    <w:lvl w:ilvl="3" w:tplc="E85A4176">
      <w:numFmt w:val="none"/>
      <w:lvlText w:val=""/>
      <w:lvlJc w:val="left"/>
      <w:pPr>
        <w:tabs>
          <w:tab w:val="num" w:pos="360"/>
        </w:tabs>
      </w:pPr>
    </w:lvl>
    <w:lvl w:ilvl="4" w:tplc="CE7608D0">
      <w:numFmt w:val="none"/>
      <w:lvlText w:val=""/>
      <w:lvlJc w:val="left"/>
      <w:pPr>
        <w:tabs>
          <w:tab w:val="num" w:pos="360"/>
        </w:tabs>
      </w:pPr>
    </w:lvl>
    <w:lvl w:ilvl="5" w:tplc="8E0E3C08">
      <w:numFmt w:val="none"/>
      <w:lvlText w:val=""/>
      <w:lvlJc w:val="left"/>
      <w:pPr>
        <w:tabs>
          <w:tab w:val="num" w:pos="360"/>
        </w:tabs>
      </w:pPr>
    </w:lvl>
    <w:lvl w:ilvl="6" w:tplc="4BBCCC8E">
      <w:numFmt w:val="none"/>
      <w:lvlText w:val=""/>
      <w:lvlJc w:val="left"/>
      <w:pPr>
        <w:tabs>
          <w:tab w:val="num" w:pos="360"/>
        </w:tabs>
      </w:pPr>
    </w:lvl>
    <w:lvl w:ilvl="7" w:tplc="0A96566E">
      <w:numFmt w:val="none"/>
      <w:lvlText w:val=""/>
      <w:lvlJc w:val="left"/>
      <w:pPr>
        <w:tabs>
          <w:tab w:val="num" w:pos="360"/>
        </w:tabs>
      </w:pPr>
    </w:lvl>
    <w:lvl w:ilvl="8" w:tplc="23528CE4">
      <w:numFmt w:val="none"/>
      <w:lvlText w:val=""/>
      <w:lvlJc w:val="left"/>
      <w:pPr>
        <w:tabs>
          <w:tab w:val="num" w:pos="360"/>
        </w:tabs>
      </w:pPr>
    </w:lvl>
  </w:abstractNum>
  <w:abstractNum w:abstractNumId="5">
    <w:nsid w:val="0BD3447B"/>
    <w:multiLevelType w:val="hybridMultilevel"/>
    <w:tmpl w:val="CB94742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AF6F7F"/>
    <w:multiLevelType w:val="hybridMultilevel"/>
    <w:tmpl w:val="79D8DB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3348AD"/>
    <w:multiLevelType w:val="multilevel"/>
    <w:tmpl w:val="D668EC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64F0666"/>
    <w:multiLevelType w:val="multilevel"/>
    <w:tmpl w:val="55DA12DE"/>
    <w:lvl w:ilvl="0">
      <w:start w:val="12"/>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nsid w:val="195A5627"/>
    <w:multiLevelType w:val="hybridMultilevel"/>
    <w:tmpl w:val="FBBAC996"/>
    <w:lvl w:ilvl="0" w:tplc="FCCCDAC0">
      <w:start w:val="1"/>
      <w:numFmt w:val="decimal"/>
      <w:lvlText w:val="%1."/>
      <w:lvlJc w:val="left"/>
      <w:pPr>
        <w:tabs>
          <w:tab w:val="num" w:pos="1080"/>
        </w:tabs>
        <w:ind w:left="1080" w:hanging="360"/>
      </w:pPr>
    </w:lvl>
    <w:lvl w:ilvl="1" w:tplc="B6B84A3A">
      <w:numFmt w:val="none"/>
      <w:lvlText w:val=""/>
      <w:lvlJc w:val="left"/>
      <w:pPr>
        <w:tabs>
          <w:tab w:val="num" w:pos="360"/>
        </w:tabs>
      </w:pPr>
    </w:lvl>
    <w:lvl w:ilvl="2" w:tplc="FC6658CA">
      <w:numFmt w:val="none"/>
      <w:lvlText w:val=""/>
      <w:lvlJc w:val="left"/>
      <w:pPr>
        <w:tabs>
          <w:tab w:val="num" w:pos="360"/>
        </w:tabs>
      </w:pPr>
    </w:lvl>
    <w:lvl w:ilvl="3" w:tplc="A496BAF8">
      <w:numFmt w:val="none"/>
      <w:lvlText w:val=""/>
      <w:lvlJc w:val="left"/>
      <w:pPr>
        <w:tabs>
          <w:tab w:val="num" w:pos="360"/>
        </w:tabs>
      </w:pPr>
    </w:lvl>
    <w:lvl w:ilvl="4" w:tplc="310E32A6">
      <w:numFmt w:val="none"/>
      <w:lvlText w:val=""/>
      <w:lvlJc w:val="left"/>
      <w:pPr>
        <w:tabs>
          <w:tab w:val="num" w:pos="360"/>
        </w:tabs>
      </w:pPr>
    </w:lvl>
    <w:lvl w:ilvl="5" w:tplc="5386C3F4">
      <w:numFmt w:val="none"/>
      <w:lvlText w:val=""/>
      <w:lvlJc w:val="left"/>
      <w:pPr>
        <w:tabs>
          <w:tab w:val="num" w:pos="360"/>
        </w:tabs>
      </w:pPr>
    </w:lvl>
    <w:lvl w:ilvl="6" w:tplc="111A8B98">
      <w:numFmt w:val="none"/>
      <w:lvlText w:val=""/>
      <w:lvlJc w:val="left"/>
      <w:pPr>
        <w:tabs>
          <w:tab w:val="num" w:pos="360"/>
        </w:tabs>
      </w:pPr>
    </w:lvl>
    <w:lvl w:ilvl="7" w:tplc="CD76A498">
      <w:numFmt w:val="none"/>
      <w:lvlText w:val=""/>
      <w:lvlJc w:val="left"/>
      <w:pPr>
        <w:tabs>
          <w:tab w:val="num" w:pos="360"/>
        </w:tabs>
      </w:pPr>
    </w:lvl>
    <w:lvl w:ilvl="8" w:tplc="0B0C14C8">
      <w:numFmt w:val="none"/>
      <w:lvlText w:val=""/>
      <w:lvlJc w:val="left"/>
      <w:pPr>
        <w:tabs>
          <w:tab w:val="num" w:pos="360"/>
        </w:tabs>
      </w:pPr>
    </w:lvl>
  </w:abstractNum>
  <w:abstractNum w:abstractNumId="10">
    <w:nsid w:val="1C053235"/>
    <w:multiLevelType w:val="multilevel"/>
    <w:tmpl w:val="C1E4B97C"/>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C8417B3"/>
    <w:multiLevelType w:val="hybridMultilevel"/>
    <w:tmpl w:val="A2AE90AA"/>
    <w:lvl w:ilvl="0" w:tplc="04190001">
      <w:start w:val="1"/>
      <w:numFmt w:val="bullet"/>
      <w:lvlText w:val=""/>
      <w:lvlJc w:val="left"/>
      <w:pPr>
        <w:tabs>
          <w:tab w:val="num" w:pos="726"/>
        </w:tabs>
        <w:ind w:left="726" w:hanging="360"/>
      </w:pPr>
      <w:rPr>
        <w:rFonts w:ascii="Symbol" w:hAnsi="Symbol" w:hint="default"/>
      </w:rPr>
    </w:lvl>
    <w:lvl w:ilvl="1" w:tplc="04190003" w:tentative="1">
      <w:start w:val="1"/>
      <w:numFmt w:val="bullet"/>
      <w:lvlText w:val="o"/>
      <w:lvlJc w:val="left"/>
      <w:pPr>
        <w:tabs>
          <w:tab w:val="num" w:pos="1446"/>
        </w:tabs>
        <w:ind w:left="1446" w:hanging="360"/>
      </w:pPr>
      <w:rPr>
        <w:rFonts w:ascii="Courier New" w:hAnsi="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12">
    <w:nsid w:val="1E944F58"/>
    <w:multiLevelType w:val="multilevel"/>
    <w:tmpl w:val="36F485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062"/>
        </w:tabs>
        <w:ind w:left="2062"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221072BD"/>
    <w:multiLevelType w:val="multilevel"/>
    <w:tmpl w:val="966E7A8C"/>
    <w:lvl w:ilvl="0">
      <w:start w:val="2"/>
      <w:numFmt w:val="decimal"/>
      <w:lvlText w:val="12.%1."/>
      <w:lvlJc w:val="left"/>
      <w:pPr>
        <w:ind w:left="928" w:hanging="360"/>
      </w:pPr>
      <w:rPr>
        <w:rFonts w:hint="default"/>
        <w:b/>
        <w:color w:val="auto"/>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4">
    <w:nsid w:val="226A6213"/>
    <w:multiLevelType w:val="hybridMultilevel"/>
    <w:tmpl w:val="7A92BFC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4370436"/>
    <w:multiLevelType w:val="hybridMultilevel"/>
    <w:tmpl w:val="59BAC864"/>
    <w:lvl w:ilvl="0" w:tplc="1A962C8C">
      <w:start w:val="1"/>
      <w:numFmt w:val="bullet"/>
      <w:pStyle w:val="a"/>
      <w:lvlText w:val=""/>
      <w:lvlJc w:val="left"/>
      <w:pPr>
        <w:tabs>
          <w:tab w:val="num" w:pos="851"/>
        </w:tabs>
        <w:ind w:left="851" w:hanging="284"/>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4F73EEE"/>
    <w:multiLevelType w:val="hybridMultilevel"/>
    <w:tmpl w:val="D1C6345A"/>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17">
    <w:nsid w:val="26B81F9D"/>
    <w:multiLevelType w:val="multilevel"/>
    <w:tmpl w:val="B748F43C"/>
    <w:lvl w:ilvl="0">
      <w:start w:val="1"/>
      <w:numFmt w:val="decimal"/>
      <w:lvlText w:val="%1."/>
      <w:lvlJc w:val="left"/>
      <w:pPr>
        <w:ind w:left="360" w:hanging="360"/>
      </w:pPr>
      <w:rPr>
        <w:rFonts w:ascii="Times New Roman" w:hAnsi="Times New Roman" w:hint="default"/>
        <w:b/>
        <w:color w:val="000000"/>
        <w:sz w:val="20"/>
      </w:rPr>
    </w:lvl>
    <w:lvl w:ilvl="1">
      <w:start w:val="2"/>
      <w:numFmt w:val="decimal"/>
      <w:lvlText w:val="%1.%2."/>
      <w:lvlJc w:val="left"/>
      <w:pPr>
        <w:ind w:left="360" w:hanging="360"/>
      </w:pPr>
      <w:rPr>
        <w:rFonts w:ascii="Times New Roman" w:hAnsi="Times New Roman" w:hint="default"/>
        <w:b/>
        <w:color w:val="000000"/>
        <w:sz w:val="24"/>
        <w:szCs w:val="24"/>
      </w:rPr>
    </w:lvl>
    <w:lvl w:ilvl="2">
      <w:start w:val="1"/>
      <w:numFmt w:val="decimal"/>
      <w:lvlText w:val="%1.%2.%3."/>
      <w:lvlJc w:val="left"/>
      <w:pPr>
        <w:ind w:left="720" w:hanging="720"/>
      </w:pPr>
      <w:rPr>
        <w:rFonts w:ascii="Times New Roman" w:hAnsi="Times New Roman" w:hint="default"/>
        <w:b/>
        <w:color w:val="000000"/>
        <w:sz w:val="20"/>
      </w:rPr>
    </w:lvl>
    <w:lvl w:ilvl="3">
      <w:start w:val="1"/>
      <w:numFmt w:val="decimal"/>
      <w:lvlText w:val="%1.%2.%3.%4."/>
      <w:lvlJc w:val="left"/>
      <w:pPr>
        <w:ind w:left="720" w:hanging="720"/>
      </w:pPr>
      <w:rPr>
        <w:rFonts w:ascii="Times New Roman" w:hAnsi="Times New Roman" w:hint="default"/>
        <w:b/>
        <w:color w:val="000000"/>
        <w:sz w:val="20"/>
      </w:rPr>
    </w:lvl>
    <w:lvl w:ilvl="4">
      <w:start w:val="1"/>
      <w:numFmt w:val="decimal"/>
      <w:lvlText w:val="%1.%2.%3.%4.%5."/>
      <w:lvlJc w:val="left"/>
      <w:pPr>
        <w:ind w:left="1080" w:hanging="1080"/>
      </w:pPr>
      <w:rPr>
        <w:rFonts w:ascii="Times New Roman" w:hAnsi="Times New Roman" w:hint="default"/>
        <w:b/>
        <w:color w:val="000000"/>
        <w:sz w:val="20"/>
      </w:rPr>
    </w:lvl>
    <w:lvl w:ilvl="5">
      <w:start w:val="1"/>
      <w:numFmt w:val="decimal"/>
      <w:lvlText w:val="%1.%2.%3.%4.%5.%6."/>
      <w:lvlJc w:val="left"/>
      <w:pPr>
        <w:ind w:left="1080" w:hanging="1080"/>
      </w:pPr>
      <w:rPr>
        <w:rFonts w:ascii="Times New Roman" w:hAnsi="Times New Roman" w:hint="default"/>
        <w:b/>
        <w:color w:val="000000"/>
        <w:sz w:val="20"/>
      </w:rPr>
    </w:lvl>
    <w:lvl w:ilvl="6">
      <w:start w:val="1"/>
      <w:numFmt w:val="decimal"/>
      <w:lvlText w:val="%1.%2.%3.%4.%5.%6.%7."/>
      <w:lvlJc w:val="left"/>
      <w:pPr>
        <w:ind w:left="1440" w:hanging="1440"/>
      </w:pPr>
      <w:rPr>
        <w:rFonts w:ascii="Times New Roman" w:hAnsi="Times New Roman" w:hint="default"/>
        <w:b/>
        <w:color w:val="000000"/>
        <w:sz w:val="20"/>
      </w:rPr>
    </w:lvl>
    <w:lvl w:ilvl="7">
      <w:start w:val="1"/>
      <w:numFmt w:val="decimal"/>
      <w:lvlText w:val="%1.%2.%3.%4.%5.%6.%7.%8."/>
      <w:lvlJc w:val="left"/>
      <w:pPr>
        <w:ind w:left="1440" w:hanging="1440"/>
      </w:pPr>
      <w:rPr>
        <w:rFonts w:ascii="Times New Roman" w:hAnsi="Times New Roman" w:hint="default"/>
        <w:b/>
        <w:color w:val="000000"/>
        <w:sz w:val="20"/>
      </w:rPr>
    </w:lvl>
    <w:lvl w:ilvl="8">
      <w:start w:val="1"/>
      <w:numFmt w:val="decimal"/>
      <w:lvlText w:val="%1.%2.%3.%4.%5.%6.%7.%8.%9."/>
      <w:lvlJc w:val="left"/>
      <w:pPr>
        <w:ind w:left="1800" w:hanging="1800"/>
      </w:pPr>
      <w:rPr>
        <w:rFonts w:ascii="Times New Roman" w:hAnsi="Times New Roman" w:hint="default"/>
        <w:b/>
        <w:color w:val="000000"/>
        <w:sz w:val="20"/>
      </w:rPr>
    </w:lvl>
  </w:abstractNum>
  <w:abstractNum w:abstractNumId="18">
    <w:nsid w:val="26DF007A"/>
    <w:multiLevelType w:val="hybridMultilevel"/>
    <w:tmpl w:val="F6B871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A10F14"/>
    <w:multiLevelType w:val="multilevel"/>
    <w:tmpl w:val="40427DE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B6620A8"/>
    <w:multiLevelType w:val="hybridMultilevel"/>
    <w:tmpl w:val="327C2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7967D2"/>
    <w:multiLevelType w:val="hybridMultilevel"/>
    <w:tmpl w:val="749E5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FB60E3"/>
    <w:multiLevelType w:val="hybridMultilevel"/>
    <w:tmpl w:val="3ABCC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A26365"/>
    <w:multiLevelType w:val="hybridMultilevel"/>
    <w:tmpl w:val="21806C0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F14837"/>
    <w:multiLevelType w:val="singleLevel"/>
    <w:tmpl w:val="B64281E6"/>
    <w:lvl w:ilvl="0">
      <w:start w:val="1"/>
      <w:numFmt w:val="bullet"/>
      <w:lvlText w:val="-"/>
      <w:lvlJc w:val="left"/>
      <w:pPr>
        <w:tabs>
          <w:tab w:val="num" w:pos="1636"/>
        </w:tabs>
        <w:ind w:left="1636" w:hanging="360"/>
      </w:pPr>
      <w:rPr>
        <w:rFonts w:ascii="Tahoma" w:hAnsi="Tahoma" w:hint="default"/>
      </w:rPr>
    </w:lvl>
  </w:abstractNum>
  <w:abstractNum w:abstractNumId="25">
    <w:nsid w:val="33CF3FC9"/>
    <w:multiLevelType w:val="multilevel"/>
    <w:tmpl w:val="81EE122C"/>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5EF4F77"/>
    <w:multiLevelType w:val="hybridMultilevel"/>
    <w:tmpl w:val="9536C7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F50A68"/>
    <w:multiLevelType w:val="multilevel"/>
    <w:tmpl w:val="D18CA8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9163721"/>
    <w:multiLevelType w:val="multilevel"/>
    <w:tmpl w:val="70803D50"/>
    <w:lvl w:ilvl="0">
      <w:start w:val="8"/>
      <w:numFmt w:val="decimal"/>
      <w:lvlText w:val="%1."/>
      <w:lvlJc w:val="left"/>
      <w:pPr>
        <w:ind w:left="1215" w:hanging="1215"/>
      </w:pPr>
      <w:rPr>
        <w:rFonts w:hint="default"/>
      </w:rPr>
    </w:lvl>
    <w:lvl w:ilvl="1">
      <w:start w:val="1"/>
      <w:numFmt w:val="decimal"/>
      <w:lvlText w:val="%1.%2."/>
      <w:lvlJc w:val="left"/>
      <w:pPr>
        <w:ind w:left="1923" w:hanging="1215"/>
      </w:pPr>
      <w:rPr>
        <w:rFonts w:hint="default"/>
      </w:rPr>
    </w:lvl>
    <w:lvl w:ilvl="2">
      <w:start w:val="1"/>
      <w:numFmt w:val="decimal"/>
      <w:lvlText w:val="%1.%2.%3."/>
      <w:lvlJc w:val="left"/>
      <w:pPr>
        <w:ind w:left="2631" w:hanging="1215"/>
      </w:pPr>
      <w:rPr>
        <w:rFonts w:hint="default"/>
      </w:rPr>
    </w:lvl>
    <w:lvl w:ilvl="3">
      <w:start w:val="1"/>
      <w:numFmt w:val="decimal"/>
      <w:lvlText w:val="%1.%2.%3.%4."/>
      <w:lvlJc w:val="left"/>
      <w:pPr>
        <w:ind w:left="3339" w:hanging="1215"/>
      </w:pPr>
      <w:rPr>
        <w:rFonts w:hint="default"/>
      </w:rPr>
    </w:lvl>
    <w:lvl w:ilvl="4">
      <w:start w:val="1"/>
      <w:numFmt w:val="decimal"/>
      <w:lvlText w:val="%1.%2.%3.%4.%5."/>
      <w:lvlJc w:val="left"/>
      <w:pPr>
        <w:ind w:left="4047" w:hanging="1215"/>
      </w:pPr>
      <w:rPr>
        <w:rFonts w:hint="default"/>
      </w:rPr>
    </w:lvl>
    <w:lvl w:ilvl="5">
      <w:start w:val="1"/>
      <w:numFmt w:val="decimal"/>
      <w:lvlText w:val="%1.%2.%3.%4.%5.%6."/>
      <w:lvlJc w:val="left"/>
      <w:pPr>
        <w:ind w:left="4755" w:hanging="121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nsid w:val="395E0ADE"/>
    <w:multiLevelType w:val="hybridMultilevel"/>
    <w:tmpl w:val="DA42A482"/>
    <w:lvl w:ilvl="0" w:tplc="AFE21488">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88577C"/>
    <w:multiLevelType w:val="hybridMultilevel"/>
    <w:tmpl w:val="069E395A"/>
    <w:lvl w:ilvl="0" w:tplc="0419000B">
      <w:start w:val="1"/>
      <w:numFmt w:val="bullet"/>
      <w:lvlText w:val=""/>
      <w:lvlJc w:val="left"/>
      <w:pPr>
        <w:ind w:left="1212" w:hanging="360"/>
      </w:pPr>
      <w:rPr>
        <w:rFonts w:ascii="Wingdings" w:hAnsi="Wingdings" w:hint="default"/>
      </w:rPr>
    </w:lvl>
    <w:lvl w:ilvl="1" w:tplc="04190003">
      <w:start w:val="1"/>
      <w:numFmt w:val="decimal"/>
      <w:lvlText w:val="%2."/>
      <w:lvlJc w:val="left"/>
      <w:pPr>
        <w:tabs>
          <w:tab w:val="num" w:pos="1932"/>
        </w:tabs>
        <w:ind w:left="1932" w:hanging="360"/>
      </w:pPr>
    </w:lvl>
    <w:lvl w:ilvl="2" w:tplc="04190005">
      <w:start w:val="1"/>
      <w:numFmt w:val="decimal"/>
      <w:lvlText w:val="%3."/>
      <w:lvlJc w:val="left"/>
      <w:pPr>
        <w:tabs>
          <w:tab w:val="num" w:pos="2652"/>
        </w:tabs>
        <w:ind w:left="2652" w:hanging="360"/>
      </w:pPr>
    </w:lvl>
    <w:lvl w:ilvl="3" w:tplc="04190001">
      <w:start w:val="1"/>
      <w:numFmt w:val="decimal"/>
      <w:lvlText w:val="%4."/>
      <w:lvlJc w:val="left"/>
      <w:pPr>
        <w:tabs>
          <w:tab w:val="num" w:pos="3372"/>
        </w:tabs>
        <w:ind w:left="3372" w:hanging="360"/>
      </w:pPr>
    </w:lvl>
    <w:lvl w:ilvl="4" w:tplc="04190003">
      <w:start w:val="1"/>
      <w:numFmt w:val="decimal"/>
      <w:lvlText w:val="%5."/>
      <w:lvlJc w:val="left"/>
      <w:pPr>
        <w:tabs>
          <w:tab w:val="num" w:pos="4092"/>
        </w:tabs>
        <w:ind w:left="4092" w:hanging="360"/>
      </w:pPr>
    </w:lvl>
    <w:lvl w:ilvl="5" w:tplc="04190005">
      <w:start w:val="1"/>
      <w:numFmt w:val="decimal"/>
      <w:lvlText w:val="%6."/>
      <w:lvlJc w:val="left"/>
      <w:pPr>
        <w:tabs>
          <w:tab w:val="num" w:pos="4812"/>
        </w:tabs>
        <w:ind w:left="4812" w:hanging="360"/>
      </w:pPr>
    </w:lvl>
    <w:lvl w:ilvl="6" w:tplc="04190001">
      <w:start w:val="1"/>
      <w:numFmt w:val="decimal"/>
      <w:lvlText w:val="%7."/>
      <w:lvlJc w:val="left"/>
      <w:pPr>
        <w:tabs>
          <w:tab w:val="num" w:pos="5532"/>
        </w:tabs>
        <w:ind w:left="5532" w:hanging="360"/>
      </w:pPr>
    </w:lvl>
    <w:lvl w:ilvl="7" w:tplc="04190003">
      <w:start w:val="1"/>
      <w:numFmt w:val="decimal"/>
      <w:lvlText w:val="%8."/>
      <w:lvlJc w:val="left"/>
      <w:pPr>
        <w:tabs>
          <w:tab w:val="num" w:pos="6252"/>
        </w:tabs>
        <w:ind w:left="6252" w:hanging="360"/>
      </w:pPr>
    </w:lvl>
    <w:lvl w:ilvl="8" w:tplc="04190005">
      <w:start w:val="1"/>
      <w:numFmt w:val="decimal"/>
      <w:lvlText w:val="%9."/>
      <w:lvlJc w:val="left"/>
      <w:pPr>
        <w:tabs>
          <w:tab w:val="num" w:pos="6972"/>
        </w:tabs>
        <w:ind w:left="6972" w:hanging="360"/>
      </w:pPr>
    </w:lvl>
  </w:abstractNum>
  <w:abstractNum w:abstractNumId="31">
    <w:nsid w:val="3CCD4609"/>
    <w:multiLevelType w:val="hybridMultilevel"/>
    <w:tmpl w:val="1158D066"/>
    <w:lvl w:ilvl="0" w:tplc="8C74CE8C">
      <w:start w:val="8"/>
      <w:numFmt w:val="decimal"/>
      <w:lvlText w:val="%1."/>
      <w:lvlJc w:val="left"/>
      <w:pPr>
        <w:tabs>
          <w:tab w:val="num" w:pos="1636"/>
        </w:tabs>
        <w:ind w:left="163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221107"/>
    <w:multiLevelType w:val="hybridMultilevel"/>
    <w:tmpl w:val="BBAAEA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11185A"/>
    <w:multiLevelType w:val="hybridMultilevel"/>
    <w:tmpl w:val="D5F6C7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9B4164"/>
    <w:multiLevelType w:val="hybridMultilevel"/>
    <w:tmpl w:val="B0F63C6C"/>
    <w:lvl w:ilvl="0" w:tplc="55224B78">
      <w:start w:val="1"/>
      <w:numFmt w:val="decimal"/>
      <w:lvlText w:val="%1"/>
      <w:lvlJc w:val="lef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626998"/>
    <w:multiLevelType w:val="multilevel"/>
    <w:tmpl w:val="6E449E24"/>
    <w:lvl w:ilvl="0">
      <w:start w:val="1"/>
      <w:numFmt w:val="decimal"/>
      <w:lvlText w:val="%1."/>
      <w:lvlJc w:val="left"/>
      <w:pPr>
        <w:ind w:left="1215" w:hanging="1215"/>
      </w:pPr>
      <w:rPr>
        <w:rFonts w:hint="default"/>
      </w:rPr>
    </w:lvl>
    <w:lvl w:ilvl="1">
      <w:start w:val="1"/>
      <w:numFmt w:val="decimal"/>
      <w:lvlText w:val="%1.%2."/>
      <w:lvlJc w:val="left"/>
      <w:pPr>
        <w:ind w:left="1923" w:hanging="1215"/>
      </w:pPr>
      <w:rPr>
        <w:rFonts w:hint="default"/>
      </w:rPr>
    </w:lvl>
    <w:lvl w:ilvl="2">
      <w:start w:val="1"/>
      <w:numFmt w:val="decimal"/>
      <w:lvlText w:val="%1.%2.%3."/>
      <w:lvlJc w:val="left"/>
      <w:pPr>
        <w:ind w:left="2631" w:hanging="1215"/>
      </w:pPr>
      <w:rPr>
        <w:rFonts w:hint="default"/>
      </w:rPr>
    </w:lvl>
    <w:lvl w:ilvl="3">
      <w:start w:val="1"/>
      <w:numFmt w:val="decimal"/>
      <w:lvlText w:val="%1.%2.%3.%4."/>
      <w:lvlJc w:val="left"/>
      <w:pPr>
        <w:ind w:left="3339" w:hanging="1215"/>
      </w:pPr>
      <w:rPr>
        <w:rFonts w:hint="default"/>
      </w:rPr>
    </w:lvl>
    <w:lvl w:ilvl="4">
      <w:start w:val="1"/>
      <w:numFmt w:val="decimal"/>
      <w:lvlText w:val="%1.%2.%3.%4.%5."/>
      <w:lvlJc w:val="left"/>
      <w:pPr>
        <w:ind w:left="4047" w:hanging="1215"/>
      </w:pPr>
      <w:rPr>
        <w:rFonts w:hint="default"/>
      </w:rPr>
    </w:lvl>
    <w:lvl w:ilvl="5">
      <w:start w:val="1"/>
      <w:numFmt w:val="decimal"/>
      <w:lvlText w:val="%1.%2.%3.%4.%5.%6."/>
      <w:lvlJc w:val="left"/>
      <w:pPr>
        <w:ind w:left="4755" w:hanging="121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nsid w:val="5F37122A"/>
    <w:multiLevelType w:val="hybridMultilevel"/>
    <w:tmpl w:val="2A06A0E6"/>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7">
    <w:nsid w:val="5F5B6A84"/>
    <w:multiLevelType w:val="multilevel"/>
    <w:tmpl w:val="89A05CB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4126074"/>
    <w:multiLevelType w:val="multilevel"/>
    <w:tmpl w:val="56FEA8C6"/>
    <w:lvl w:ilvl="0">
      <w:start w:val="1"/>
      <w:numFmt w:val="none"/>
      <w:pStyle w:val="1"/>
      <w:isLgl/>
      <w:lvlText w:val=""/>
      <w:lvlJc w:val="left"/>
      <w:pPr>
        <w:tabs>
          <w:tab w:val="num" w:pos="360"/>
        </w:tabs>
        <w:ind w:left="0" w:firstLine="0"/>
      </w:pPr>
      <w:rPr>
        <w:rFonts w:ascii="Symbol" w:hAnsi="Symbol" w:hint="default"/>
      </w:rPr>
    </w:lvl>
    <w:lvl w:ilvl="1">
      <w:numFmt w:val="decimal"/>
      <w:isLgl/>
      <w:lvlText w:val="%1"/>
      <w:lvlJc w:val="left"/>
      <w:pPr>
        <w:tabs>
          <w:tab w:val="num" w:pos="720"/>
        </w:tabs>
        <w:ind w:left="170" w:hanging="170"/>
      </w:pPr>
      <w:rPr>
        <w:rFonts w:ascii="Symbol" w:hAnsi="Symbol" w:hint="default"/>
      </w:rPr>
    </w:lvl>
    <w:lvl w:ilvl="2">
      <w:start w:val="1"/>
      <w:numFmt w:val="decimal"/>
      <w:isLgl/>
      <w:lvlText w:val="%1"/>
      <w:lvlJc w:val="left"/>
      <w:pPr>
        <w:tabs>
          <w:tab w:val="num" w:pos="720"/>
        </w:tabs>
        <w:ind w:left="0" w:firstLine="0"/>
      </w:pPr>
      <w:rPr>
        <w:rFonts w:ascii="Symbol" w:hAnsi="Symbol" w:hint="default"/>
      </w:rPr>
    </w:lvl>
    <w:lvl w:ilvl="3">
      <w:numFmt w:val="decimal"/>
      <w:pStyle w:val="4"/>
      <w:isLgl/>
      <w:lvlText w:val="%1"/>
      <w:lvlJc w:val="left"/>
      <w:pPr>
        <w:tabs>
          <w:tab w:val="num" w:pos="720"/>
        </w:tabs>
        <w:ind w:left="0" w:firstLine="0"/>
      </w:pPr>
      <w:rPr>
        <w:rFonts w:ascii="Symbol" w:hAnsi="Symbol" w:hint="default"/>
      </w:rPr>
    </w:lvl>
    <w:lvl w:ilvl="4">
      <w:start w:val="1"/>
      <w:numFmt w:val="decimal"/>
      <w:pStyle w:val="5"/>
      <w:isLgl/>
      <w:lvlText w:val="%1"/>
      <w:lvlJc w:val="left"/>
      <w:pPr>
        <w:tabs>
          <w:tab w:val="num" w:pos="1080"/>
        </w:tabs>
        <w:ind w:left="170" w:hanging="170"/>
      </w:pPr>
      <w:rPr>
        <w:rFonts w:ascii="Symbol" w:hAnsi="Symbol" w:hint="default"/>
      </w:rPr>
    </w:lvl>
    <w:lvl w:ilvl="5">
      <w:start w:val="1"/>
      <w:numFmt w:val="decimal"/>
      <w:isLgl/>
      <w:lvlText w:val="%1.%2.%3.%4.%5.%6."/>
      <w:lvlJc w:val="left"/>
      <w:pPr>
        <w:tabs>
          <w:tab w:val="num" w:pos="1440"/>
        </w:tabs>
        <w:ind w:left="0" w:firstLine="0"/>
      </w:pPr>
      <w:rPr>
        <w:rFonts w:hint="default"/>
      </w:rPr>
    </w:lvl>
    <w:lvl w:ilvl="6">
      <w:start w:val="1"/>
      <w:numFmt w:val="decimal"/>
      <w:isLgl/>
      <w:lvlText w:val="%1.%2.%3.%4.%5.%6.%7."/>
      <w:lvlJc w:val="left"/>
      <w:pPr>
        <w:tabs>
          <w:tab w:val="num" w:pos="1800"/>
        </w:tabs>
        <w:ind w:left="0" w:firstLine="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500"/>
        </w:tabs>
        <w:ind w:left="1500" w:hanging="1500"/>
      </w:pPr>
      <w:rPr>
        <w:rFonts w:hint="default"/>
      </w:rPr>
    </w:lvl>
  </w:abstractNum>
  <w:abstractNum w:abstractNumId="39">
    <w:nsid w:val="641C5C39"/>
    <w:multiLevelType w:val="hybridMultilevel"/>
    <w:tmpl w:val="4FE4601E"/>
    <w:name w:val="LB"/>
    <w:lvl w:ilvl="0" w:tplc="FFFFFFFF">
      <w:start w:val="1"/>
      <w:numFmt w:val="bullet"/>
      <w:pStyle w:val="2"/>
      <w:lvlText w:val=""/>
      <w:lvlJc w:val="left"/>
      <w:pPr>
        <w:tabs>
          <w:tab w:val="num" w:pos="907"/>
        </w:tabs>
        <w:ind w:left="907" w:hanging="340"/>
      </w:pPr>
      <w:rPr>
        <w:rFonts w:ascii="Symbol" w:hAnsi="Symbol" w:hint="default"/>
        <w:sz w:val="20"/>
        <w:szCs w:val="20"/>
      </w:rPr>
    </w:lvl>
    <w:lvl w:ilvl="1" w:tplc="FFFFFFFF">
      <w:start w:val="1"/>
      <w:numFmt w:val="decimal"/>
      <w:lvlText w:val="%2."/>
      <w:lvlJc w:val="left"/>
      <w:pPr>
        <w:tabs>
          <w:tab w:val="num" w:pos="1565"/>
        </w:tabs>
        <w:ind w:left="1565" w:hanging="360"/>
      </w:pPr>
      <w:rPr>
        <w:rFonts w:hint="default"/>
        <w:sz w:val="20"/>
        <w:szCs w:val="20"/>
      </w:rPr>
    </w:lvl>
    <w:lvl w:ilvl="2" w:tplc="FFFFFFFF" w:tentative="1">
      <w:start w:val="1"/>
      <w:numFmt w:val="bullet"/>
      <w:lvlText w:val=""/>
      <w:lvlJc w:val="left"/>
      <w:pPr>
        <w:tabs>
          <w:tab w:val="num" w:pos="2285"/>
        </w:tabs>
        <w:ind w:left="2285" w:hanging="360"/>
      </w:pPr>
      <w:rPr>
        <w:rFonts w:ascii="Wingdings" w:hAnsi="Wingdings" w:hint="default"/>
      </w:rPr>
    </w:lvl>
    <w:lvl w:ilvl="3" w:tplc="FFFFFFFF" w:tentative="1">
      <w:start w:val="1"/>
      <w:numFmt w:val="bullet"/>
      <w:lvlText w:val=""/>
      <w:lvlJc w:val="left"/>
      <w:pPr>
        <w:tabs>
          <w:tab w:val="num" w:pos="3005"/>
        </w:tabs>
        <w:ind w:left="3005" w:hanging="360"/>
      </w:pPr>
      <w:rPr>
        <w:rFonts w:ascii="Symbol" w:hAnsi="Symbol" w:hint="default"/>
      </w:rPr>
    </w:lvl>
    <w:lvl w:ilvl="4" w:tplc="FFFFFFFF" w:tentative="1">
      <w:start w:val="1"/>
      <w:numFmt w:val="bullet"/>
      <w:lvlText w:val="o"/>
      <w:lvlJc w:val="left"/>
      <w:pPr>
        <w:tabs>
          <w:tab w:val="num" w:pos="3725"/>
        </w:tabs>
        <w:ind w:left="3725" w:hanging="360"/>
      </w:pPr>
      <w:rPr>
        <w:rFonts w:ascii="Courier New" w:hAnsi="Courier New" w:cs="Batang" w:hint="default"/>
      </w:rPr>
    </w:lvl>
    <w:lvl w:ilvl="5" w:tplc="FFFFFFFF" w:tentative="1">
      <w:start w:val="1"/>
      <w:numFmt w:val="bullet"/>
      <w:lvlText w:val=""/>
      <w:lvlJc w:val="left"/>
      <w:pPr>
        <w:tabs>
          <w:tab w:val="num" w:pos="4445"/>
        </w:tabs>
        <w:ind w:left="4445" w:hanging="360"/>
      </w:pPr>
      <w:rPr>
        <w:rFonts w:ascii="Wingdings" w:hAnsi="Wingdings" w:hint="default"/>
      </w:rPr>
    </w:lvl>
    <w:lvl w:ilvl="6" w:tplc="FFFFFFFF" w:tentative="1">
      <w:start w:val="1"/>
      <w:numFmt w:val="bullet"/>
      <w:lvlText w:val=""/>
      <w:lvlJc w:val="left"/>
      <w:pPr>
        <w:tabs>
          <w:tab w:val="num" w:pos="5165"/>
        </w:tabs>
        <w:ind w:left="5165" w:hanging="360"/>
      </w:pPr>
      <w:rPr>
        <w:rFonts w:ascii="Symbol" w:hAnsi="Symbol" w:hint="default"/>
      </w:rPr>
    </w:lvl>
    <w:lvl w:ilvl="7" w:tplc="FFFFFFFF" w:tentative="1">
      <w:start w:val="1"/>
      <w:numFmt w:val="bullet"/>
      <w:lvlText w:val="o"/>
      <w:lvlJc w:val="left"/>
      <w:pPr>
        <w:tabs>
          <w:tab w:val="num" w:pos="5885"/>
        </w:tabs>
        <w:ind w:left="5885" w:hanging="360"/>
      </w:pPr>
      <w:rPr>
        <w:rFonts w:ascii="Courier New" w:hAnsi="Courier New" w:cs="Batang" w:hint="default"/>
      </w:rPr>
    </w:lvl>
    <w:lvl w:ilvl="8" w:tplc="FFFFFFFF" w:tentative="1">
      <w:start w:val="1"/>
      <w:numFmt w:val="bullet"/>
      <w:lvlText w:val=""/>
      <w:lvlJc w:val="left"/>
      <w:pPr>
        <w:tabs>
          <w:tab w:val="num" w:pos="6605"/>
        </w:tabs>
        <w:ind w:left="6605" w:hanging="360"/>
      </w:pPr>
      <w:rPr>
        <w:rFonts w:ascii="Wingdings" w:hAnsi="Wingdings" w:hint="default"/>
      </w:rPr>
    </w:lvl>
  </w:abstractNum>
  <w:abstractNum w:abstractNumId="40">
    <w:nsid w:val="650A737A"/>
    <w:multiLevelType w:val="hybridMultilevel"/>
    <w:tmpl w:val="A8624EE6"/>
    <w:lvl w:ilvl="0" w:tplc="8138C2E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9704B6"/>
    <w:multiLevelType w:val="multilevel"/>
    <w:tmpl w:val="8AA43E0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87F2B7E"/>
    <w:multiLevelType w:val="hybridMultilevel"/>
    <w:tmpl w:val="ED7EB89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nsid w:val="6EC5455D"/>
    <w:multiLevelType w:val="multilevel"/>
    <w:tmpl w:val="9626A926"/>
    <w:lvl w:ilvl="0">
      <w:start w:val="1"/>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44">
    <w:nsid w:val="709C54C0"/>
    <w:multiLevelType w:val="hybridMultilevel"/>
    <w:tmpl w:val="F274FAA2"/>
    <w:lvl w:ilvl="0" w:tplc="CD502D42">
      <w:start w:val="1"/>
      <w:numFmt w:val="decimal"/>
      <w:suff w:val="space"/>
      <w:lvlText w:val="11.%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CF0D64"/>
    <w:multiLevelType w:val="multilevel"/>
    <w:tmpl w:val="5C0EE5CA"/>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6">
    <w:nsid w:val="7413481F"/>
    <w:multiLevelType w:val="multilevel"/>
    <w:tmpl w:val="C7C6991E"/>
    <w:lvl w:ilvl="0">
      <w:start w:val="1"/>
      <w:numFmt w:val="decimal"/>
      <w:lvlText w:val="%1."/>
      <w:lvlJc w:val="left"/>
      <w:pPr>
        <w:ind w:left="1215" w:hanging="1215"/>
      </w:pPr>
      <w:rPr>
        <w:rFonts w:hint="default"/>
        <w:b/>
      </w:rPr>
    </w:lvl>
    <w:lvl w:ilvl="1">
      <w:start w:val="1"/>
      <w:numFmt w:val="decimal"/>
      <w:lvlText w:val="%1.%2."/>
      <w:lvlJc w:val="left"/>
      <w:pPr>
        <w:ind w:left="1923" w:hanging="1215"/>
      </w:pPr>
      <w:rPr>
        <w:rFonts w:hint="default"/>
      </w:rPr>
    </w:lvl>
    <w:lvl w:ilvl="2">
      <w:start w:val="1"/>
      <w:numFmt w:val="decimal"/>
      <w:lvlText w:val="%1.%2.%3."/>
      <w:lvlJc w:val="left"/>
      <w:pPr>
        <w:ind w:left="2631" w:hanging="1215"/>
      </w:pPr>
      <w:rPr>
        <w:rFonts w:hint="default"/>
      </w:rPr>
    </w:lvl>
    <w:lvl w:ilvl="3">
      <w:start w:val="1"/>
      <w:numFmt w:val="decimal"/>
      <w:lvlText w:val="%1.%2.%3.%4."/>
      <w:lvlJc w:val="left"/>
      <w:pPr>
        <w:ind w:left="3339" w:hanging="1215"/>
      </w:pPr>
      <w:rPr>
        <w:rFonts w:hint="default"/>
      </w:rPr>
    </w:lvl>
    <w:lvl w:ilvl="4">
      <w:start w:val="1"/>
      <w:numFmt w:val="decimal"/>
      <w:lvlText w:val="%1.%2.%3.%4.%5."/>
      <w:lvlJc w:val="left"/>
      <w:pPr>
        <w:ind w:left="4047" w:hanging="1215"/>
      </w:pPr>
      <w:rPr>
        <w:rFonts w:hint="default"/>
      </w:rPr>
    </w:lvl>
    <w:lvl w:ilvl="5">
      <w:start w:val="1"/>
      <w:numFmt w:val="decimal"/>
      <w:lvlText w:val="%1.%2.%3.%4.%5.%6."/>
      <w:lvlJc w:val="left"/>
      <w:pPr>
        <w:ind w:left="4755" w:hanging="121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7">
    <w:nsid w:val="753A79AA"/>
    <w:multiLevelType w:val="hybridMultilevel"/>
    <w:tmpl w:val="678E14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BE1A3E"/>
    <w:multiLevelType w:val="multilevel"/>
    <w:tmpl w:val="B5B2F41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778"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7EF41E0E"/>
    <w:multiLevelType w:val="hybridMultilevel"/>
    <w:tmpl w:val="38FA1B9E"/>
    <w:lvl w:ilvl="0" w:tplc="CE8EA754">
      <w:start w:val="1"/>
      <w:numFmt w:val="decimal"/>
      <w:lvlText w:val="%1."/>
      <w:lvlJc w:val="left"/>
      <w:pPr>
        <w:tabs>
          <w:tab w:val="num" w:pos="1636"/>
        </w:tabs>
        <w:ind w:left="1636" w:hanging="360"/>
      </w:pPr>
      <w:rPr>
        <w:rFonts w:hint="default"/>
        <w:b/>
      </w:rPr>
    </w:lvl>
    <w:lvl w:ilvl="1" w:tplc="2DCC3094">
      <w:numFmt w:val="none"/>
      <w:lvlText w:val=""/>
      <w:lvlJc w:val="left"/>
      <w:pPr>
        <w:tabs>
          <w:tab w:val="num" w:pos="360"/>
        </w:tabs>
      </w:pPr>
    </w:lvl>
    <w:lvl w:ilvl="2" w:tplc="2EDAD362">
      <w:numFmt w:val="none"/>
      <w:lvlText w:val=""/>
      <w:lvlJc w:val="left"/>
      <w:pPr>
        <w:tabs>
          <w:tab w:val="num" w:pos="360"/>
        </w:tabs>
      </w:pPr>
    </w:lvl>
    <w:lvl w:ilvl="3" w:tplc="E85A4176">
      <w:numFmt w:val="none"/>
      <w:lvlText w:val=""/>
      <w:lvlJc w:val="left"/>
      <w:pPr>
        <w:tabs>
          <w:tab w:val="num" w:pos="360"/>
        </w:tabs>
      </w:pPr>
    </w:lvl>
    <w:lvl w:ilvl="4" w:tplc="CE7608D0">
      <w:numFmt w:val="none"/>
      <w:lvlText w:val=""/>
      <w:lvlJc w:val="left"/>
      <w:pPr>
        <w:tabs>
          <w:tab w:val="num" w:pos="360"/>
        </w:tabs>
      </w:pPr>
    </w:lvl>
    <w:lvl w:ilvl="5" w:tplc="8E0E3C08">
      <w:numFmt w:val="none"/>
      <w:lvlText w:val=""/>
      <w:lvlJc w:val="left"/>
      <w:pPr>
        <w:tabs>
          <w:tab w:val="num" w:pos="360"/>
        </w:tabs>
      </w:pPr>
    </w:lvl>
    <w:lvl w:ilvl="6" w:tplc="4BBCCC8E">
      <w:numFmt w:val="none"/>
      <w:lvlText w:val=""/>
      <w:lvlJc w:val="left"/>
      <w:pPr>
        <w:tabs>
          <w:tab w:val="num" w:pos="360"/>
        </w:tabs>
      </w:pPr>
    </w:lvl>
    <w:lvl w:ilvl="7" w:tplc="0A96566E">
      <w:numFmt w:val="none"/>
      <w:lvlText w:val=""/>
      <w:lvlJc w:val="left"/>
      <w:pPr>
        <w:tabs>
          <w:tab w:val="num" w:pos="360"/>
        </w:tabs>
      </w:pPr>
    </w:lvl>
    <w:lvl w:ilvl="8" w:tplc="23528CE4">
      <w:numFmt w:val="none"/>
      <w:lvlText w:val=""/>
      <w:lvlJc w:val="left"/>
      <w:pPr>
        <w:tabs>
          <w:tab w:val="num" w:pos="360"/>
        </w:tabs>
      </w:pPr>
    </w:lvl>
  </w:abstractNum>
  <w:num w:numId="1">
    <w:abstractNumId w:val="37"/>
  </w:num>
  <w:num w:numId="2">
    <w:abstractNumId w:val="2"/>
  </w:num>
  <w:num w:numId="3">
    <w:abstractNumId w:val="7"/>
  </w:num>
  <w:num w:numId="4">
    <w:abstractNumId w:val="18"/>
  </w:num>
  <w:num w:numId="5">
    <w:abstractNumId w:val="47"/>
  </w:num>
  <w:num w:numId="6">
    <w:abstractNumId w:val="26"/>
  </w:num>
  <w:num w:numId="7">
    <w:abstractNumId w:val="45"/>
  </w:num>
  <w:num w:numId="8">
    <w:abstractNumId w:val="32"/>
  </w:num>
  <w:num w:numId="9">
    <w:abstractNumId w:val="33"/>
  </w:num>
  <w:num w:numId="10">
    <w:abstractNumId w:val="29"/>
  </w:num>
  <w:num w:numId="11">
    <w:abstractNumId w:val="19"/>
  </w:num>
  <w:num w:numId="12">
    <w:abstractNumId w:val="41"/>
  </w:num>
  <w:num w:numId="13">
    <w:abstractNumId w:val="48"/>
  </w:num>
  <w:num w:numId="14">
    <w:abstractNumId w:val="38"/>
  </w:num>
  <w:num w:numId="15">
    <w:abstractNumId w:val="39"/>
  </w:num>
  <w:num w:numId="16">
    <w:abstractNumId w:val="15"/>
  </w:num>
  <w:num w:numId="17">
    <w:abstractNumId w:val="6"/>
  </w:num>
  <w:num w:numId="18">
    <w:abstractNumId w:val="14"/>
  </w:num>
  <w:num w:numId="19">
    <w:abstractNumId w:val="35"/>
  </w:num>
  <w:num w:numId="20">
    <w:abstractNumId w:val="49"/>
  </w:num>
  <w:num w:numId="21">
    <w:abstractNumId w:val="22"/>
  </w:num>
  <w:num w:numId="22">
    <w:abstractNumId w:val="20"/>
  </w:num>
  <w:num w:numId="23">
    <w:abstractNumId w:val="4"/>
  </w:num>
  <w:num w:numId="24">
    <w:abstractNumId w:val="9"/>
  </w:num>
  <w:num w:numId="25">
    <w:abstractNumId w:val="40"/>
  </w:num>
  <w:num w:numId="26">
    <w:abstractNumId w:val="23"/>
  </w:num>
  <w:num w:numId="27">
    <w:abstractNumId w:val="34"/>
  </w:num>
  <w:num w:numId="28">
    <w:abstractNumId w:val="46"/>
  </w:num>
  <w:num w:numId="29">
    <w:abstractNumId w:val="28"/>
  </w:num>
  <w:num w:numId="30">
    <w:abstractNumId w:val="31"/>
  </w:num>
  <w:num w:numId="31">
    <w:abstractNumId w:val="10"/>
  </w:num>
  <w:num w:numId="32">
    <w:abstractNumId w:val="21"/>
  </w:num>
  <w:num w:numId="33">
    <w:abstractNumId w:val="44"/>
  </w:num>
  <w:num w:numId="34">
    <w:abstractNumId w:val="8"/>
  </w:num>
  <w:num w:numId="35">
    <w:abstractNumId w:val="13"/>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12"/>
  </w:num>
  <w:num w:numId="39">
    <w:abstractNumId w:val="24"/>
  </w:num>
  <w:num w:numId="40">
    <w:abstractNumId w:val="11"/>
  </w:num>
  <w:num w:numId="41">
    <w:abstractNumId w:val="5"/>
  </w:num>
  <w:num w:numId="42">
    <w:abstractNumId w:val="5"/>
  </w:num>
  <w:num w:numId="4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11"/>
  </w:num>
  <w:num w:numId="46">
    <w:abstractNumId w:val="24"/>
  </w:num>
  <w:num w:numId="47">
    <w:abstractNumId w:val="14"/>
  </w:num>
  <w:num w:numId="48">
    <w:abstractNumId w:val="43"/>
  </w:num>
  <w:num w:numId="49">
    <w:abstractNumId w:val="1"/>
  </w:num>
  <w:num w:numId="50">
    <w:abstractNumId w:val="17"/>
  </w:num>
  <w:num w:numId="51">
    <w:abstractNumId w:val="16"/>
  </w:num>
  <w:num w:numId="52">
    <w:abstractNumId w:val="42"/>
  </w:num>
  <w:num w:numId="53">
    <w:abstractNumId w:val="0"/>
  </w:num>
  <w:num w:numId="54">
    <w:abstractNumId w:val="3"/>
  </w:num>
  <w:num w:numId="55">
    <w:abstractNumId w:val="27"/>
  </w:num>
  <w:num w:numId="56">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F9"/>
    <w:rsid w:val="00004E25"/>
    <w:rsid w:val="00013EA7"/>
    <w:rsid w:val="0002125F"/>
    <w:rsid w:val="000265B5"/>
    <w:rsid w:val="00031C4F"/>
    <w:rsid w:val="00040EC0"/>
    <w:rsid w:val="000426E7"/>
    <w:rsid w:val="00053FC7"/>
    <w:rsid w:val="00056F69"/>
    <w:rsid w:val="000742A2"/>
    <w:rsid w:val="0007490B"/>
    <w:rsid w:val="00077ED0"/>
    <w:rsid w:val="000A1935"/>
    <w:rsid w:val="000A3B86"/>
    <w:rsid w:val="000A6DA1"/>
    <w:rsid w:val="000B042D"/>
    <w:rsid w:val="000C12DE"/>
    <w:rsid w:val="000D1818"/>
    <w:rsid w:val="000D63D6"/>
    <w:rsid w:val="000F2A24"/>
    <w:rsid w:val="0011161D"/>
    <w:rsid w:val="00132E8B"/>
    <w:rsid w:val="001474BE"/>
    <w:rsid w:val="00151210"/>
    <w:rsid w:val="0015269F"/>
    <w:rsid w:val="0015318F"/>
    <w:rsid w:val="0015368D"/>
    <w:rsid w:val="00162229"/>
    <w:rsid w:val="00171708"/>
    <w:rsid w:val="00172B9F"/>
    <w:rsid w:val="001742EA"/>
    <w:rsid w:val="001765FB"/>
    <w:rsid w:val="001A44EF"/>
    <w:rsid w:val="001A6330"/>
    <w:rsid w:val="001B0BA1"/>
    <w:rsid w:val="001B5DFD"/>
    <w:rsid w:val="001C6DE9"/>
    <w:rsid w:val="001E364F"/>
    <w:rsid w:val="001F0C8A"/>
    <w:rsid w:val="002046EF"/>
    <w:rsid w:val="00212523"/>
    <w:rsid w:val="00230165"/>
    <w:rsid w:val="002361D2"/>
    <w:rsid w:val="002512C6"/>
    <w:rsid w:val="00255826"/>
    <w:rsid w:val="00260131"/>
    <w:rsid w:val="00260148"/>
    <w:rsid w:val="00266C49"/>
    <w:rsid w:val="00273B4F"/>
    <w:rsid w:val="0027733C"/>
    <w:rsid w:val="00283A60"/>
    <w:rsid w:val="002877FB"/>
    <w:rsid w:val="002900C1"/>
    <w:rsid w:val="002962B9"/>
    <w:rsid w:val="002A3B1C"/>
    <w:rsid w:val="002A6228"/>
    <w:rsid w:val="002B0FF1"/>
    <w:rsid w:val="002D2E1D"/>
    <w:rsid w:val="002D68A0"/>
    <w:rsid w:val="003051EF"/>
    <w:rsid w:val="00322311"/>
    <w:rsid w:val="0032534D"/>
    <w:rsid w:val="00330F3D"/>
    <w:rsid w:val="00334EF8"/>
    <w:rsid w:val="0033738F"/>
    <w:rsid w:val="00340D2A"/>
    <w:rsid w:val="0034103F"/>
    <w:rsid w:val="00341660"/>
    <w:rsid w:val="00341686"/>
    <w:rsid w:val="0034338F"/>
    <w:rsid w:val="003506A1"/>
    <w:rsid w:val="00355356"/>
    <w:rsid w:val="00362AB8"/>
    <w:rsid w:val="00365248"/>
    <w:rsid w:val="003741E9"/>
    <w:rsid w:val="003745D0"/>
    <w:rsid w:val="003754E0"/>
    <w:rsid w:val="00394682"/>
    <w:rsid w:val="003B40D6"/>
    <w:rsid w:val="003C3023"/>
    <w:rsid w:val="003D77FD"/>
    <w:rsid w:val="003E12D1"/>
    <w:rsid w:val="003F19AF"/>
    <w:rsid w:val="003F3116"/>
    <w:rsid w:val="004321E0"/>
    <w:rsid w:val="00460439"/>
    <w:rsid w:val="00462421"/>
    <w:rsid w:val="00467ED9"/>
    <w:rsid w:val="00473638"/>
    <w:rsid w:val="0048119F"/>
    <w:rsid w:val="00490282"/>
    <w:rsid w:val="004A3C66"/>
    <w:rsid w:val="004A3F18"/>
    <w:rsid w:val="004A5F1E"/>
    <w:rsid w:val="004B0BF3"/>
    <w:rsid w:val="004B3AFB"/>
    <w:rsid w:val="004D4856"/>
    <w:rsid w:val="004D5D4C"/>
    <w:rsid w:val="004E2108"/>
    <w:rsid w:val="004E6D34"/>
    <w:rsid w:val="004F59F2"/>
    <w:rsid w:val="0050554B"/>
    <w:rsid w:val="00505DF9"/>
    <w:rsid w:val="00511956"/>
    <w:rsid w:val="0052481A"/>
    <w:rsid w:val="005271B9"/>
    <w:rsid w:val="00535C34"/>
    <w:rsid w:val="00537A51"/>
    <w:rsid w:val="005411E5"/>
    <w:rsid w:val="00543505"/>
    <w:rsid w:val="00544072"/>
    <w:rsid w:val="005515C3"/>
    <w:rsid w:val="00552A9E"/>
    <w:rsid w:val="00553514"/>
    <w:rsid w:val="00581995"/>
    <w:rsid w:val="00583457"/>
    <w:rsid w:val="005835E0"/>
    <w:rsid w:val="005867AD"/>
    <w:rsid w:val="0059211F"/>
    <w:rsid w:val="005965C9"/>
    <w:rsid w:val="005C10F9"/>
    <w:rsid w:val="0060247F"/>
    <w:rsid w:val="00613FC1"/>
    <w:rsid w:val="0061459C"/>
    <w:rsid w:val="006326DE"/>
    <w:rsid w:val="00640C68"/>
    <w:rsid w:val="0064307A"/>
    <w:rsid w:val="006433F3"/>
    <w:rsid w:val="00650473"/>
    <w:rsid w:val="00650A33"/>
    <w:rsid w:val="0065138D"/>
    <w:rsid w:val="00662F01"/>
    <w:rsid w:val="00664A03"/>
    <w:rsid w:val="00664D2E"/>
    <w:rsid w:val="00666503"/>
    <w:rsid w:val="006732C6"/>
    <w:rsid w:val="006775BB"/>
    <w:rsid w:val="006832D8"/>
    <w:rsid w:val="00686071"/>
    <w:rsid w:val="00686442"/>
    <w:rsid w:val="00697F63"/>
    <w:rsid w:val="006B6F73"/>
    <w:rsid w:val="006D4CD3"/>
    <w:rsid w:val="006D570C"/>
    <w:rsid w:val="006E2FA5"/>
    <w:rsid w:val="006F10ED"/>
    <w:rsid w:val="006F24D5"/>
    <w:rsid w:val="00706791"/>
    <w:rsid w:val="00706BA4"/>
    <w:rsid w:val="007101E5"/>
    <w:rsid w:val="00710776"/>
    <w:rsid w:val="00721E33"/>
    <w:rsid w:val="00727C84"/>
    <w:rsid w:val="00735298"/>
    <w:rsid w:val="007542C4"/>
    <w:rsid w:val="00762AE8"/>
    <w:rsid w:val="00765EBF"/>
    <w:rsid w:val="00766A5E"/>
    <w:rsid w:val="00767C2E"/>
    <w:rsid w:val="00772733"/>
    <w:rsid w:val="0079134D"/>
    <w:rsid w:val="00791A87"/>
    <w:rsid w:val="00794ED9"/>
    <w:rsid w:val="007A09B2"/>
    <w:rsid w:val="007A69B8"/>
    <w:rsid w:val="007B55D6"/>
    <w:rsid w:val="007C123D"/>
    <w:rsid w:val="007C249D"/>
    <w:rsid w:val="007C4C42"/>
    <w:rsid w:val="007C508D"/>
    <w:rsid w:val="007C68A2"/>
    <w:rsid w:val="007C77F1"/>
    <w:rsid w:val="007D3CF8"/>
    <w:rsid w:val="007D409A"/>
    <w:rsid w:val="007D517E"/>
    <w:rsid w:val="007D6747"/>
    <w:rsid w:val="007E564F"/>
    <w:rsid w:val="007E6662"/>
    <w:rsid w:val="007E7440"/>
    <w:rsid w:val="00821841"/>
    <w:rsid w:val="00821F36"/>
    <w:rsid w:val="00830DED"/>
    <w:rsid w:val="00853EDF"/>
    <w:rsid w:val="008543E9"/>
    <w:rsid w:val="008570F2"/>
    <w:rsid w:val="00863F45"/>
    <w:rsid w:val="00864D51"/>
    <w:rsid w:val="00877FBC"/>
    <w:rsid w:val="00881A29"/>
    <w:rsid w:val="00897F66"/>
    <w:rsid w:val="008A609C"/>
    <w:rsid w:val="008B1918"/>
    <w:rsid w:val="008B24CD"/>
    <w:rsid w:val="008C24C8"/>
    <w:rsid w:val="008D335E"/>
    <w:rsid w:val="008E3206"/>
    <w:rsid w:val="008F6305"/>
    <w:rsid w:val="00904141"/>
    <w:rsid w:val="00906788"/>
    <w:rsid w:val="0091274D"/>
    <w:rsid w:val="0092000B"/>
    <w:rsid w:val="0092228E"/>
    <w:rsid w:val="0092615E"/>
    <w:rsid w:val="00955615"/>
    <w:rsid w:val="00955AA8"/>
    <w:rsid w:val="0096392F"/>
    <w:rsid w:val="00967428"/>
    <w:rsid w:val="0097102C"/>
    <w:rsid w:val="00984D71"/>
    <w:rsid w:val="00997653"/>
    <w:rsid w:val="009A15C4"/>
    <w:rsid w:val="009A71B9"/>
    <w:rsid w:val="009C220E"/>
    <w:rsid w:val="009C788D"/>
    <w:rsid w:val="009C7BEB"/>
    <w:rsid w:val="009D3B5F"/>
    <w:rsid w:val="009E10FD"/>
    <w:rsid w:val="009E1922"/>
    <w:rsid w:val="009F5622"/>
    <w:rsid w:val="00A12251"/>
    <w:rsid w:val="00A12970"/>
    <w:rsid w:val="00A21044"/>
    <w:rsid w:val="00A21312"/>
    <w:rsid w:val="00A22341"/>
    <w:rsid w:val="00A2616D"/>
    <w:rsid w:val="00A270B6"/>
    <w:rsid w:val="00A31157"/>
    <w:rsid w:val="00A33184"/>
    <w:rsid w:val="00A34C03"/>
    <w:rsid w:val="00A43410"/>
    <w:rsid w:val="00A72A27"/>
    <w:rsid w:val="00A72B9D"/>
    <w:rsid w:val="00A72C59"/>
    <w:rsid w:val="00A746A2"/>
    <w:rsid w:val="00A8764A"/>
    <w:rsid w:val="00AB21EE"/>
    <w:rsid w:val="00AB279E"/>
    <w:rsid w:val="00AC3FED"/>
    <w:rsid w:val="00AC6AE5"/>
    <w:rsid w:val="00AD023C"/>
    <w:rsid w:val="00AD7FA0"/>
    <w:rsid w:val="00AE7AF2"/>
    <w:rsid w:val="00AF3379"/>
    <w:rsid w:val="00B01094"/>
    <w:rsid w:val="00B03ED7"/>
    <w:rsid w:val="00B10F40"/>
    <w:rsid w:val="00B11308"/>
    <w:rsid w:val="00B20C2F"/>
    <w:rsid w:val="00B26D67"/>
    <w:rsid w:val="00B317E7"/>
    <w:rsid w:val="00B33B3A"/>
    <w:rsid w:val="00B3470A"/>
    <w:rsid w:val="00B34D0B"/>
    <w:rsid w:val="00B430A3"/>
    <w:rsid w:val="00B51188"/>
    <w:rsid w:val="00B54413"/>
    <w:rsid w:val="00B60159"/>
    <w:rsid w:val="00B672F2"/>
    <w:rsid w:val="00B70A51"/>
    <w:rsid w:val="00B73CD6"/>
    <w:rsid w:val="00B8276E"/>
    <w:rsid w:val="00B86332"/>
    <w:rsid w:val="00B92874"/>
    <w:rsid w:val="00B964D1"/>
    <w:rsid w:val="00BA267A"/>
    <w:rsid w:val="00BA6D66"/>
    <w:rsid w:val="00BB4448"/>
    <w:rsid w:val="00BB567F"/>
    <w:rsid w:val="00BC425A"/>
    <w:rsid w:val="00BE1F0B"/>
    <w:rsid w:val="00BE5059"/>
    <w:rsid w:val="00BF0467"/>
    <w:rsid w:val="00C0057F"/>
    <w:rsid w:val="00C06211"/>
    <w:rsid w:val="00C0633D"/>
    <w:rsid w:val="00C14D9D"/>
    <w:rsid w:val="00C314D6"/>
    <w:rsid w:val="00C32A38"/>
    <w:rsid w:val="00C4195F"/>
    <w:rsid w:val="00C44B04"/>
    <w:rsid w:val="00C45B87"/>
    <w:rsid w:val="00C57C83"/>
    <w:rsid w:val="00C63B1A"/>
    <w:rsid w:val="00C6521B"/>
    <w:rsid w:val="00C733EF"/>
    <w:rsid w:val="00C81525"/>
    <w:rsid w:val="00C82657"/>
    <w:rsid w:val="00C92760"/>
    <w:rsid w:val="00CA1619"/>
    <w:rsid w:val="00CA3CF2"/>
    <w:rsid w:val="00CA4A87"/>
    <w:rsid w:val="00CB37E0"/>
    <w:rsid w:val="00CD4173"/>
    <w:rsid w:val="00CE5718"/>
    <w:rsid w:val="00CF66C8"/>
    <w:rsid w:val="00D009B2"/>
    <w:rsid w:val="00D051C1"/>
    <w:rsid w:val="00D13C0F"/>
    <w:rsid w:val="00D26807"/>
    <w:rsid w:val="00D300F4"/>
    <w:rsid w:val="00D42A52"/>
    <w:rsid w:val="00D51DF1"/>
    <w:rsid w:val="00D61886"/>
    <w:rsid w:val="00D83295"/>
    <w:rsid w:val="00DA600B"/>
    <w:rsid w:val="00DB2137"/>
    <w:rsid w:val="00DB3ED0"/>
    <w:rsid w:val="00DB6C14"/>
    <w:rsid w:val="00DB76BC"/>
    <w:rsid w:val="00DD15F1"/>
    <w:rsid w:val="00DD5C23"/>
    <w:rsid w:val="00DE532B"/>
    <w:rsid w:val="00DE7FE9"/>
    <w:rsid w:val="00E012D3"/>
    <w:rsid w:val="00E03411"/>
    <w:rsid w:val="00E1014B"/>
    <w:rsid w:val="00E113C9"/>
    <w:rsid w:val="00E13422"/>
    <w:rsid w:val="00E13668"/>
    <w:rsid w:val="00E14C91"/>
    <w:rsid w:val="00E25F1B"/>
    <w:rsid w:val="00E25FCA"/>
    <w:rsid w:val="00E30C54"/>
    <w:rsid w:val="00E3390B"/>
    <w:rsid w:val="00E34BBF"/>
    <w:rsid w:val="00E46FF7"/>
    <w:rsid w:val="00E508BB"/>
    <w:rsid w:val="00E53D34"/>
    <w:rsid w:val="00E55315"/>
    <w:rsid w:val="00E56CA7"/>
    <w:rsid w:val="00E619CD"/>
    <w:rsid w:val="00E64407"/>
    <w:rsid w:val="00E65DC1"/>
    <w:rsid w:val="00E73E22"/>
    <w:rsid w:val="00E85647"/>
    <w:rsid w:val="00E868F9"/>
    <w:rsid w:val="00E92C10"/>
    <w:rsid w:val="00E93531"/>
    <w:rsid w:val="00ED1785"/>
    <w:rsid w:val="00ED49A9"/>
    <w:rsid w:val="00ED4D0F"/>
    <w:rsid w:val="00F16CF7"/>
    <w:rsid w:val="00F17134"/>
    <w:rsid w:val="00F173BA"/>
    <w:rsid w:val="00F1770D"/>
    <w:rsid w:val="00F3540D"/>
    <w:rsid w:val="00F43F2C"/>
    <w:rsid w:val="00F5467E"/>
    <w:rsid w:val="00F55E41"/>
    <w:rsid w:val="00F70255"/>
    <w:rsid w:val="00F808B4"/>
    <w:rsid w:val="00F905EB"/>
    <w:rsid w:val="00F93F2D"/>
    <w:rsid w:val="00F974EF"/>
    <w:rsid w:val="00FA08B4"/>
    <w:rsid w:val="00FA43D9"/>
    <w:rsid w:val="00FA67D7"/>
    <w:rsid w:val="00FA754A"/>
    <w:rsid w:val="00FB524A"/>
    <w:rsid w:val="00FD56F8"/>
    <w:rsid w:val="00FE6F70"/>
    <w:rsid w:val="00FF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endnote text" w:uiPriority="0"/>
    <w:lsdException w:name="List Bulle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425A"/>
    <w:pPr>
      <w:spacing w:after="200" w:line="276" w:lineRule="auto"/>
    </w:pPr>
    <w:rPr>
      <w:rFonts w:ascii="Calibri" w:eastAsia="Calibri" w:hAnsi="Calibri" w:cs="Times New Roman"/>
      <w:lang w:val="ru-RU"/>
    </w:rPr>
  </w:style>
  <w:style w:type="paragraph" w:styleId="10">
    <w:name w:val="heading 1"/>
    <w:aliases w:val="Заголов,H1"/>
    <w:basedOn w:val="a0"/>
    <w:next w:val="a0"/>
    <w:link w:val="11"/>
    <w:qFormat/>
    <w:rsid w:val="00BA267A"/>
    <w:pPr>
      <w:keepNext/>
      <w:widowControl w:val="0"/>
      <w:tabs>
        <w:tab w:val="left" w:pos="1701"/>
      </w:tabs>
      <w:autoSpaceDE w:val="0"/>
      <w:autoSpaceDN w:val="0"/>
      <w:spacing w:after="0" w:line="240" w:lineRule="auto"/>
      <w:outlineLvl w:val="0"/>
    </w:pPr>
    <w:rPr>
      <w:rFonts w:ascii="Times New Roman" w:eastAsia="Times New Roman" w:hAnsi="Times New Roman"/>
      <w:b/>
      <w:bCs/>
      <w:sz w:val="20"/>
      <w:szCs w:val="20"/>
      <w:lang w:eastAsia="ru-RU"/>
    </w:rPr>
  </w:style>
  <w:style w:type="paragraph" w:styleId="20">
    <w:name w:val="heading 2"/>
    <w:aliases w:val="Heading 2 Char3,Heading 2 Char1 Char1,h2,Heading B,H2,Heading 2 Char"/>
    <w:basedOn w:val="a0"/>
    <w:next w:val="a0"/>
    <w:link w:val="21"/>
    <w:uiPriority w:val="99"/>
    <w:qFormat/>
    <w:rsid w:val="00FF3DCA"/>
    <w:pPr>
      <w:keepNext/>
      <w:keepLines/>
      <w:spacing w:before="200" w:after="0"/>
      <w:outlineLvl w:val="1"/>
    </w:pPr>
    <w:rPr>
      <w:rFonts w:ascii="Cambria" w:eastAsia="Times New Roman" w:hAnsi="Cambria"/>
      <w:b/>
      <w:bCs/>
      <w:color w:val="4F81BD"/>
      <w:sz w:val="26"/>
      <w:szCs w:val="26"/>
    </w:rPr>
  </w:style>
  <w:style w:type="paragraph" w:styleId="3">
    <w:name w:val="heading 3"/>
    <w:basedOn w:val="a0"/>
    <w:next w:val="a0"/>
    <w:link w:val="30"/>
    <w:uiPriority w:val="9"/>
    <w:qFormat/>
    <w:rsid w:val="00FF3DCA"/>
    <w:pPr>
      <w:keepNext/>
      <w:keepLines/>
      <w:spacing w:before="200" w:after="0"/>
      <w:outlineLvl w:val="2"/>
    </w:pPr>
    <w:rPr>
      <w:rFonts w:ascii="Cambria" w:eastAsia="Times New Roman" w:hAnsi="Cambria"/>
      <w:b/>
      <w:bCs/>
      <w:color w:val="4F81BD"/>
      <w:sz w:val="20"/>
      <w:szCs w:val="20"/>
    </w:rPr>
  </w:style>
  <w:style w:type="paragraph" w:styleId="40">
    <w:name w:val="heading 4"/>
    <w:basedOn w:val="a0"/>
    <w:next w:val="a0"/>
    <w:link w:val="41"/>
    <w:qFormat/>
    <w:rsid w:val="00FF3DCA"/>
    <w:pPr>
      <w:keepNext/>
      <w:spacing w:after="0" w:line="240" w:lineRule="auto"/>
      <w:jc w:val="center"/>
      <w:outlineLvl w:val="3"/>
    </w:pPr>
    <w:rPr>
      <w:rFonts w:ascii="Times New Roman" w:eastAsia="Times New Roman" w:hAnsi="Times New Roman"/>
      <w:b/>
      <w:sz w:val="28"/>
      <w:szCs w:val="24"/>
    </w:rPr>
  </w:style>
  <w:style w:type="paragraph" w:styleId="50">
    <w:name w:val="heading 5"/>
    <w:basedOn w:val="a0"/>
    <w:next w:val="a0"/>
    <w:link w:val="51"/>
    <w:uiPriority w:val="9"/>
    <w:qFormat/>
    <w:rsid w:val="00FF3DCA"/>
    <w:pPr>
      <w:spacing w:after="120" w:line="240" w:lineRule="auto"/>
      <w:jc w:val="both"/>
      <w:outlineLvl w:val="4"/>
    </w:pPr>
    <w:rPr>
      <w:rFonts w:ascii="Times New Roman" w:eastAsia="Times New Roman" w:hAnsi="Times New Roman"/>
      <w:b/>
      <w:sz w:val="24"/>
      <w:szCs w:val="24"/>
    </w:rPr>
  </w:style>
  <w:style w:type="paragraph" w:styleId="6">
    <w:name w:val="heading 6"/>
    <w:basedOn w:val="a0"/>
    <w:next w:val="a0"/>
    <w:link w:val="60"/>
    <w:uiPriority w:val="99"/>
    <w:qFormat/>
    <w:rsid w:val="00FF3DCA"/>
    <w:pPr>
      <w:spacing w:before="240" w:after="60" w:line="240" w:lineRule="auto"/>
      <w:outlineLvl w:val="5"/>
    </w:pPr>
    <w:rPr>
      <w:rFonts w:eastAsia="Times New Roman"/>
      <w:b/>
      <w:bCs/>
      <w:sz w:val="20"/>
      <w:szCs w:val="20"/>
    </w:rPr>
  </w:style>
  <w:style w:type="paragraph" w:styleId="7">
    <w:name w:val="heading 7"/>
    <w:basedOn w:val="a0"/>
    <w:next w:val="a0"/>
    <w:link w:val="70"/>
    <w:qFormat/>
    <w:rsid w:val="00FF3DCA"/>
    <w:pPr>
      <w:keepNext/>
      <w:spacing w:after="0" w:line="240" w:lineRule="auto"/>
      <w:ind w:firstLine="34"/>
      <w:jc w:val="center"/>
      <w:outlineLvl w:val="6"/>
    </w:pPr>
    <w:rPr>
      <w:rFonts w:ascii="Times New Roman" w:eastAsia="Times New Roman" w:hAnsi="Times New Roman"/>
      <w:b/>
      <w:sz w:val="10"/>
      <w:szCs w:val="20"/>
    </w:rPr>
  </w:style>
  <w:style w:type="paragraph" w:styleId="8">
    <w:name w:val="heading 8"/>
    <w:basedOn w:val="a0"/>
    <w:next w:val="a0"/>
    <w:link w:val="80"/>
    <w:qFormat/>
    <w:rsid w:val="00FF3DCA"/>
    <w:pPr>
      <w:keepNext/>
      <w:spacing w:after="120" w:line="360" w:lineRule="auto"/>
      <w:jc w:val="center"/>
      <w:outlineLvl w:val="7"/>
    </w:pPr>
    <w:rPr>
      <w:rFonts w:ascii="Times New Roman" w:eastAsia="Times New Roman" w:hAnsi="Times New Roman"/>
      <w:b/>
      <w:sz w:val="24"/>
      <w:szCs w:val="24"/>
    </w:rPr>
  </w:style>
  <w:style w:type="paragraph" w:styleId="9">
    <w:name w:val="heading 9"/>
    <w:basedOn w:val="a0"/>
    <w:next w:val="a0"/>
    <w:link w:val="90"/>
    <w:qFormat/>
    <w:rsid w:val="00FF3DCA"/>
    <w:pPr>
      <w:tabs>
        <w:tab w:val="num" w:pos="1584"/>
      </w:tabs>
      <w:spacing w:before="240" w:after="60" w:line="240" w:lineRule="auto"/>
      <w:ind w:left="1584" w:hanging="1584"/>
      <w:jc w:val="both"/>
      <w:outlineLvl w:val="8"/>
    </w:pPr>
    <w:rPr>
      <w:rFonts w:ascii="Arial" w:eastAsia="Times New Roman" w:hAnsi="Arial"/>
      <w:i/>
      <w:color w:val="000000"/>
      <w:sz w:val="18"/>
      <w:szCs w:val="20"/>
      <w:lang w:val="en-GB" w:eastAsia="it-I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 Знак,H1 Знак"/>
    <w:basedOn w:val="a1"/>
    <w:link w:val="10"/>
    <w:rsid w:val="00BA267A"/>
    <w:rPr>
      <w:rFonts w:ascii="Times New Roman" w:eastAsia="Times New Roman" w:hAnsi="Times New Roman" w:cs="Times New Roman"/>
      <w:b/>
      <w:bCs/>
      <w:sz w:val="20"/>
      <w:szCs w:val="20"/>
      <w:lang w:eastAsia="ru-RU"/>
    </w:rPr>
  </w:style>
  <w:style w:type="character" w:customStyle="1" w:styleId="21">
    <w:name w:val="Заголовок 2 Знак"/>
    <w:aliases w:val="Heading 2 Char3 Знак,Heading 2 Char1 Char1 Знак,h2 Знак,Heading B Знак,H2 Знак,Heading 2 Char Знак"/>
    <w:basedOn w:val="a1"/>
    <w:link w:val="20"/>
    <w:uiPriority w:val="99"/>
    <w:rsid w:val="00FF3DCA"/>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
    <w:rsid w:val="00FF3DCA"/>
    <w:rPr>
      <w:rFonts w:ascii="Cambria" w:eastAsia="Times New Roman" w:hAnsi="Cambria" w:cs="Times New Roman"/>
      <w:b/>
      <w:bCs/>
      <w:color w:val="4F81BD"/>
      <w:sz w:val="20"/>
      <w:szCs w:val="20"/>
    </w:rPr>
  </w:style>
  <w:style w:type="character" w:customStyle="1" w:styleId="41">
    <w:name w:val="Заголовок 4 Знак"/>
    <w:basedOn w:val="a1"/>
    <w:link w:val="40"/>
    <w:rsid w:val="00FF3DCA"/>
    <w:rPr>
      <w:rFonts w:ascii="Times New Roman" w:eastAsia="Times New Roman" w:hAnsi="Times New Roman" w:cs="Times New Roman"/>
      <w:b/>
      <w:sz w:val="28"/>
      <w:szCs w:val="24"/>
    </w:rPr>
  </w:style>
  <w:style w:type="character" w:customStyle="1" w:styleId="51">
    <w:name w:val="Заголовок 5 Знак"/>
    <w:basedOn w:val="a1"/>
    <w:link w:val="50"/>
    <w:uiPriority w:val="9"/>
    <w:rsid w:val="00FF3DCA"/>
    <w:rPr>
      <w:rFonts w:ascii="Times New Roman" w:eastAsia="Times New Roman" w:hAnsi="Times New Roman" w:cs="Times New Roman"/>
      <w:b/>
      <w:sz w:val="24"/>
      <w:szCs w:val="24"/>
    </w:rPr>
  </w:style>
  <w:style w:type="character" w:customStyle="1" w:styleId="60">
    <w:name w:val="Заголовок 6 Знак"/>
    <w:basedOn w:val="a1"/>
    <w:link w:val="6"/>
    <w:uiPriority w:val="99"/>
    <w:rsid w:val="00FF3DCA"/>
    <w:rPr>
      <w:rFonts w:ascii="Calibri" w:eastAsia="Times New Roman" w:hAnsi="Calibri" w:cs="Times New Roman"/>
      <w:b/>
      <w:bCs/>
      <w:sz w:val="20"/>
      <w:szCs w:val="20"/>
    </w:rPr>
  </w:style>
  <w:style w:type="character" w:customStyle="1" w:styleId="70">
    <w:name w:val="Заголовок 7 Знак"/>
    <w:basedOn w:val="a1"/>
    <w:link w:val="7"/>
    <w:rsid w:val="00FF3DCA"/>
    <w:rPr>
      <w:rFonts w:ascii="Times New Roman" w:eastAsia="Times New Roman" w:hAnsi="Times New Roman" w:cs="Times New Roman"/>
      <w:b/>
      <w:sz w:val="10"/>
      <w:szCs w:val="20"/>
    </w:rPr>
  </w:style>
  <w:style w:type="character" w:customStyle="1" w:styleId="80">
    <w:name w:val="Заголовок 8 Знак"/>
    <w:basedOn w:val="a1"/>
    <w:link w:val="8"/>
    <w:rsid w:val="00FF3DCA"/>
    <w:rPr>
      <w:rFonts w:ascii="Times New Roman" w:eastAsia="Times New Roman" w:hAnsi="Times New Roman" w:cs="Times New Roman"/>
      <w:b/>
      <w:sz w:val="24"/>
      <w:szCs w:val="24"/>
    </w:rPr>
  </w:style>
  <w:style w:type="character" w:customStyle="1" w:styleId="90">
    <w:name w:val="Заголовок 9 Знак"/>
    <w:basedOn w:val="a1"/>
    <w:link w:val="9"/>
    <w:rsid w:val="00FF3DCA"/>
    <w:rPr>
      <w:rFonts w:ascii="Arial" w:eastAsia="Times New Roman" w:hAnsi="Arial" w:cs="Times New Roman"/>
      <w:i/>
      <w:color w:val="000000"/>
      <w:sz w:val="18"/>
      <w:szCs w:val="20"/>
      <w:lang w:val="en-GB" w:eastAsia="it-IT"/>
    </w:rPr>
  </w:style>
  <w:style w:type="table" w:styleId="a4">
    <w:name w:val="Table Grid"/>
    <w:basedOn w:val="a2"/>
    <w:uiPriority w:val="59"/>
    <w:rsid w:val="00BC4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qFormat/>
    <w:rsid w:val="00BC425A"/>
    <w:pPr>
      <w:ind w:left="720"/>
      <w:contextualSpacing/>
    </w:pPr>
  </w:style>
  <w:style w:type="character" w:customStyle="1" w:styleId="a6">
    <w:name w:val="Абзац списка Знак"/>
    <w:link w:val="a5"/>
    <w:rsid w:val="00BA267A"/>
    <w:rPr>
      <w:rFonts w:ascii="Calibri" w:eastAsia="Calibri" w:hAnsi="Calibri" w:cs="Times New Roman"/>
      <w:lang w:val="ru-RU"/>
    </w:rPr>
  </w:style>
  <w:style w:type="paragraph" w:styleId="a7">
    <w:name w:val="header"/>
    <w:basedOn w:val="a0"/>
    <w:link w:val="a8"/>
    <w:rsid w:val="00A270B6"/>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1"/>
    <w:link w:val="a7"/>
    <w:rsid w:val="00A270B6"/>
    <w:rPr>
      <w:rFonts w:ascii="Times New Roman" w:eastAsia="Times New Roman" w:hAnsi="Times New Roman" w:cs="Times New Roman"/>
      <w:sz w:val="24"/>
      <w:szCs w:val="24"/>
      <w:lang w:eastAsia="ru-RU"/>
    </w:rPr>
  </w:style>
  <w:style w:type="character" w:styleId="a9">
    <w:name w:val="annotation reference"/>
    <w:semiHidden/>
    <w:unhideWhenUsed/>
    <w:rsid w:val="000D63D6"/>
    <w:rPr>
      <w:sz w:val="16"/>
      <w:szCs w:val="16"/>
    </w:rPr>
  </w:style>
  <w:style w:type="paragraph" w:styleId="aa">
    <w:name w:val="annotation text"/>
    <w:basedOn w:val="a0"/>
    <w:link w:val="ab"/>
    <w:semiHidden/>
    <w:unhideWhenUsed/>
    <w:rsid w:val="000D63D6"/>
    <w:pPr>
      <w:spacing w:line="240" w:lineRule="auto"/>
    </w:pPr>
    <w:rPr>
      <w:sz w:val="20"/>
      <w:szCs w:val="20"/>
    </w:rPr>
  </w:style>
  <w:style w:type="character" w:customStyle="1" w:styleId="ab">
    <w:name w:val="Текст примечания Знак"/>
    <w:basedOn w:val="a1"/>
    <w:link w:val="aa"/>
    <w:semiHidden/>
    <w:rsid w:val="000D63D6"/>
    <w:rPr>
      <w:rFonts w:ascii="Calibri" w:eastAsia="Calibri" w:hAnsi="Calibri" w:cs="Times New Roman"/>
      <w:sz w:val="20"/>
      <w:szCs w:val="20"/>
    </w:rPr>
  </w:style>
  <w:style w:type="paragraph" w:styleId="ac">
    <w:name w:val="Balloon Text"/>
    <w:basedOn w:val="a0"/>
    <w:link w:val="ad"/>
    <w:uiPriority w:val="99"/>
    <w:semiHidden/>
    <w:unhideWhenUsed/>
    <w:rsid w:val="000D63D6"/>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0D63D6"/>
    <w:rPr>
      <w:rFonts w:ascii="Segoe UI" w:eastAsia="Calibri" w:hAnsi="Segoe UI" w:cs="Segoe UI"/>
      <w:sz w:val="18"/>
      <w:szCs w:val="18"/>
      <w:lang w:val="ru-RU"/>
    </w:rPr>
  </w:style>
  <w:style w:type="paragraph" w:customStyle="1" w:styleId="Text">
    <w:name w:val="Text"/>
    <w:basedOn w:val="a0"/>
    <w:rsid w:val="00BA6D66"/>
    <w:pPr>
      <w:spacing w:after="240" w:line="240" w:lineRule="auto"/>
    </w:pPr>
    <w:rPr>
      <w:rFonts w:ascii="Times New Roman" w:eastAsia="Malgun Gothic" w:hAnsi="Times New Roman"/>
      <w:sz w:val="24"/>
      <w:szCs w:val="20"/>
    </w:rPr>
  </w:style>
  <w:style w:type="paragraph" w:styleId="ae">
    <w:name w:val="Body Text"/>
    <w:basedOn w:val="a0"/>
    <w:link w:val="af"/>
    <w:unhideWhenUsed/>
    <w:rsid w:val="00BA267A"/>
    <w:pPr>
      <w:spacing w:after="120"/>
    </w:pPr>
  </w:style>
  <w:style w:type="character" w:customStyle="1" w:styleId="af">
    <w:name w:val="Основной текст Знак"/>
    <w:basedOn w:val="a1"/>
    <w:link w:val="ae"/>
    <w:rsid w:val="00BA267A"/>
    <w:rPr>
      <w:rFonts w:ascii="Calibri" w:eastAsia="Calibri" w:hAnsi="Calibri" w:cs="Times New Roman"/>
      <w:lang w:val="ru-RU"/>
    </w:rPr>
  </w:style>
  <w:style w:type="character" w:customStyle="1" w:styleId="s0">
    <w:name w:val="s0"/>
    <w:rsid w:val="00BA267A"/>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Body Text Indent"/>
    <w:basedOn w:val="a0"/>
    <w:link w:val="af1"/>
    <w:uiPriority w:val="99"/>
    <w:unhideWhenUsed/>
    <w:rsid w:val="00FF3DCA"/>
    <w:pPr>
      <w:spacing w:after="120"/>
      <w:ind w:left="283"/>
    </w:pPr>
  </w:style>
  <w:style w:type="character" w:customStyle="1" w:styleId="af1">
    <w:name w:val="Основной текст с отступом Знак"/>
    <w:basedOn w:val="a1"/>
    <w:link w:val="af0"/>
    <w:uiPriority w:val="99"/>
    <w:rsid w:val="00FF3DCA"/>
    <w:rPr>
      <w:rFonts w:ascii="Calibri" w:eastAsia="Calibri" w:hAnsi="Calibri" w:cs="Times New Roman"/>
      <w:lang w:val="ru-RU"/>
    </w:rPr>
  </w:style>
  <w:style w:type="paragraph" w:styleId="22">
    <w:name w:val="Body Text Indent 2"/>
    <w:basedOn w:val="a0"/>
    <w:link w:val="23"/>
    <w:unhideWhenUsed/>
    <w:rsid w:val="00FF3DCA"/>
    <w:pPr>
      <w:spacing w:after="120" w:line="480" w:lineRule="auto"/>
      <w:ind w:left="283"/>
    </w:pPr>
  </w:style>
  <w:style w:type="character" w:customStyle="1" w:styleId="23">
    <w:name w:val="Основной текст с отступом 2 Знак"/>
    <w:basedOn w:val="a1"/>
    <w:link w:val="22"/>
    <w:rsid w:val="00FF3DCA"/>
    <w:rPr>
      <w:rFonts w:ascii="Calibri" w:eastAsia="Calibri" w:hAnsi="Calibri" w:cs="Times New Roman"/>
      <w:lang w:val="ru-RU"/>
    </w:rPr>
  </w:style>
  <w:style w:type="paragraph" w:styleId="af2">
    <w:name w:val="Title"/>
    <w:aliases w:val=" Знак"/>
    <w:basedOn w:val="a0"/>
    <w:link w:val="af3"/>
    <w:uiPriority w:val="99"/>
    <w:qFormat/>
    <w:rsid w:val="00FF3DCA"/>
    <w:pPr>
      <w:spacing w:after="0" w:line="240" w:lineRule="auto"/>
      <w:jc w:val="center"/>
    </w:pPr>
    <w:rPr>
      <w:rFonts w:ascii="Arial" w:eastAsia="Times New Roman" w:hAnsi="Arial"/>
      <w:sz w:val="28"/>
      <w:szCs w:val="20"/>
    </w:rPr>
  </w:style>
  <w:style w:type="character" w:customStyle="1" w:styleId="af3">
    <w:name w:val="Название Знак"/>
    <w:aliases w:val=" Знак Знак"/>
    <w:basedOn w:val="a1"/>
    <w:link w:val="af2"/>
    <w:uiPriority w:val="99"/>
    <w:rsid w:val="00FF3DCA"/>
    <w:rPr>
      <w:rFonts w:ascii="Arial" w:eastAsia="Times New Roman" w:hAnsi="Arial" w:cs="Times New Roman"/>
      <w:sz w:val="28"/>
      <w:szCs w:val="20"/>
    </w:rPr>
  </w:style>
  <w:style w:type="paragraph" w:styleId="af4">
    <w:name w:val="footer"/>
    <w:basedOn w:val="a0"/>
    <w:link w:val="af5"/>
    <w:uiPriority w:val="99"/>
    <w:unhideWhenUsed/>
    <w:rsid w:val="00FF3DCA"/>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FF3DCA"/>
    <w:rPr>
      <w:rFonts w:ascii="Calibri" w:eastAsia="Calibri" w:hAnsi="Calibri" w:cs="Times New Roman"/>
      <w:lang w:val="ru-RU"/>
    </w:rPr>
  </w:style>
  <w:style w:type="paragraph" w:customStyle="1" w:styleId="FR1">
    <w:name w:val="FR1"/>
    <w:basedOn w:val="a0"/>
    <w:rsid w:val="00FF3DCA"/>
    <w:pPr>
      <w:snapToGrid w:val="0"/>
      <w:spacing w:before="40" w:after="0" w:line="240" w:lineRule="auto"/>
      <w:ind w:left="40" w:firstLine="720"/>
      <w:jc w:val="both"/>
    </w:pPr>
    <w:rPr>
      <w:rFonts w:ascii="Arial" w:hAnsi="Arial" w:cs="Arial"/>
      <w:i/>
      <w:iCs/>
      <w:sz w:val="20"/>
      <w:szCs w:val="20"/>
      <w:lang w:eastAsia="ru-RU"/>
    </w:rPr>
  </w:style>
  <w:style w:type="character" w:customStyle="1" w:styleId="FontStyle36">
    <w:name w:val="Font Style36"/>
    <w:uiPriority w:val="99"/>
    <w:rsid w:val="00FF3DCA"/>
    <w:rPr>
      <w:rFonts w:ascii="Arial" w:hAnsi="Arial" w:cs="Arial"/>
      <w:color w:val="000000"/>
      <w:sz w:val="22"/>
      <w:szCs w:val="22"/>
    </w:rPr>
  </w:style>
  <w:style w:type="character" w:customStyle="1" w:styleId="af6">
    <w:name w:val="Тема примечания Знак"/>
    <w:basedOn w:val="ab"/>
    <w:link w:val="af7"/>
    <w:uiPriority w:val="99"/>
    <w:semiHidden/>
    <w:rsid w:val="00FF3DCA"/>
    <w:rPr>
      <w:rFonts w:ascii="Calibri" w:eastAsia="Calibri" w:hAnsi="Calibri" w:cs="Times New Roman"/>
      <w:b/>
      <w:bCs/>
      <w:sz w:val="20"/>
      <w:szCs w:val="20"/>
    </w:rPr>
  </w:style>
  <w:style w:type="paragraph" w:styleId="af7">
    <w:name w:val="annotation subject"/>
    <w:basedOn w:val="aa"/>
    <w:next w:val="aa"/>
    <w:link w:val="af6"/>
    <w:uiPriority w:val="99"/>
    <w:semiHidden/>
    <w:unhideWhenUsed/>
    <w:rsid w:val="00FF3DCA"/>
    <w:rPr>
      <w:b/>
      <w:bCs/>
    </w:rPr>
  </w:style>
  <w:style w:type="paragraph" w:styleId="24">
    <w:name w:val="Body Text 2"/>
    <w:basedOn w:val="a0"/>
    <w:link w:val="25"/>
    <w:unhideWhenUsed/>
    <w:rsid w:val="00FF3DCA"/>
    <w:pPr>
      <w:spacing w:after="120" w:line="480" w:lineRule="auto"/>
    </w:pPr>
  </w:style>
  <w:style w:type="character" w:customStyle="1" w:styleId="25">
    <w:name w:val="Основной текст 2 Знак"/>
    <w:basedOn w:val="a1"/>
    <w:link w:val="24"/>
    <w:rsid w:val="00FF3DCA"/>
    <w:rPr>
      <w:rFonts w:ascii="Calibri" w:eastAsia="Calibri" w:hAnsi="Calibri" w:cs="Times New Roman"/>
      <w:lang w:val="ru-RU"/>
    </w:rPr>
  </w:style>
  <w:style w:type="paragraph" w:customStyle="1" w:styleId="af8">
    <w:name w:val="Îáû÷íûé"/>
    <w:rsid w:val="00FF3DCA"/>
    <w:pPr>
      <w:suppressAutoHyphens/>
      <w:spacing w:after="0" w:line="240" w:lineRule="auto"/>
    </w:pPr>
    <w:rPr>
      <w:rFonts w:ascii="Arial" w:eastAsia="Arial" w:hAnsi="Arial" w:cs="Times New Roman"/>
      <w:sz w:val="20"/>
      <w:szCs w:val="20"/>
      <w:lang w:eastAsia="ar-SA"/>
    </w:rPr>
  </w:style>
  <w:style w:type="paragraph" w:styleId="31">
    <w:name w:val="Body Text Indent 3"/>
    <w:basedOn w:val="a0"/>
    <w:link w:val="32"/>
    <w:rsid w:val="00FF3DCA"/>
    <w:pPr>
      <w:spacing w:after="120" w:line="240" w:lineRule="auto"/>
      <w:ind w:left="283"/>
    </w:pPr>
    <w:rPr>
      <w:rFonts w:ascii="Times New Roman" w:eastAsia="Malgun Gothic" w:hAnsi="Times New Roman"/>
      <w:sz w:val="16"/>
      <w:szCs w:val="16"/>
    </w:rPr>
  </w:style>
  <w:style w:type="character" w:customStyle="1" w:styleId="32">
    <w:name w:val="Основной текст с отступом 3 Знак"/>
    <w:basedOn w:val="a1"/>
    <w:link w:val="31"/>
    <w:rsid w:val="00FF3DCA"/>
    <w:rPr>
      <w:rFonts w:ascii="Times New Roman" w:eastAsia="Malgun Gothic" w:hAnsi="Times New Roman" w:cs="Times New Roman"/>
      <w:sz w:val="16"/>
      <w:szCs w:val="16"/>
    </w:rPr>
  </w:style>
  <w:style w:type="character" w:customStyle="1" w:styleId="12">
    <w:name w:val="Верхний колонтитул Знак1"/>
    <w:aliases w:val="Верхний колонтитул Знак Знак"/>
    <w:uiPriority w:val="99"/>
    <w:rsid w:val="00FF3DCA"/>
    <w:rPr>
      <w:sz w:val="24"/>
      <w:szCs w:val="24"/>
      <w:lang w:eastAsia="en-US"/>
    </w:rPr>
  </w:style>
  <w:style w:type="paragraph" w:styleId="33">
    <w:name w:val="Body Text 3"/>
    <w:basedOn w:val="a0"/>
    <w:link w:val="34"/>
    <w:uiPriority w:val="99"/>
    <w:rsid w:val="00FF3DCA"/>
    <w:pPr>
      <w:spacing w:after="120" w:line="240" w:lineRule="auto"/>
    </w:pPr>
    <w:rPr>
      <w:rFonts w:ascii="Times New Roman" w:eastAsia="Malgun Gothic" w:hAnsi="Times New Roman"/>
      <w:sz w:val="16"/>
      <w:szCs w:val="16"/>
    </w:rPr>
  </w:style>
  <w:style w:type="character" w:customStyle="1" w:styleId="34">
    <w:name w:val="Основной текст 3 Знак"/>
    <w:basedOn w:val="a1"/>
    <w:link w:val="33"/>
    <w:uiPriority w:val="99"/>
    <w:rsid w:val="00FF3DCA"/>
    <w:rPr>
      <w:rFonts w:ascii="Times New Roman" w:eastAsia="Malgun Gothic" w:hAnsi="Times New Roman" w:cs="Times New Roman"/>
      <w:sz w:val="16"/>
      <w:szCs w:val="16"/>
    </w:rPr>
  </w:style>
  <w:style w:type="paragraph" w:styleId="af9">
    <w:name w:val="Plain Text"/>
    <w:basedOn w:val="a0"/>
    <w:link w:val="afa"/>
    <w:uiPriority w:val="99"/>
    <w:rsid w:val="00FF3DCA"/>
    <w:pPr>
      <w:spacing w:after="0" w:line="240" w:lineRule="auto"/>
    </w:pPr>
    <w:rPr>
      <w:rFonts w:ascii="MS Mincho" w:eastAsia="MS Mincho" w:hAnsi="MS Mincho"/>
      <w:sz w:val="20"/>
      <w:szCs w:val="20"/>
      <w:lang w:val="en-GB"/>
    </w:rPr>
  </w:style>
  <w:style w:type="character" w:customStyle="1" w:styleId="afa">
    <w:name w:val="Текст Знак"/>
    <w:basedOn w:val="a1"/>
    <w:link w:val="af9"/>
    <w:uiPriority w:val="99"/>
    <w:rsid w:val="00FF3DCA"/>
    <w:rPr>
      <w:rFonts w:ascii="MS Mincho" w:eastAsia="MS Mincho" w:hAnsi="MS Mincho" w:cs="Times New Roman"/>
      <w:sz w:val="20"/>
      <w:szCs w:val="20"/>
      <w:lang w:val="en-GB"/>
    </w:rPr>
  </w:style>
  <w:style w:type="paragraph" w:customStyle="1" w:styleId="Style17">
    <w:name w:val="Style17"/>
    <w:basedOn w:val="a0"/>
    <w:uiPriority w:val="99"/>
    <w:rsid w:val="00FF3DCA"/>
    <w:pPr>
      <w:widowControl w:val="0"/>
      <w:autoSpaceDE w:val="0"/>
      <w:autoSpaceDN w:val="0"/>
      <w:adjustRightInd w:val="0"/>
      <w:spacing w:after="0" w:line="240" w:lineRule="exact"/>
      <w:jc w:val="both"/>
    </w:pPr>
    <w:rPr>
      <w:rFonts w:ascii="Arial" w:eastAsia="Times New Roman" w:hAnsi="Arial" w:cs="Arial"/>
      <w:sz w:val="24"/>
      <w:szCs w:val="24"/>
      <w:lang w:eastAsia="ru-RU"/>
    </w:rPr>
  </w:style>
  <w:style w:type="paragraph" w:customStyle="1" w:styleId="Level1">
    <w:name w:val="Level 1"/>
    <w:basedOn w:val="a0"/>
    <w:rsid w:val="00FF3DCA"/>
    <w:pPr>
      <w:spacing w:after="120" w:line="240" w:lineRule="atLeast"/>
      <w:ind w:left="851" w:hanging="851"/>
      <w:jc w:val="both"/>
    </w:pPr>
    <w:rPr>
      <w:rFonts w:ascii="Arial" w:eastAsia="MS Mincho" w:hAnsi="Arial"/>
      <w:sz w:val="20"/>
      <w:szCs w:val="20"/>
      <w:lang w:val="en-GB" w:eastAsia="ru-RU"/>
    </w:rPr>
  </w:style>
  <w:style w:type="paragraph" w:customStyle="1" w:styleId="Lista">
    <w:name w:val="List (a)"/>
    <w:basedOn w:val="a0"/>
    <w:uiPriority w:val="99"/>
    <w:rsid w:val="00FF3DCA"/>
    <w:pPr>
      <w:tabs>
        <w:tab w:val="num" w:pos="1276"/>
      </w:tabs>
      <w:spacing w:after="60" w:line="240" w:lineRule="atLeast"/>
      <w:ind w:left="1276" w:hanging="567"/>
      <w:jc w:val="both"/>
    </w:pPr>
    <w:rPr>
      <w:rFonts w:ascii="Arial" w:eastAsia="Batang" w:hAnsi="Arial"/>
      <w:sz w:val="20"/>
      <w:szCs w:val="20"/>
      <w:lang w:val="en-GB" w:eastAsia="ru-RU"/>
    </w:rPr>
  </w:style>
  <w:style w:type="paragraph" w:customStyle="1" w:styleId="afb">
    <w:name w:val="Знак Знак Знак"/>
    <w:basedOn w:val="a0"/>
    <w:rsid w:val="00FF3DCA"/>
    <w:pPr>
      <w:spacing w:after="160" w:line="240" w:lineRule="exact"/>
    </w:pPr>
    <w:rPr>
      <w:rFonts w:ascii="Verdana" w:eastAsia="Malgun Gothic" w:hAnsi="Verdana" w:cs="Verdana"/>
      <w:sz w:val="20"/>
      <w:szCs w:val="20"/>
      <w:lang w:val="en-US"/>
    </w:rPr>
  </w:style>
  <w:style w:type="paragraph" w:styleId="afc">
    <w:name w:val="Normal (Web)"/>
    <w:basedOn w:val="a0"/>
    <w:uiPriority w:val="99"/>
    <w:rsid w:val="00FF3DCA"/>
    <w:pPr>
      <w:spacing w:before="100" w:beforeAutospacing="1" w:after="100" w:afterAutospacing="1" w:line="240" w:lineRule="auto"/>
    </w:pPr>
    <w:rPr>
      <w:rFonts w:ascii="Times New Roman" w:eastAsia="Malgun Gothic" w:hAnsi="Times New Roman"/>
      <w:sz w:val="24"/>
      <w:szCs w:val="24"/>
    </w:rPr>
  </w:style>
  <w:style w:type="paragraph" w:customStyle="1" w:styleId="Iauiue">
    <w:name w:val="Iau?iue"/>
    <w:uiPriority w:val="99"/>
    <w:rsid w:val="00FF3DCA"/>
    <w:pPr>
      <w:widowControl w:val="0"/>
      <w:spacing w:after="0" w:line="240" w:lineRule="auto"/>
    </w:pPr>
    <w:rPr>
      <w:rFonts w:ascii="Times New Roman" w:eastAsia="Malgun Gothic" w:hAnsi="Times New Roman" w:cs="Times New Roman"/>
      <w:sz w:val="20"/>
      <w:szCs w:val="20"/>
      <w:lang w:val="ru-RU" w:eastAsia="ru-RU"/>
    </w:rPr>
  </w:style>
  <w:style w:type="paragraph" w:customStyle="1" w:styleId="-2">
    <w:name w:val="Основной-2"/>
    <w:rsid w:val="00FF3DCA"/>
    <w:pPr>
      <w:spacing w:after="0" w:line="240" w:lineRule="auto"/>
      <w:ind w:firstLine="170"/>
      <w:jc w:val="both"/>
    </w:pPr>
    <w:rPr>
      <w:rFonts w:ascii="Гельветика" w:eastAsia="Malgun Gothic" w:hAnsi="Гельветика" w:cs="Times New Roman"/>
      <w:sz w:val="17"/>
      <w:szCs w:val="20"/>
      <w:lang w:val="ru-RU" w:eastAsia="ru-RU"/>
    </w:rPr>
  </w:style>
  <w:style w:type="paragraph" w:customStyle="1" w:styleId="13">
    <w:name w:val="Обычный1"/>
    <w:rsid w:val="00FF3DCA"/>
    <w:pPr>
      <w:spacing w:after="0" w:line="240" w:lineRule="auto"/>
    </w:pPr>
    <w:rPr>
      <w:rFonts w:ascii="Times New Roman" w:eastAsia="Malgun Gothic" w:hAnsi="Times New Roman" w:cs="Times New Roman"/>
      <w:sz w:val="20"/>
      <w:szCs w:val="20"/>
      <w:lang w:val="ru-RU" w:eastAsia="ru-RU"/>
    </w:rPr>
  </w:style>
  <w:style w:type="paragraph" w:customStyle="1" w:styleId="afd">
    <w:name w:val="Основной"/>
    <w:rsid w:val="00FF3DCA"/>
    <w:pPr>
      <w:spacing w:after="0" w:line="240" w:lineRule="auto"/>
      <w:ind w:firstLine="170"/>
      <w:jc w:val="both"/>
    </w:pPr>
    <w:rPr>
      <w:rFonts w:ascii="(Ps)Times" w:eastAsia="Malgun Gothic" w:hAnsi="(Ps)Times" w:cs="Times New Roman"/>
      <w:color w:val="000000"/>
      <w:sz w:val="17"/>
      <w:szCs w:val="20"/>
      <w:lang w:val="ru-RU" w:eastAsia="ru-RU"/>
    </w:rPr>
  </w:style>
  <w:style w:type="paragraph" w:customStyle="1" w:styleId="26">
    <w:name w:val="çàãîëîâîê 2"/>
    <w:basedOn w:val="af8"/>
    <w:next w:val="af8"/>
    <w:uiPriority w:val="99"/>
    <w:rsid w:val="00FF3DCA"/>
    <w:pPr>
      <w:keepNext/>
      <w:widowControl w:val="0"/>
      <w:suppressAutoHyphens w:val="0"/>
      <w:jc w:val="both"/>
    </w:pPr>
    <w:rPr>
      <w:rFonts w:ascii="Times New Roman" w:eastAsia="Malgun Gothic" w:hAnsi="Times New Roman"/>
      <w:b/>
      <w:bCs/>
      <w:sz w:val="24"/>
      <w:szCs w:val="24"/>
      <w:lang w:val="ru-RU" w:eastAsia="ru-RU"/>
    </w:rPr>
  </w:style>
  <w:style w:type="paragraph" w:customStyle="1" w:styleId="27">
    <w:name w:val="Îñíîâíîé òåêñò 2"/>
    <w:basedOn w:val="af8"/>
    <w:uiPriority w:val="99"/>
    <w:rsid w:val="00FF3DCA"/>
    <w:pPr>
      <w:widowControl w:val="0"/>
      <w:suppressAutoHyphens w:val="0"/>
      <w:jc w:val="both"/>
    </w:pPr>
    <w:rPr>
      <w:rFonts w:ascii="Times New Roman" w:eastAsia="Malgun Gothic" w:hAnsi="Times New Roman"/>
      <w:sz w:val="24"/>
      <w:lang w:val="ru-RU" w:eastAsia="ru-RU"/>
    </w:rPr>
  </w:style>
  <w:style w:type="paragraph" w:customStyle="1" w:styleId="35">
    <w:name w:val="3 Заголовок"/>
    <w:basedOn w:val="a0"/>
    <w:rsid w:val="00FF3DCA"/>
    <w:pPr>
      <w:spacing w:before="120" w:after="120" w:line="240" w:lineRule="auto"/>
      <w:jc w:val="both"/>
      <w:outlineLvl w:val="2"/>
    </w:pPr>
    <w:rPr>
      <w:rFonts w:ascii="Times New Roman" w:eastAsia="Malgun Gothic" w:hAnsi="Times New Roman"/>
      <w:color w:val="000000"/>
      <w:sz w:val="24"/>
      <w:szCs w:val="24"/>
      <w:lang w:eastAsia="ru-RU"/>
    </w:rPr>
  </w:style>
  <w:style w:type="paragraph" w:customStyle="1" w:styleId="210">
    <w:name w:val="Основной текст с отступом 21"/>
    <w:basedOn w:val="a0"/>
    <w:rsid w:val="00FF3DCA"/>
    <w:pPr>
      <w:widowControl w:val="0"/>
      <w:spacing w:before="60" w:after="0" w:line="240" w:lineRule="auto"/>
      <w:ind w:firstLine="560"/>
      <w:jc w:val="both"/>
    </w:pPr>
    <w:rPr>
      <w:rFonts w:ascii="Times New Roman" w:eastAsia="Malgun Gothic" w:hAnsi="Times New Roman"/>
      <w:sz w:val="24"/>
      <w:szCs w:val="24"/>
      <w:lang w:eastAsia="ru-RU"/>
    </w:rPr>
  </w:style>
  <w:style w:type="paragraph" w:customStyle="1" w:styleId="52">
    <w:name w:val="çàãîëîâîê 5"/>
    <w:basedOn w:val="af8"/>
    <w:next w:val="af8"/>
    <w:uiPriority w:val="99"/>
    <w:rsid w:val="00FF3DCA"/>
    <w:pPr>
      <w:keepNext/>
      <w:widowControl w:val="0"/>
      <w:suppressAutoHyphens w:val="0"/>
      <w:jc w:val="both"/>
    </w:pPr>
    <w:rPr>
      <w:rFonts w:ascii="Times New Roman" w:eastAsia="Malgun Gothic" w:hAnsi="Times New Roman"/>
      <w:sz w:val="24"/>
      <w:szCs w:val="24"/>
      <w:lang w:val="ru-RU" w:eastAsia="ru-RU"/>
    </w:rPr>
  </w:style>
  <w:style w:type="character" w:styleId="afe">
    <w:name w:val="page number"/>
    <w:rsid w:val="00FF3DCA"/>
    <w:rPr>
      <w:rFonts w:cs="Times New Roman"/>
    </w:rPr>
  </w:style>
  <w:style w:type="character" w:styleId="aff">
    <w:name w:val="Hyperlink"/>
    <w:rsid w:val="00FF3DCA"/>
    <w:rPr>
      <w:rFonts w:cs="Times New Roman"/>
      <w:color w:val="0000FF"/>
      <w:u w:val="single"/>
    </w:rPr>
  </w:style>
  <w:style w:type="paragraph" w:customStyle="1" w:styleId="14">
    <w:name w:val="заголовок 1"/>
    <w:basedOn w:val="a0"/>
    <w:next w:val="a0"/>
    <w:rsid w:val="00FF3DCA"/>
    <w:pPr>
      <w:keepNext/>
      <w:spacing w:after="0" w:line="240" w:lineRule="auto"/>
      <w:jc w:val="right"/>
    </w:pPr>
    <w:rPr>
      <w:rFonts w:ascii="Times New Roman" w:eastAsia="Malgun Gothic" w:hAnsi="Times New Roman"/>
      <w:sz w:val="24"/>
      <w:szCs w:val="20"/>
      <w:lang w:eastAsia="ru-RU"/>
    </w:rPr>
  </w:style>
  <w:style w:type="paragraph" w:customStyle="1" w:styleId="15">
    <w:name w:val="Знак Знак Знак1"/>
    <w:basedOn w:val="a0"/>
    <w:uiPriority w:val="99"/>
    <w:rsid w:val="00FF3DCA"/>
    <w:pPr>
      <w:spacing w:after="160" w:line="240" w:lineRule="exact"/>
    </w:pPr>
    <w:rPr>
      <w:rFonts w:ascii="Verdana" w:eastAsia="Malgun Gothic" w:hAnsi="Verdana" w:cs="Verdana"/>
      <w:sz w:val="20"/>
      <w:szCs w:val="20"/>
      <w:lang w:val="en-US"/>
    </w:rPr>
  </w:style>
  <w:style w:type="paragraph" w:customStyle="1" w:styleId="220">
    <w:name w:val="Основной текст с отступом 22"/>
    <w:basedOn w:val="a0"/>
    <w:rsid w:val="00FF3DCA"/>
    <w:pPr>
      <w:widowControl w:val="0"/>
      <w:spacing w:before="60" w:after="0" w:line="240" w:lineRule="auto"/>
      <w:ind w:firstLine="560"/>
      <w:jc w:val="both"/>
    </w:pPr>
    <w:rPr>
      <w:rFonts w:ascii="Times New Roman" w:eastAsia="Malgun Gothic" w:hAnsi="Times New Roman"/>
      <w:sz w:val="24"/>
      <w:szCs w:val="24"/>
      <w:lang w:eastAsia="ru-RU"/>
    </w:rPr>
  </w:style>
  <w:style w:type="paragraph" w:styleId="aff0">
    <w:name w:val="Subtitle"/>
    <w:basedOn w:val="a0"/>
    <w:link w:val="aff1"/>
    <w:qFormat/>
    <w:rsid w:val="00FF3DCA"/>
    <w:pPr>
      <w:autoSpaceDE w:val="0"/>
      <w:autoSpaceDN w:val="0"/>
      <w:spacing w:after="0" w:line="240" w:lineRule="auto"/>
      <w:jc w:val="center"/>
    </w:pPr>
    <w:rPr>
      <w:rFonts w:ascii="Times New Roman CYR" w:eastAsia="Malgun Gothic" w:hAnsi="Times New Roman CYR"/>
      <w:b/>
      <w:bCs/>
      <w:caps/>
      <w:sz w:val="24"/>
      <w:szCs w:val="24"/>
    </w:rPr>
  </w:style>
  <w:style w:type="character" w:customStyle="1" w:styleId="aff1">
    <w:name w:val="Подзаголовок Знак"/>
    <w:basedOn w:val="a1"/>
    <w:link w:val="aff0"/>
    <w:rsid w:val="00FF3DCA"/>
    <w:rPr>
      <w:rFonts w:ascii="Times New Roman CYR" w:eastAsia="Malgun Gothic" w:hAnsi="Times New Roman CYR" w:cs="Times New Roman"/>
      <w:b/>
      <w:bCs/>
      <w:caps/>
      <w:sz w:val="24"/>
      <w:szCs w:val="24"/>
    </w:rPr>
  </w:style>
  <w:style w:type="paragraph" w:customStyle="1" w:styleId="16">
    <w:name w:val="Основной текст1"/>
    <w:basedOn w:val="a0"/>
    <w:rsid w:val="00FF3DCA"/>
    <w:pPr>
      <w:snapToGrid w:val="0"/>
      <w:spacing w:after="0" w:line="240" w:lineRule="auto"/>
      <w:jc w:val="center"/>
    </w:pPr>
    <w:rPr>
      <w:rFonts w:ascii="Times New Roman" w:eastAsia="Malgun Gothic" w:hAnsi="Times New Roman"/>
      <w:b/>
      <w:sz w:val="24"/>
      <w:szCs w:val="20"/>
      <w:lang w:eastAsia="ru-RU"/>
    </w:rPr>
  </w:style>
  <w:style w:type="paragraph" w:customStyle="1" w:styleId="17">
    <w:name w:val="Стиль1"/>
    <w:uiPriority w:val="99"/>
    <w:rsid w:val="00FF3DCA"/>
    <w:pPr>
      <w:spacing w:after="0" w:line="240" w:lineRule="auto"/>
    </w:pPr>
    <w:rPr>
      <w:rFonts w:ascii="Times New Roman" w:eastAsia="Times New Roman" w:hAnsi="Times New Roman" w:cs="Times New Roman"/>
      <w:sz w:val="20"/>
      <w:szCs w:val="20"/>
      <w:lang w:val="ru-RU" w:eastAsia="ru-RU"/>
    </w:rPr>
  </w:style>
  <w:style w:type="paragraph" w:customStyle="1" w:styleId="Mark2">
    <w:name w:val="Mark2"/>
    <w:basedOn w:val="a0"/>
    <w:autoRedefine/>
    <w:uiPriority w:val="99"/>
    <w:rsid w:val="00FF3DCA"/>
    <w:pPr>
      <w:spacing w:after="0" w:line="240" w:lineRule="auto"/>
      <w:ind w:left="709" w:firstLine="425"/>
    </w:pPr>
    <w:rPr>
      <w:rFonts w:ascii="Times New Roman" w:eastAsia="Times New Roman" w:hAnsi="Times New Roman"/>
      <w:color w:val="000000"/>
      <w:sz w:val="24"/>
      <w:szCs w:val="24"/>
      <w:lang w:eastAsia="ru-RU"/>
    </w:rPr>
  </w:style>
  <w:style w:type="paragraph" w:customStyle="1" w:styleId="aff2">
    <w:name w:val="Мой текст"/>
    <w:link w:val="18"/>
    <w:rsid w:val="00FF3DCA"/>
    <w:pPr>
      <w:suppressAutoHyphens/>
      <w:spacing w:before="120" w:after="0" w:line="240" w:lineRule="auto"/>
      <w:jc w:val="both"/>
    </w:pPr>
    <w:rPr>
      <w:rFonts w:ascii="Times New Roman" w:eastAsia="Times New Roman" w:hAnsi="Times New Roman" w:cs="Times New Roman"/>
      <w:color w:val="000000"/>
      <w:sz w:val="24"/>
      <w:szCs w:val="24"/>
      <w:lang w:val="ru-RU" w:eastAsia="ru-RU"/>
    </w:rPr>
  </w:style>
  <w:style w:type="character" w:customStyle="1" w:styleId="18">
    <w:name w:val="Мой текст Знак1"/>
    <w:link w:val="aff2"/>
    <w:rsid w:val="00FF3DCA"/>
    <w:rPr>
      <w:rFonts w:ascii="Times New Roman" w:eastAsia="Times New Roman" w:hAnsi="Times New Roman" w:cs="Times New Roman"/>
      <w:color w:val="000000"/>
      <w:sz w:val="24"/>
      <w:szCs w:val="24"/>
      <w:lang w:val="ru-RU" w:eastAsia="ru-RU"/>
    </w:rPr>
  </w:style>
  <w:style w:type="character" w:customStyle="1" w:styleId="aff3">
    <w:name w:val="Основной шрифт"/>
    <w:rsid w:val="00FF3DCA"/>
  </w:style>
  <w:style w:type="paragraph" w:customStyle="1" w:styleId="42">
    <w:name w:val="4 Заголовок"/>
    <w:basedOn w:val="a0"/>
    <w:rsid w:val="00FF3DCA"/>
    <w:pPr>
      <w:keepNext/>
      <w:keepLines/>
      <w:spacing w:before="120" w:after="0" w:line="240" w:lineRule="auto"/>
      <w:jc w:val="both"/>
      <w:outlineLvl w:val="3"/>
    </w:pPr>
    <w:rPr>
      <w:rFonts w:ascii="Times New Roman" w:eastAsia="Times New Roman" w:hAnsi="Times New Roman"/>
      <w:b/>
      <w:snapToGrid w:val="0"/>
      <w:sz w:val="28"/>
      <w:szCs w:val="20"/>
      <w:lang w:eastAsia="ru-RU"/>
    </w:rPr>
  </w:style>
  <w:style w:type="paragraph" w:customStyle="1" w:styleId="53">
    <w:name w:val="5 Заголовок"/>
    <w:basedOn w:val="a0"/>
    <w:rsid w:val="00FF3DCA"/>
    <w:pPr>
      <w:widowControl w:val="0"/>
      <w:spacing w:before="120" w:after="0" w:line="240" w:lineRule="auto"/>
      <w:jc w:val="both"/>
      <w:outlineLvl w:val="4"/>
    </w:pPr>
    <w:rPr>
      <w:rFonts w:ascii="Times New Roman" w:eastAsia="Times New Roman" w:hAnsi="Times New Roman"/>
      <w:b/>
      <w:i/>
      <w:snapToGrid w:val="0"/>
      <w:sz w:val="28"/>
      <w:szCs w:val="20"/>
      <w:lang w:eastAsia="ru-RU"/>
    </w:rPr>
  </w:style>
  <w:style w:type="paragraph" w:customStyle="1" w:styleId="1">
    <w:name w:val="Бюллетень 1"/>
    <w:basedOn w:val="a0"/>
    <w:rsid w:val="00FF3DCA"/>
    <w:pPr>
      <w:numPr>
        <w:numId w:val="14"/>
      </w:numPr>
      <w:spacing w:after="0" w:line="240" w:lineRule="auto"/>
      <w:jc w:val="both"/>
    </w:pPr>
    <w:rPr>
      <w:rFonts w:ascii="Times New Roman" w:eastAsia="Times New Roman" w:hAnsi="Times New Roman"/>
      <w:sz w:val="20"/>
      <w:szCs w:val="20"/>
    </w:rPr>
  </w:style>
  <w:style w:type="paragraph" w:customStyle="1" w:styleId="19">
    <w:name w:val="1 Заголовок"/>
    <w:basedOn w:val="a0"/>
    <w:rsid w:val="00FF3DCA"/>
    <w:pPr>
      <w:tabs>
        <w:tab w:val="num" w:pos="360"/>
      </w:tabs>
      <w:spacing w:before="240" w:after="240" w:line="240" w:lineRule="auto"/>
      <w:jc w:val="center"/>
      <w:outlineLvl w:val="0"/>
    </w:pPr>
    <w:rPr>
      <w:rFonts w:ascii="Garamond" w:eastAsia="Times New Roman" w:hAnsi="Garamond"/>
      <w:b/>
      <w:smallCaps/>
      <w:sz w:val="40"/>
      <w:szCs w:val="20"/>
    </w:rPr>
  </w:style>
  <w:style w:type="paragraph" w:customStyle="1" w:styleId="28">
    <w:name w:val="2 Заголовок"/>
    <w:basedOn w:val="a0"/>
    <w:rsid w:val="00FF3DCA"/>
    <w:pPr>
      <w:tabs>
        <w:tab w:val="num" w:pos="720"/>
      </w:tabs>
      <w:spacing w:before="240" w:after="120" w:line="240" w:lineRule="auto"/>
      <w:outlineLvl w:val="1"/>
    </w:pPr>
    <w:rPr>
      <w:rFonts w:ascii="Garamond" w:eastAsia="Times New Roman" w:hAnsi="Garamond"/>
      <w:b/>
      <w:smallCaps/>
      <w:sz w:val="32"/>
      <w:szCs w:val="20"/>
    </w:rPr>
  </w:style>
  <w:style w:type="paragraph" w:customStyle="1" w:styleId="61">
    <w:name w:val="6 Заголовок"/>
    <w:basedOn w:val="a0"/>
    <w:rsid w:val="00FF3DCA"/>
    <w:pPr>
      <w:spacing w:after="0" w:line="240" w:lineRule="auto"/>
      <w:outlineLvl w:val="5"/>
    </w:pPr>
    <w:rPr>
      <w:rFonts w:ascii="Courier New" w:eastAsia="Times New Roman" w:hAnsi="Courier New"/>
      <w:smallCaps/>
      <w:sz w:val="24"/>
      <w:szCs w:val="20"/>
    </w:rPr>
  </w:style>
  <w:style w:type="paragraph" w:customStyle="1" w:styleId="71">
    <w:name w:val="7 Заголовок"/>
    <w:basedOn w:val="a0"/>
    <w:rsid w:val="00FF3DCA"/>
    <w:pPr>
      <w:spacing w:before="120" w:after="120" w:line="240" w:lineRule="auto"/>
      <w:outlineLvl w:val="6"/>
    </w:pPr>
    <w:rPr>
      <w:rFonts w:ascii="Courier New" w:eastAsia="Times New Roman" w:hAnsi="Courier New"/>
      <w:i/>
      <w:szCs w:val="20"/>
    </w:rPr>
  </w:style>
  <w:style w:type="paragraph" w:customStyle="1" w:styleId="4">
    <w:name w:val="Бюллетень 4"/>
    <w:basedOn w:val="a0"/>
    <w:rsid w:val="00FF3DCA"/>
    <w:pPr>
      <w:numPr>
        <w:ilvl w:val="3"/>
        <w:numId w:val="14"/>
      </w:numPr>
      <w:spacing w:after="0" w:line="240" w:lineRule="auto"/>
      <w:jc w:val="both"/>
    </w:pPr>
    <w:rPr>
      <w:rFonts w:ascii="Courier New" w:eastAsia="Times New Roman" w:hAnsi="Courier New"/>
      <w:sz w:val="18"/>
      <w:szCs w:val="20"/>
    </w:rPr>
  </w:style>
  <w:style w:type="paragraph" w:customStyle="1" w:styleId="5">
    <w:name w:val="Бюллетень 5"/>
    <w:basedOn w:val="a0"/>
    <w:rsid w:val="00FF3DCA"/>
    <w:pPr>
      <w:numPr>
        <w:ilvl w:val="4"/>
        <w:numId w:val="14"/>
      </w:numPr>
      <w:spacing w:after="0" w:line="240" w:lineRule="auto"/>
    </w:pPr>
    <w:rPr>
      <w:rFonts w:ascii="Times New Roman" w:eastAsia="Times New Roman" w:hAnsi="Times New Roman"/>
      <w:sz w:val="20"/>
      <w:szCs w:val="20"/>
    </w:rPr>
  </w:style>
  <w:style w:type="paragraph" w:customStyle="1" w:styleId="aff4">
    <w:name w:val="Текст с нумерацией"/>
    <w:basedOn w:val="35"/>
    <w:rsid w:val="00FF3DCA"/>
    <w:pPr>
      <w:tabs>
        <w:tab w:val="num" w:pos="720"/>
      </w:tabs>
      <w:ind w:left="720" w:hanging="720"/>
    </w:pPr>
    <w:rPr>
      <w:rFonts w:eastAsia="Times New Roman"/>
      <w:bCs/>
      <w:iCs/>
      <w:color w:val="auto"/>
      <w:sz w:val="22"/>
      <w:szCs w:val="20"/>
      <w:lang w:eastAsia="en-US"/>
    </w:rPr>
  </w:style>
  <w:style w:type="paragraph" w:styleId="aff5">
    <w:name w:val="Block Text"/>
    <w:basedOn w:val="a0"/>
    <w:rsid w:val="00FF3DCA"/>
    <w:pPr>
      <w:spacing w:after="0" w:line="240" w:lineRule="auto"/>
      <w:ind w:left="-284" w:right="-376" w:firstLine="284"/>
      <w:jc w:val="both"/>
    </w:pPr>
    <w:rPr>
      <w:rFonts w:ascii="Times New Roman" w:eastAsia="Times New Roman" w:hAnsi="Times New Roman"/>
      <w:szCs w:val="20"/>
      <w:lang w:eastAsia="ru-RU"/>
    </w:rPr>
  </w:style>
  <w:style w:type="paragraph" w:customStyle="1" w:styleId="FR3">
    <w:name w:val="FR3"/>
    <w:rsid w:val="00FF3DCA"/>
    <w:pPr>
      <w:widowControl w:val="0"/>
      <w:spacing w:after="0" w:line="240" w:lineRule="auto"/>
      <w:jc w:val="right"/>
    </w:pPr>
    <w:rPr>
      <w:rFonts w:ascii="Arial" w:eastAsia="Times New Roman" w:hAnsi="Arial" w:cs="Times New Roman"/>
      <w:sz w:val="16"/>
      <w:szCs w:val="20"/>
      <w:lang w:eastAsia="ru-RU"/>
    </w:rPr>
  </w:style>
  <w:style w:type="paragraph" w:customStyle="1" w:styleId="aff6">
    <w:name w:val="Стиль"/>
    <w:rsid w:val="00FF3DCA"/>
    <w:pPr>
      <w:spacing w:after="0" w:line="240" w:lineRule="auto"/>
    </w:pPr>
    <w:rPr>
      <w:rFonts w:ascii="Times New Roman" w:eastAsia="Times New Roman" w:hAnsi="Times New Roman" w:cs="Times New Roman"/>
      <w:sz w:val="20"/>
      <w:szCs w:val="20"/>
      <w:lang w:val="ru-RU" w:eastAsia="ru-RU"/>
    </w:rPr>
  </w:style>
  <w:style w:type="paragraph" w:customStyle="1" w:styleId="43">
    <w:name w:val="Стиль4"/>
    <w:rsid w:val="00FF3DCA"/>
    <w:pPr>
      <w:spacing w:after="0" w:line="240" w:lineRule="auto"/>
    </w:pPr>
    <w:rPr>
      <w:rFonts w:ascii="Times New Roman" w:eastAsia="Times New Roman" w:hAnsi="Times New Roman" w:cs="Times New Roman"/>
      <w:sz w:val="20"/>
      <w:szCs w:val="20"/>
      <w:lang w:val="ru-RU" w:eastAsia="ru-RU"/>
    </w:rPr>
  </w:style>
  <w:style w:type="paragraph" w:customStyle="1" w:styleId="36">
    <w:name w:val="Стиль3"/>
    <w:rsid w:val="00FF3DCA"/>
    <w:pPr>
      <w:spacing w:after="0" w:line="240" w:lineRule="auto"/>
    </w:pPr>
    <w:rPr>
      <w:rFonts w:ascii="Times New Roman" w:eastAsia="Times New Roman" w:hAnsi="Times New Roman" w:cs="Times New Roman"/>
      <w:sz w:val="20"/>
      <w:szCs w:val="20"/>
      <w:lang w:val="ru-RU" w:eastAsia="ru-RU"/>
    </w:rPr>
  </w:style>
  <w:style w:type="paragraph" w:customStyle="1" w:styleId="29">
    <w:name w:val="Стиль2"/>
    <w:rsid w:val="00FF3DCA"/>
    <w:pPr>
      <w:spacing w:after="0" w:line="240" w:lineRule="auto"/>
    </w:pPr>
    <w:rPr>
      <w:rFonts w:ascii="Times New Roman" w:eastAsia="Times New Roman" w:hAnsi="Times New Roman" w:cs="Times New Roman"/>
      <w:sz w:val="20"/>
      <w:szCs w:val="20"/>
      <w:lang w:val="ru-RU" w:eastAsia="ru-RU"/>
    </w:rPr>
  </w:style>
  <w:style w:type="paragraph" w:customStyle="1" w:styleId="Stile1">
    <w:name w:val="Stile1"/>
    <w:basedOn w:val="a0"/>
    <w:next w:val="40"/>
    <w:rsid w:val="00FF3DCA"/>
    <w:pPr>
      <w:spacing w:after="0" w:line="240" w:lineRule="auto"/>
      <w:jc w:val="both"/>
    </w:pPr>
    <w:rPr>
      <w:rFonts w:ascii="Arial" w:eastAsia="Times New Roman" w:hAnsi="Arial"/>
      <w:sz w:val="20"/>
      <w:szCs w:val="20"/>
      <w:lang w:val="en-GB" w:eastAsia="it-IT"/>
    </w:rPr>
  </w:style>
  <w:style w:type="paragraph" w:styleId="2a">
    <w:name w:val="envelope return"/>
    <w:basedOn w:val="a0"/>
    <w:rsid w:val="00FF3DCA"/>
    <w:pPr>
      <w:spacing w:after="0" w:line="240" w:lineRule="auto"/>
      <w:jc w:val="both"/>
    </w:pPr>
    <w:rPr>
      <w:rFonts w:ascii="Arial" w:eastAsia="Times New Roman" w:hAnsi="Arial"/>
      <w:color w:val="000000"/>
      <w:sz w:val="20"/>
      <w:szCs w:val="20"/>
      <w:lang w:val="en-GB" w:eastAsia="it-IT"/>
    </w:rPr>
  </w:style>
  <w:style w:type="character" w:customStyle="1" w:styleId="s3">
    <w:name w:val="s3"/>
    <w:rsid w:val="00FF3DCA"/>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FF3DCA"/>
    <w:rPr>
      <w:rFonts w:ascii="Times New Roman" w:hAnsi="Times New Roman" w:cs="Times New Roman" w:hint="default"/>
      <w:b/>
      <w:bCs/>
      <w:i w:val="0"/>
      <w:iCs w:val="0"/>
      <w:strike w:val="0"/>
      <w:dstrike w:val="0"/>
      <w:color w:val="000000"/>
      <w:sz w:val="20"/>
      <w:szCs w:val="20"/>
      <w:u w:val="none"/>
      <w:effect w:val="none"/>
    </w:rPr>
  </w:style>
  <w:style w:type="paragraph" w:styleId="HTML">
    <w:name w:val="HTML Preformatted"/>
    <w:basedOn w:val="a0"/>
    <w:link w:val="HTML0"/>
    <w:uiPriority w:val="99"/>
    <w:rsid w:val="00FF3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1"/>
    <w:link w:val="HTML"/>
    <w:uiPriority w:val="99"/>
    <w:rsid w:val="00FF3DCA"/>
    <w:rPr>
      <w:rFonts w:ascii="Courier New" w:eastAsia="Times New Roman" w:hAnsi="Courier New" w:cs="Times New Roman"/>
      <w:color w:val="000000"/>
      <w:sz w:val="20"/>
      <w:szCs w:val="20"/>
    </w:rPr>
  </w:style>
  <w:style w:type="character" w:customStyle="1" w:styleId="s9">
    <w:name w:val="s9"/>
    <w:rsid w:val="00FF3DCA"/>
    <w:rPr>
      <w:rFonts w:ascii="Times New Roman" w:hAnsi="Times New Roman" w:cs="Times New Roman" w:hint="default"/>
      <w:b/>
      <w:bCs/>
      <w:i/>
      <w:iCs/>
      <w:color w:val="333399"/>
      <w:u w:val="single"/>
      <w:bdr w:val="none" w:sz="0" w:space="0" w:color="auto" w:frame="1"/>
    </w:rPr>
  </w:style>
  <w:style w:type="paragraph" w:customStyle="1" w:styleId="2">
    <w:name w:val="Мой список2"/>
    <w:rsid w:val="00FF3DCA"/>
    <w:pPr>
      <w:widowControl w:val="0"/>
      <w:numPr>
        <w:numId w:val="15"/>
      </w:numPr>
      <w:shd w:val="clear" w:color="auto" w:fill="FFFFFF"/>
      <w:autoSpaceDE w:val="0"/>
      <w:autoSpaceDN w:val="0"/>
      <w:adjustRightInd w:val="0"/>
      <w:spacing w:before="120" w:after="0" w:line="240" w:lineRule="auto"/>
      <w:jc w:val="both"/>
    </w:pPr>
    <w:rPr>
      <w:rFonts w:ascii="Times New Roman" w:eastAsia="Times New Roman" w:hAnsi="Times New Roman" w:cs="Times New Roman"/>
      <w:color w:val="000000"/>
      <w:sz w:val="24"/>
      <w:szCs w:val="24"/>
      <w:lang w:val="ru-RU" w:eastAsia="ru-RU"/>
    </w:rPr>
  </w:style>
  <w:style w:type="character" w:customStyle="1" w:styleId="Char">
    <w:name w:val="Мой текст Char"/>
    <w:rsid w:val="00FF3DCA"/>
    <w:rPr>
      <w:color w:val="000000"/>
      <w:sz w:val="24"/>
      <w:szCs w:val="24"/>
      <w:lang w:val="ru-RU" w:eastAsia="ru-RU" w:bidi="ar-SA"/>
    </w:rPr>
  </w:style>
  <w:style w:type="character" w:customStyle="1" w:styleId="aff7">
    <w:name w:val="Мой текст Знак"/>
    <w:rsid w:val="00FF3DCA"/>
    <w:rPr>
      <w:color w:val="000000"/>
      <w:sz w:val="24"/>
      <w:szCs w:val="24"/>
    </w:rPr>
  </w:style>
  <w:style w:type="character" w:customStyle="1" w:styleId="aff8">
    <w:name w:val="Красная строка Знак"/>
    <w:basedOn w:val="af"/>
    <w:link w:val="aff9"/>
    <w:semiHidden/>
    <w:rsid w:val="00FF3DCA"/>
    <w:rPr>
      <w:rFonts w:ascii="Times New Roman" w:eastAsia="Times New Roman" w:hAnsi="Times New Roman" w:cs="Times New Roman"/>
      <w:color w:val="000000"/>
      <w:spacing w:val="-6"/>
      <w:sz w:val="24"/>
      <w:szCs w:val="24"/>
      <w:lang w:val="ru-RU"/>
    </w:rPr>
  </w:style>
  <w:style w:type="paragraph" w:styleId="aff9">
    <w:name w:val="Body Text First Indent"/>
    <w:basedOn w:val="ae"/>
    <w:link w:val="aff8"/>
    <w:semiHidden/>
    <w:unhideWhenUsed/>
    <w:rsid w:val="00FF3DCA"/>
    <w:pPr>
      <w:spacing w:after="0" w:line="240" w:lineRule="auto"/>
      <w:ind w:firstLine="360"/>
    </w:pPr>
    <w:rPr>
      <w:rFonts w:ascii="Times New Roman" w:eastAsia="Times New Roman" w:hAnsi="Times New Roman"/>
      <w:color w:val="000000"/>
      <w:spacing w:val="-6"/>
      <w:sz w:val="24"/>
      <w:szCs w:val="24"/>
    </w:rPr>
  </w:style>
  <w:style w:type="character" w:customStyle="1" w:styleId="affa">
    <w:name w:val="Схема документа Знак"/>
    <w:basedOn w:val="a1"/>
    <w:link w:val="affb"/>
    <w:uiPriority w:val="99"/>
    <w:semiHidden/>
    <w:rsid w:val="00FF3DCA"/>
    <w:rPr>
      <w:rFonts w:ascii="Tahoma" w:eastAsia="Times New Roman" w:hAnsi="Tahoma" w:cs="Times New Roman"/>
      <w:sz w:val="16"/>
      <w:szCs w:val="16"/>
    </w:rPr>
  </w:style>
  <w:style w:type="paragraph" w:styleId="affb">
    <w:name w:val="Document Map"/>
    <w:basedOn w:val="a0"/>
    <w:link w:val="affa"/>
    <w:uiPriority w:val="99"/>
    <w:semiHidden/>
    <w:unhideWhenUsed/>
    <w:rsid w:val="00FF3DCA"/>
    <w:pPr>
      <w:spacing w:after="0" w:line="240" w:lineRule="auto"/>
    </w:pPr>
    <w:rPr>
      <w:rFonts w:ascii="Tahoma" w:eastAsia="Times New Roman" w:hAnsi="Tahoma"/>
      <w:sz w:val="16"/>
      <w:szCs w:val="16"/>
    </w:rPr>
  </w:style>
  <w:style w:type="paragraph" w:customStyle="1" w:styleId="BaseTimes">
    <w:name w:val="BaseTimes"/>
    <w:rsid w:val="00FF3DCA"/>
    <w:pPr>
      <w:spacing w:after="0" w:line="240" w:lineRule="auto"/>
    </w:pPr>
    <w:rPr>
      <w:rFonts w:ascii="Times New Roman" w:eastAsia="Times New Roman" w:hAnsi="Times New Roman" w:cs="Times New Roman"/>
      <w:sz w:val="24"/>
      <w:szCs w:val="20"/>
      <w:lang w:val="ru-RU"/>
    </w:rPr>
  </w:style>
  <w:style w:type="paragraph" w:customStyle="1" w:styleId="WCPageNumber">
    <w:name w:val="WCPageNumber"/>
    <w:rsid w:val="00FF3DCA"/>
    <w:pPr>
      <w:spacing w:after="0" w:line="240" w:lineRule="auto"/>
      <w:jc w:val="center"/>
    </w:pPr>
    <w:rPr>
      <w:rFonts w:ascii="Times New Roman" w:eastAsia="Times New Roman" w:hAnsi="Times New Roman" w:cs="Times New Roman"/>
      <w:sz w:val="24"/>
      <w:szCs w:val="20"/>
    </w:rPr>
  </w:style>
  <w:style w:type="paragraph" w:customStyle="1" w:styleId="DraftLineWC">
    <w:name w:val="DraftLineW&amp;C"/>
    <w:basedOn w:val="a0"/>
    <w:rsid w:val="00FF3DCA"/>
    <w:pPr>
      <w:framePr w:w="5328" w:hSpace="187" w:vSpace="187" w:wrap="around" w:vAnchor="page" w:hAnchor="page" w:x="5761" w:y="721"/>
      <w:spacing w:after="0" w:line="240" w:lineRule="auto"/>
      <w:jc w:val="right"/>
    </w:pPr>
    <w:rPr>
      <w:rFonts w:ascii="Times New Roman" w:eastAsia="Times New Roman" w:hAnsi="Times New Roman"/>
      <w:sz w:val="20"/>
      <w:szCs w:val="24"/>
    </w:rPr>
  </w:style>
  <w:style w:type="character" w:customStyle="1" w:styleId="affc">
    <w:name w:val="Текст сноски Знак"/>
    <w:basedOn w:val="a1"/>
    <w:link w:val="affd"/>
    <w:semiHidden/>
    <w:rsid w:val="00FF3DCA"/>
    <w:rPr>
      <w:rFonts w:ascii="Times New Roman" w:eastAsia="Times New Roman" w:hAnsi="Times New Roman" w:cs="Times New Roman"/>
      <w:sz w:val="24"/>
      <w:szCs w:val="20"/>
    </w:rPr>
  </w:style>
  <w:style w:type="paragraph" w:styleId="affd">
    <w:name w:val="footnote text"/>
    <w:basedOn w:val="BaseTimes"/>
    <w:link w:val="affc"/>
    <w:semiHidden/>
    <w:rsid w:val="00FF3DCA"/>
    <w:pPr>
      <w:spacing w:after="240"/>
    </w:pPr>
  </w:style>
  <w:style w:type="paragraph" w:customStyle="1" w:styleId="BaseArial">
    <w:name w:val="BaseArial"/>
    <w:rsid w:val="00FF3DCA"/>
    <w:pPr>
      <w:spacing w:after="0" w:line="240" w:lineRule="auto"/>
    </w:pPr>
    <w:rPr>
      <w:rFonts w:ascii="Arial" w:eastAsia="Times New Roman" w:hAnsi="Arial" w:cs="Times New Roman"/>
      <w:sz w:val="24"/>
      <w:szCs w:val="20"/>
      <w:lang w:val="ru-RU"/>
    </w:rPr>
  </w:style>
  <w:style w:type="character" w:customStyle="1" w:styleId="CharBaseArial">
    <w:name w:val="CharBaseArial"/>
    <w:rsid w:val="00FF3DCA"/>
    <w:rPr>
      <w:rFonts w:ascii="Arial" w:hAnsi="Arial"/>
      <w:sz w:val="24"/>
      <w:lang w:val="ru-RU"/>
    </w:rPr>
  </w:style>
  <w:style w:type="character" w:customStyle="1" w:styleId="CharBaseTimes">
    <w:name w:val="CharBaseTimes"/>
    <w:rsid w:val="00FF3DCA"/>
    <w:rPr>
      <w:rFonts w:ascii="Times New Roman" w:hAnsi="Times New Roman"/>
      <w:sz w:val="24"/>
      <w:lang w:val="ru-RU"/>
    </w:rPr>
  </w:style>
  <w:style w:type="paragraph" w:customStyle="1" w:styleId="FR2">
    <w:name w:val="FR2"/>
    <w:rsid w:val="00FF3DCA"/>
    <w:pPr>
      <w:widowControl w:val="0"/>
      <w:autoSpaceDE w:val="0"/>
      <w:autoSpaceDN w:val="0"/>
      <w:adjustRightInd w:val="0"/>
      <w:spacing w:after="0" w:line="1120" w:lineRule="auto"/>
      <w:ind w:right="9000"/>
      <w:jc w:val="center"/>
    </w:pPr>
    <w:rPr>
      <w:rFonts w:ascii="Arial" w:eastAsia="Times New Roman" w:hAnsi="Arial" w:cs="Arial"/>
      <w:sz w:val="12"/>
      <w:szCs w:val="12"/>
    </w:rPr>
  </w:style>
  <w:style w:type="character" w:customStyle="1" w:styleId="DocID">
    <w:name w:val="DocID"/>
    <w:rsid w:val="00FF3DCA"/>
    <w:rPr>
      <w:rFonts w:ascii="CG Times" w:hAnsi="CG Times"/>
      <w:b/>
      <w:sz w:val="16"/>
    </w:rPr>
  </w:style>
  <w:style w:type="paragraph" w:styleId="2b">
    <w:name w:val="List Bullet 2"/>
    <w:basedOn w:val="a0"/>
    <w:rsid w:val="00FF3DCA"/>
    <w:pPr>
      <w:tabs>
        <w:tab w:val="num" w:pos="644"/>
      </w:tabs>
      <w:spacing w:after="0" w:line="240" w:lineRule="auto"/>
      <w:ind w:left="644" w:hanging="360"/>
    </w:pPr>
    <w:rPr>
      <w:rFonts w:ascii="Times New Roman" w:eastAsia="Times New Roman" w:hAnsi="Times New Roman"/>
      <w:sz w:val="24"/>
      <w:szCs w:val="24"/>
      <w:lang w:eastAsia="ru-RU"/>
    </w:rPr>
  </w:style>
  <w:style w:type="paragraph" w:customStyle="1" w:styleId="affe">
    <w:name w:val="Знак"/>
    <w:basedOn w:val="a0"/>
    <w:autoRedefine/>
    <w:rsid w:val="00FF3DCA"/>
    <w:pPr>
      <w:spacing w:after="160" w:line="240" w:lineRule="exact"/>
    </w:pPr>
    <w:rPr>
      <w:rFonts w:ascii="Times New Roman" w:eastAsia="SimSun" w:hAnsi="Times New Roman"/>
      <w:b/>
      <w:sz w:val="28"/>
      <w:szCs w:val="24"/>
      <w:lang w:val="en-US"/>
    </w:rPr>
  </w:style>
  <w:style w:type="character" w:customStyle="1" w:styleId="afff">
    <w:name w:val="Текст концевой сноски Знак"/>
    <w:link w:val="afff0"/>
    <w:semiHidden/>
    <w:rsid w:val="00FF3DCA"/>
    <w:rPr>
      <w:rFonts w:eastAsia="Times New Roman"/>
    </w:rPr>
  </w:style>
  <w:style w:type="paragraph" w:styleId="afff0">
    <w:name w:val="endnote text"/>
    <w:basedOn w:val="a0"/>
    <w:link w:val="afff"/>
    <w:semiHidden/>
    <w:rsid w:val="00FF3DCA"/>
    <w:pPr>
      <w:spacing w:after="0" w:line="240" w:lineRule="auto"/>
    </w:pPr>
    <w:rPr>
      <w:rFonts w:asciiTheme="minorHAnsi" w:eastAsia="Times New Roman" w:hAnsiTheme="minorHAnsi" w:cstheme="minorBidi"/>
      <w:lang w:val="en-US"/>
    </w:rPr>
  </w:style>
  <w:style w:type="character" w:customStyle="1" w:styleId="1a">
    <w:name w:val="Текст концевой сноски Знак1"/>
    <w:basedOn w:val="a1"/>
    <w:uiPriority w:val="99"/>
    <w:semiHidden/>
    <w:rsid w:val="00FF3DCA"/>
    <w:rPr>
      <w:rFonts w:ascii="Calibri" w:eastAsia="Calibri" w:hAnsi="Calibri" w:cs="Times New Roman"/>
      <w:sz w:val="20"/>
      <w:szCs w:val="20"/>
      <w:lang w:val="ru-RU"/>
    </w:rPr>
  </w:style>
  <w:style w:type="paragraph" w:customStyle="1" w:styleId="CharChar2">
    <w:name w:val="Char Char2"/>
    <w:basedOn w:val="a0"/>
    <w:autoRedefine/>
    <w:rsid w:val="00FF3DCA"/>
    <w:pPr>
      <w:spacing w:after="160" w:line="240" w:lineRule="exact"/>
    </w:pPr>
    <w:rPr>
      <w:rFonts w:ascii="Times New Roman" w:eastAsia="SimSun" w:hAnsi="Times New Roman"/>
      <w:b/>
      <w:sz w:val="28"/>
      <w:szCs w:val="24"/>
      <w:lang w:val="en-US"/>
    </w:rPr>
  </w:style>
  <w:style w:type="character" w:customStyle="1" w:styleId="refresult">
    <w:name w:val="ref_result"/>
    <w:basedOn w:val="a1"/>
    <w:rsid w:val="00FF3DCA"/>
  </w:style>
  <w:style w:type="paragraph" w:styleId="afff1">
    <w:name w:val="No Spacing"/>
    <w:link w:val="afff2"/>
    <w:uiPriority w:val="1"/>
    <w:qFormat/>
    <w:rsid w:val="00FF3DCA"/>
    <w:pPr>
      <w:spacing w:after="0" w:line="240" w:lineRule="auto"/>
    </w:pPr>
    <w:rPr>
      <w:rFonts w:ascii="Calibri" w:eastAsia="Times New Roman" w:hAnsi="Calibri" w:cs="Times New Roman"/>
      <w:lang w:val="ru-RU"/>
    </w:rPr>
  </w:style>
  <w:style w:type="character" w:customStyle="1" w:styleId="afff2">
    <w:name w:val="Без интервала Знак"/>
    <w:link w:val="afff1"/>
    <w:uiPriority w:val="1"/>
    <w:rsid w:val="00FF3DCA"/>
    <w:rPr>
      <w:rFonts w:ascii="Calibri" w:eastAsia="Times New Roman" w:hAnsi="Calibri" w:cs="Times New Roman"/>
      <w:lang w:val="ru-RU"/>
    </w:rPr>
  </w:style>
  <w:style w:type="paragraph" w:customStyle="1" w:styleId="211">
    <w:name w:val="Основной текст 21"/>
    <w:basedOn w:val="a0"/>
    <w:rsid w:val="00FF3DCA"/>
    <w:pPr>
      <w:suppressAutoHyphens/>
      <w:spacing w:after="120" w:line="480" w:lineRule="auto"/>
    </w:pPr>
    <w:rPr>
      <w:rFonts w:ascii="Times New Roman" w:eastAsia="Times New Roman" w:hAnsi="Times New Roman"/>
      <w:sz w:val="20"/>
      <w:szCs w:val="20"/>
      <w:lang w:eastAsia="ar-SA"/>
    </w:rPr>
  </w:style>
  <w:style w:type="character" w:customStyle="1" w:styleId="FontStyle13">
    <w:name w:val="Font Style13"/>
    <w:rsid w:val="00FF3DCA"/>
    <w:rPr>
      <w:rFonts w:ascii="Arial" w:hAnsi="Arial" w:cs="Arial"/>
      <w:sz w:val="22"/>
      <w:szCs w:val="22"/>
    </w:rPr>
  </w:style>
  <w:style w:type="character" w:customStyle="1" w:styleId="FontStyle14">
    <w:name w:val="Font Style14"/>
    <w:rsid w:val="00FF3DCA"/>
    <w:rPr>
      <w:rFonts w:ascii="Arial" w:hAnsi="Arial" w:cs="Arial"/>
      <w:b/>
      <w:bCs/>
      <w:sz w:val="22"/>
      <w:szCs w:val="22"/>
    </w:rPr>
  </w:style>
  <w:style w:type="paragraph" w:customStyle="1" w:styleId="37">
    <w:name w:val="Мой заголовок3"/>
    <w:link w:val="3Char"/>
    <w:rsid w:val="00FF3DCA"/>
    <w:pPr>
      <w:shd w:val="clear" w:color="auto" w:fill="FFFFFF"/>
      <w:spacing w:before="240" w:after="0" w:line="240" w:lineRule="auto"/>
      <w:jc w:val="both"/>
    </w:pPr>
    <w:rPr>
      <w:rFonts w:ascii="Arial" w:eastAsia="Times New Roman" w:hAnsi="Arial" w:cs="Times New Roman"/>
      <w:b/>
      <w:i/>
      <w:color w:val="000000"/>
      <w:sz w:val="24"/>
      <w:szCs w:val="24"/>
      <w:lang w:val="ru-RU" w:eastAsia="ru-RU"/>
    </w:rPr>
  </w:style>
  <w:style w:type="character" w:customStyle="1" w:styleId="3Char">
    <w:name w:val="Мой заголовок3 Char"/>
    <w:link w:val="37"/>
    <w:rsid w:val="00FF3DCA"/>
    <w:rPr>
      <w:rFonts w:ascii="Arial" w:eastAsia="Times New Roman" w:hAnsi="Arial" w:cs="Times New Roman"/>
      <w:b/>
      <w:i/>
      <w:color w:val="000000"/>
      <w:sz w:val="24"/>
      <w:szCs w:val="24"/>
      <w:shd w:val="clear" w:color="auto" w:fill="FFFFFF"/>
      <w:lang w:val="ru-RU" w:eastAsia="ru-RU"/>
    </w:rPr>
  </w:style>
  <w:style w:type="paragraph" w:customStyle="1" w:styleId="44">
    <w:name w:val="Мой заголовок4"/>
    <w:next w:val="a0"/>
    <w:rsid w:val="00FF3DCA"/>
    <w:pPr>
      <w:spacing w:before="240" w:after="0" w:line="240" w:lineRule="auto"/>
      <w:jc w:val="both"/>
    </w:pPr>
    <w:rPr>
      <w:rFonts w:ascii="Arial" w:eastAsia="Times New Roman" w:hAnsi="Arial" w:cs="Times New Roman"/>
      <w:b/>
      <w:i/>
      <w:color w:val="000000"/>
      <w:szCs w:val="24"/>
      <w:lang w:val="ru-RU" w:eastAsia="ru-RU"/>
    </w:rPr>
  </w:style>
  <w:style w:type="paragraph" w:customStyle="1" w:styleId="afff3">
    <w:name w:val="Моя таб название"/>
    <w:basedOn w:val="aff2"/>
    <w:link w:val="afff4"/>
    <w:rsid w:val="00FF3DCA"/>
    <w:pPr>
      <w:suppressAutoHyphens w:val="0"/>
      <w:spacing w:after="120"/>
      <w:jc w:val="center"/>
    </w:pPr>
    <w:rPr>
      <w:b/>
      <w:bCs/>
      <w:kern w:val="28"/>
    </w:rPr>
  </w:style>
  <w:style w:type="character" w:customStyle="1" w:styleId="afff4">
    <w:name w:val="Моя таб название Знак"/>
    <w:link w:val="afff3"/>
    <w:rsid w:val="00FF3DCA"/>
    <w:rPr>
      <w:rFonts w:ascii="Times New Roman" w:eastAsia="Times New Roman" w:hAnsi="Times New Roman" w:cs="Times New Roman"/>
      <w:b/>
      <w:bCs/>
      <w:color w:val="000000"/>
      <w:kern w:val="28"/>
      <w:sz w:val="24"/>
      <w:szCs w:val="24"/>
    </w:rPr>
  </w:style>
  <w:style w:type="paragraph" w:customStyle="1" w:styleId="afff5">
    <w:name w:val="Моя таблица Знак Знак"/>
    <w:link w:val="afff6"/>
    <w:rsid w:val="00FF3DCA"/>
    <w:pPr>
      <w:spacing w:before="240" w:after="120" w:line="240" w:lineRule="auto"/>
      <w:jc w:val="right"/>
    </w:pPr>
    <w:rPr>
      <w:rFonts w:ascii="Times New Roman" w:eastAsia="Times New Roman" w:hAnsi="Times New Roman" w:cs="Times New Roman"/>
      <w:b/>
      <w:color w:val="000000"/>
      <w:sz w:val="24"/>
      <w:szCs w:val="24"/>
      <w:lang w:val="ru-RU" w:eastAsia="ru-RU"/>
    </w:rPr>
  </w:style>
  <w:style w:type="character" w:customStyle="1" w:styleId="afff6">
    <w:name w:val="Моя таблица Знак Знак Знак"/>
    <w:link w:val="afff5"/>
    <w:rsid w:val="00FF3DCA"/>
    <w:rPr>
      <w:rFonts w:ascii="Times New Roman" w:eastAsia="Times New Roman" w:hAnsi="Times New Roman" w:cs="Times New Roman"/>
      <w:b/>
      <w:color w:val="000000"/>
      <w:sz w:val="24"/>
      <w:szCs w:val="24"/>
      <w:lang w:val="ru-RU" w:eastAsia="ru-RU"/>
    </w:rPr>
  </w:style>
  <w:style w:type="paragraph" w:customStyle="1" w:styleId="a">
    <w:name w:val="Мой список"/>
    <w:rsid w:val="00FF3DCA"/>
    <w:pPr>
      <w:numPr>
        <w:numId w:val="16"/>
      </w:numPr>
      <w:spacing w:before="120" w:after="0" w:line="240" w:lineRule="auto"/>
      <w:jc w:val="both"/>
    </w:pPr>
    <w:rPr>
      <w:rFonts w:ascii="Times New Roman" w:eastAsia="Times New Roman" w:hAnsi="Times New Roman" w:cs="Times New Roman"/>
      <w:sz w:val="24"/>
      <w:szCs w:val="24"/>
      <w:lang w:val="ru-RU" w:eastAsia="ru-RU"/>
    </w:rPr>
  </w:style>
  <w:style w:type="paragraph" w:customStyle="1" w:styleId="v1">
    <w:name w:val="v1"/>
    <w:basedOn w:val="a0"/>
    <w:rsid w:val="00FF3DCA"/>
    <w:pPr>
      <w:spacing w:after="45" w:line="240" w:lineRule="auto"/>
      <w:jc w:val="center"/>
    </w:pPr>
    <w:rPr>
      <w:rFonts w:ascii="Times New Roman" w:eastAsia="Times New Roman" w:hAnsi="Times New Roman"/>
      <w:sz w:val="24"/>
      <w:szCs w:val="24"/>
      <w:lang w:eastAsia="ru-RU"/>
    </w:rPr>
  </w:style>
  <w:style w:type="paragraph" w:customStyle="1" w:styleId="msolistparagraph0">
    <w:name w:val="msolistparagraph"/>
    <w:basedOn w:val="a0"/>
    <w:rsid w:val="00FF3DCA"/>
    <w:pPr>
      <w:spacing w:after="0" w:line="240" w:lineRule="auto"/>
      <w:ind w:left="720"/>
    </w:pPr>
    <w:rPr>
      <w:rFonts w:ascii="Times New Roman" w:eastAsia="Times New Roman" w:hAnsi="Times New Roman"/>
      <w:sz w:val="24"/>
      <w:szCs w:val="24"/>
      <w:lang w:eastAsia="ru-RU"/>
    </w:rPr>
  </w:style>
  <w:style w:type="paragraph" w:customStyle="1" w:styleId="1b">
    <w:name w:val="Абзац списка1"/>
    <w:basedOn w:val="a0"/>
    <w:rsid w:val="00FF3DCA"/>
    <w:pPr>
      <w:spacing w:after="0" w:line="240" w:lineRule="atLeast"/>
      <w:ind w:left="720"/>
      <w:jc w:val="both"/>
    </w:pPr>
    <w:rPr>
      <w:rFonts w:ascii="Arial" w:eastAsia="Times New Roman" w:hAnsi="Arial"/>
      <w:sz w:val="20"/>
      <w:szCs w:val="20"/>
      <w:lang w:val="en-GB" w:eastAsia="ru-RU"/>
    </w:rPr>
  </w:style>
  <w:style w:type="character" w:customStyle="1" w:styleId="apple-converted-space">
    <w:name w:val="apple-converted-space"/>
    <w:basedOn w:val="a1"/>
    <w:rsid w:val="00FF3DCA"/>
  </w:style>
  <w:style w:type="character" w:styleId="afff7">
    <w:name w:val="Emphasis"/>
    <w:basedOn w:val="a1"/>
    <w:uiPriority w:val="20"/>
    <w:qFormat/>
    <w:rsid w:val="00FF3DCA"/>
    <w:rPr>
      <w:i/>
      <w:iCs/>
    </w:rPr>
  </w:style>
  <w:style w:type="character" w:styleId="afff8">
    <w:name w:val="line number"/>
    <w:basedOn w:val="a1"/>
    <w:uiPriority w:val="99"/>
    <w:semiHidden/>
    <w:unhideWhenUsed/>
    <w:rsid w:val="00662F01"/>
  </w:style>
  <w:style w:type="paragraph" w:customStyle="1" w:styleId="Default">
    <w:name w:val="Default"/>
    <w:basedOn w:val="a0"/>
    <w:rsid w:val="00664A03"/>
    <w:pPr>
      <w:autoSpaceDE w:val="0"/>
      <w:autoSpaceDN w:val="0"/>
      <w:spacing w:after="0" w:line="240" w:lineRule="auto"/>
    </w:pPr>
    <w:rPr>
      <w:rFonts w:ascii="Times New Roman" w:eastAsiaTheme="minorHAnsi" w:hAnsi="Times New Roman"/>
      <w:color w:val="000000"/>
      <w:sz w:val="24"/>
      <w:szCs w:val="24"/>
      <w:lang w:eastAsia="ru-RU"/>
    </w:rPr>
  </w:style>
  <w:style w:type="paragraph" w:styleId="afff9">
    <w:name w:val="Revision"/>
    <w:hidden/>
    <w:uiPriority w:val="99"/>
    <w:semiHidden/>
    <w:rsid w:val="00273B4F"/>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endnote text" w:uiPriority="0"/>
    <w:lsdException w:name="List Bulle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425A"/>
    <w:pPr>
      <w:spacing w:after="200" w:line="276" w:lineRule="auto"/>
    </w:pPr>
    <w:rPr>
      <w:rFonts w:ascii="Calibri" w:eastAsia="Calibri" w:hAnsi="Calibri" w:cs="Times New Roman"/>
      <w:lang w:val="ru-RU"/>
    </w:rPr>
  </w:style>
  <w:style w:type="paragraph" w:styleId="10">
    <w:name w:val="heading 1"/>
    <w:aliases w:val="Заголов,H1"/>
    <w:basedOn w:val="a0"/>
    <w:next w:val="a0"/>
    <w:link w:val="11"/>
    <w:qFormat/>
    <w:rsid w:val="00BA267A"/>
    <w:pPr>
      <w:keepNext/>
      <w:widowControl w:val="0"/>
      <w:tabs>
        <w:tab w:val="left" w:pos="1701"/>
      </w:tabs>
      <w:autoSpaceDE w:val="0"/>
      <w:autoSpaceDN w:val="0"/>
      <w:spacing w:after="0" w:line="240" w:lineRule="auto"/>
      <w:outlineLvl w:val="0"/>
    </w:pPr>
    <w:rPr>
      <w:rFonts w:ascii="Times New Roman" w:eastAsia="Times New Roman" w:hAnsi="Times New Roman"/>
      <w:b/>
      <w:bCs/>
      <w:sz w:val="20"/>
      <w:szCs w:val="20"/>
      <w:lang w:eastAsia="ru-RU"/>
    </w:rPr>
  </w:style>
  <w:style w:type="paragraph" w:styleId="20">
    <w:name w:val="heading 2"/>
    <w:aliases w:val="Heading 2 Char3,Heading 2 Char1 Char1,h2,Heading B,H2,Heading 2 Char"/>
    <w:basedOn w:val="a0"/>
    <w:next w:val="a0"/>
    <w:link w:val="21"/>
    <w:uiPriority w:val="99"/>
    <w:qFormat/>
    <w:rsid w:val="00FF3DCA"/>
    <w:pPr>
      <w:keepNext/>
      <w:keepLines/>
      <w:spacing w:before="200" w:after="0"/>
      <w:outlineLvl w:val="1"/>
    </w:pPr>
    <w:rPr>
      <w:rFonts w:ascii="Cambria" w:eastAsia="Times New Roman" w:hAnsi="Cambria"/>
      <w:b/>
      <w:bCs/>
      <w:color w:val="4F81BD"/>
      <w:sz w:val="26"/>
      <w:szCs w:val="26"/>
    </w:rPr>
  </w:style>
  <w:style w:type="paragraph" w:styleId="3">
    <w:name w:val="heading 3"/>
    <w:basedOn w:val="a0"/>
    <w:next w:val="a0"/>
    <w:link w:val="30"/>
    <w:uiPriority w:val="9"/>
    <w:qFormat/>
    <w:rsid w:val="00FF3DCA"/>
    <w:pPr>
      <w:keepNext/>
      <w:keepLines/>
      <w:spacing w:before="200" w:after="0"/>
      <w:outlineLvl w:val="2"/>
    </w:pPr>
    <w:rPr>
      <w:rFonts w:ascii="Cambria" w:eastAsia="Times New Roman" w:hAnsi="Cambria"/>
      <w:b/>
      <w:bCs/>
      <w:color w:val="4F81BD"/>
      <w:sz w:val="20"/>
      <w:szCs w:val="20"/>
    </w:rPr>
  </w:style>
  <w:style w:type="paragraph" w:styleId="40">
    <w:name w:val="heading 4"/>
    <w:basedOn w:val="a0"/>
    <w:next w:val="a0"/>
    <w:link w:val="41"/>
    <w:qFormat/>
    <w:rsid w:val="00FF3DCA"/>
    <w:pPr>
      <w:keepNext/>
      <w:spacing w:after="0" w:line="240" w:lineRule="auto"/>
      <w:jc w:val="center"/>
      <w:outlineLvl w:val="3"/>
    </w:pPr>
    <w:rPr>
      <w:rFonts w:ascii="Times New Roman" w:eastAsia="Times New Roman" w:hAnsi="Times New Roman"/>
      <w:b/>
      <w:sz w:val="28"/>
      <w:szCs w:val="24"/>
    </w:rPr>
  </w:style>
  <w:style w:type="paragraph" w:styleId="50">
    <w:name w:val="heading 5"/>
    <w:basedOn w:val="a0"/>
    <w:next w:val="a0"/>
    <w:link w:val="51"/>
    <w:uiPriority w:val="9"/>
    <w:qFormat/>
    <w:rsid w:val="00FF3DCA"/>
    <w:pPr>
      <w:spacing w:after="120" w:line="240" w:lineRule="auto"/>
      <w:jc w:val="both"/>
      <w:outlineLvl w:val="4"/>
    </w:pPr>
    <w:rPr>
      <w:rFonts w:ascii="Times New Roman" w:eastAsia="Times New Roman" w:hAnsi="Times New Roman"/>
      <w:b/>
      <w:sz w:val="24"/>
      <w:szCs w:val="24"/>
    </w:rPr>
  </w:style>
  <w:style w:type="paragraph" w:styleId="6">
    <w:name w:val="heading 6"/>
    <w:basedOn w:val="a0"/>
    <w:next w:val="a0"/>
    <w:link w:val="60"/>
    <w:uiPriority w:val="99"/>
    <w:qFormat/>
    <w:rsid w:val="00FF3DCA"/>
    <w:pPr>
      <w:spacing w:before="240" w:after="60" w:line="240" w:lineRule="auto"/>
      <w:outlineLvl w:val="5"/>
    </w:pPr>
    <w:rPr>
      <w:rFonts w:eastAsia="Times New Roman"/>
      <w:b/>
      <w:bCs/>
      <w:sz w:val="20"/>
      <w:szCs w:val="20"/>
    </w:rPr>
  </w:style>
  <w:style w:type="paragraph" w:styleId="7">
    <w:name w:val="heading 7"/>
    <w:basedOn w:val="a0"/>
    <w:next w:val="a0"/>
    <w:link w:val="70"/>
    <w:qFormat/>
    <w:rsid w:val="00FF3DCA"/>
    <w:pPr>
      <w:keepNext/>
      <w:spacing w:after="0" w:line="240" w:lineRule="auto"/>
      <w:ind w:firstLine="34"/>
      <w:jc w:val="center"/>
      <w:outlineLvl w:val="6"/>
    </w:pPr>
    <w:rPr>
      <w:rFonts w:ascii="Times New Roman" w:eastAsia="Times New Roman" w:hAnsi="Times New Roman"/>
      <w:b/>
      <w:sz w:val="10"/>
      <w:szCs w:val="20"/>
    </w:rPr>
  </w:style>
  <w:style w:type="paragraph" w:styleId="8">
    <w:name w:val="heading 8"/>
    <w:basedOn w:val="a0"/>
    <w:next w:val="a0"/>
    <w:link w:val="80"/>
    <w:qFormat/>
    <w:rsid w:val="00FF3DCA"/>
    <w:pPr>
      <w:keepNext/>
      <w:spacing w:after="120" w:line="360" w:lineRule="auto"/>
      <w:jc w:val="center"/>
      <w:outlineLvl w:val="7"/>
    </w:pPr>
    <w:rPr>
      <w:rFonts w:ascii="Times New Roman" w:eastAsia="Times New Roman" w:hAnsi="Times New Roman"/>
      <w:b/>
      <w:sz w:val="24"/>
      <w:szCs w:val="24"/>
    </w:rPr>
  </w:style>
  <w:style w:type="paragraph" w:styleId="9">
    <w:name w:val="heading 9"/>
    <w:basedOn w:val="a0"/>
    <w:next w:val="a0"/>
    <w:link w:val="90"/>
    <w:qFormat/>
    <w:rsid w:val="00FF3DCA"/>
    <w:pPr>
      <w:tabs>
        <w:tab w:val="num" w:pos="1584"/>
      </w:tabs>
      <w:spacing w:before="240" w:after="60" w:line="240" w:lineRule="auto"/>
      <w:ind w:left="1584" w:hanging="1584"/>
      <w:jc w:val="both"/>
      <w:outlineLvl w:val="8"/>
    </w:pPr>
    <w:rPr>
      <w:rFonts w:ascii="Arial" w:eastAsia="Times New Roman" w:hAnsi="Arial"/>
      <w:i/>
      <w:color w:val="000000"/>
      <w:sz w:val="18"/>
      <w:szCs w:val="20"/>
      <w:lang w:val="en-GB" w:eastAsia="it-I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 Знак,H1 Знак"/>
    <w:basedOn w:val="a1"/>
    <w:link w:val="10"/>
    <w:rsid w:val="00BA267A"/>
    <w:rPr>
      <w:rFonts w:ascii="Times New Roman" w:eastAsia="Times New Roman" w:hAnsi="Times New Roman" w:cs="Times New Roman"/>
      <w:b/>
      <w:bCs/>
      <w:sz w:val="20"/>
      <w:szCs w:val="20"/>
      <w:lang w:eastAsia="ru-RU"/>
    </w:rPr>
  </w:style>
  <w:style w:type="character" w:customStyle="1" w:styleId="21">
    <w:name w:val="Заголовок 2 Знак"/>
    <w:aliases w:val="Heading 2 Char3 Знак,Heading 2 Char1 Char1 Знак,h2 Знак,Heading B Знак,H2 Знак,Heading 2 Char Знак"/>
    <w:basedOn w:val="a1"/>
    <w:link w:val="20"/>
    <w:uiPriority w:val="99"/>
    <w:rsid w:val="00FF3DCA"/>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
    <w:rsid w:val="00FF3DCA"/>
    <w:rPr>
      <w:rFonts w:ascii="Cambria" w:eastAsia="Times New Roman" w:hAnsi="Cambria" w:cs="Times New Roman"/>
      <w:b/>
      <w:bCs/>
      <w:color w:val="4F81BD"/>
      <w:sz w:val="20"/>
      <w:szCs w:val="20"/>
    </w:rPr>
  </w:style>
  <w:style w:type="character" w:customStyle="1" w:styleId="41">
    <w:name w:val="Заголовок 4 Знак"/>
    <w:basedOn w:val="a1"/>
    <w:link w:val="40"/>
    <w:rsid w:val="00FF3DCA"/>
    <w:rPr>
      <w:rFonts w:ascii="Times New Roman" w:eastAsia="Times New Roman" w:hAnsi="Times New Roman" w:cs="Times New Roman"/>
      <w:b/>
      <w:sz w:val="28"/>
      <w:szCs w:val="24"/>
    </w:rPr>
  </w:style>
  <w:style w:type="character" w:customStyle="1" w:styleId="51">
    <w:name w:val="Заголовок 5 Знак"/>
    <w:basedOn w:val="a1"/>
    <w:link w:val="50"/>
    <w:uiPriority w:val="9"/>
    <w:rsid w:val="00FF3DCA"/>
    <w:rPr>
      <w:rFonts w:ascii="Times New Roman" w:eastAsia="Times New Roman" w:hAnsi="Times New Roman" w:cs="Times New Roman"/>
      <w:b/>
      <w:sz w:val="24"/>
      <w:szCs w:val="24"/>
    </w:rPr>
  </w:style>
  <w:style w:type="character" w:customStyle="1" w:styleId="60">
    <w:name w:val="Заголовок 6 Знак"/>
    <w:basedOn w:val="a1"/>
    <w:link w:val="6"/>
    <w:uiPriority w:val="99"/>
    <w:rsid w:val="00FF3DCA"/>
    <w:rPr>
      <w:rFonts w:ascii="Calibri" w:eastAsia="Times New Roman" w:hAnsi="Calibri" w:cs="Times New Roman"/>
      <w:b/>
      <w:bCs/>
      <w:sz w:val="20"/>
      <w:szCs w:val="20"/>
    </w:rPr>
  </w:style>
  <w:style w:type="character" w:customStyle="1" w:styleId="70">
    <w:name w:val="Заголовок 7 Знак"/>
    <w:basedOn w:val="a1"/>
    <w:link w:val="7"/>
    <w:rsid w:val="00FF3DCA"/>
    <w:rPr>
      <w:rFonts w:ascii="Times New Roman" w:eastAsia="Times New Roman" w:hAnsi="Times New Roman" w:cs="Times New Roman"/>
      <w:b/>
      <w:sz w:val="10"/>
      <w:szCs w:val="20"/>
    </w:rPr>
  </w:style>
  <w:style w:type="character" w:customStyle="1" w:styleId="80">
    <w:name w:val="Заголовок 8 Знак"/>
    <w:basedOn w:val="a1"/>
    <w:link w:val="8"/>
    <w:rsid w:val="00FF3DCA"/>
    <w:rPr>
      <w:rFonts w:ascii="Times New Roman" w:eastAsia="Times New Roman" w:hAnsi="Times New Roman" w:cs="Times New Roman"/>
      <w:b/>
      <w:sz w:val="24"/>
      <w:szCs w:val="24"/>
    </w:rPr>
  </w:style>
  <w:style w:type="character" w:customStyle="1" w:styleId="90">
    <w:name w:val="Заголовок 9 Знак"/>
    <w:basedOn w:val="a1"/>
    <w:link w:val="9"/>
    <w:rsid w:val="00FF3DCA"/>
    <w:rPr>
      <w:rFonts w:ascii="Arial" w:eastAsia="Times New Roman" w:hAnsi="Arial" w:cs="Times New Roman"/>
      <w:i/>
      <w:color w:val="000000"/>
      <w:sz w:val="18"/>
      <w:szCs w:val="20"/>
      <w:lang w:val="en-GB" w:eastAsia="it-IT"/>
    </w:rPr>
  </w:style>
  <w:style w:type="table" w:styleId="a4">
    <w:name w:val="Table Grid"/>
    <w:basedOn w:val="a2"/>
    <w:uiPriority w:val="59"/>
    <w:rsid w:val="00BC4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qFormat/>
    <w:rsid w:val="00BC425A"/>
    <w:pPr>
      <w:ind w:left="720"/>
      <w:contextualSpacing/>
    </w:pPr>
  </w:style>
  <w:style w:type="character" w:customStyle="1" w:styleId="a6">
    <w:name w:val="Абзац списка Знак"/>
    <w:link w:val="a5"/>
    <w:rsid w:val="00BA267A"/>
    <w:rPr>
      <w:rFonts w:ascii="Calibri" w:eastAsia="Calibri" w:hAnsi="Calibri" w:cs="Times New Roman"/>
      <w:lang w:val="ru-RU"/>
    </w:rPr>
  </w:style>
  <w:style w:type="paragraph" w:styleId="a7">
    <w:name w:val="header"/>
    <w:basedOn w:val="a0"/>
    <w:link w:val="a8"/>
    <w:rsid w:val="00A270B6"/>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1"/>
    <w:link w:val="a7"/>
    <w:rsid w:val="00A270B6"/>
    <w:rPr>
      <w:rFonts w:ascii="Times New Roman" w:eastAsia="Times New Roman" w:hAnsi="Times New Roman" w:cs="Times New Roman"/>
      <w:sz w:val="24"/>
      <w:szCs w:val="24"/>
      <w:lang w:eastAsia="ru-RU"/>
    </w:rPr>
  </w:style>
  <w:style w:type="character" w:styleId="a9">
    <w:name w:val="annotation reference"/>
    <w:semiHidden/>
    <w:unhideWhenUsed/>
    <w:rsid w:val="000D63D6"/>
    <w:rPr>
      <w:sz w:val="16"/>
      <w:szCs w:val="16"/>
    </w:rPr>
  </w:style>
  <w:style w:type="paragraph" w:styleId="aa">
    <w:name w:val="annotation text"/>
    <w:basedOn w:val="a0"/>
    <w:link w:val="ab"/>
    <w:semiHidden/>
    <w:unhideWhenUsed/>
    <w:rsid w:val="000D63D6"/>
    <w:pPr>
      <w:spacing w:line="240" w:lineRule="auto"/>
    </w:pPr>
    <w:rPr>
      <w:sz w:val="20"/>
      <w:szCs w:val="20"/>
    </w:rPr>
  </w:style>
  <w:style w:type="character" w:customStyle="1" w:styleId="ab">
    <w:name w:val="Текст примечания Знак"/>
    <w:basedOn w:val="a1"/>
    <w:link w:val="aa"/>
    <w:semiHidden/>
    <w:rsid w:val="000D63D6"/>
    <w:rPr>
      <w:rFonts w:ascii="Calibri" w:eastAsia="Calibri" w:hAnsi="Calibri" w:cs="Times New Roman"/>
      <w:sz w:val="20"/>
      <w:szCs w:val="20"/>
    </w:rPr>
  </w:style>
  <w:style w:type="paragraph" w:styleId="ac">
    <w:name w:val="Balloon Text"/>
    <w:basedOn w:val="a0"/>
    <w:link w:val="ad"/>
    <w:uiPriority w:val="99"/>
    <w:semiHidden/>
    <w:unhideWhenUsed/>
    <w:rsid w:val="000D63D6"/>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0D63D6"/>
    <w:rPr>
      <w:rFonts w:ascii="Segoe UI" w:eastAsia="Calibri" w:hAnsi="Segoe UI" w:cs="Segoe UI"/>
      <w:sz w:val="18"/>
      <w:szCs w:val="18"/>
      <w:lang w:val="ru-RU"/>
    </w:rPr>
  </w:style>
  <w:style w:type="paragraph" w:customStyle="1" w:styleId="Text">
    <w:name w:val="Text"/>
    <w:basedOn w:val="a0"/>
    <w:rsid w:val="00BA6D66"/>
    <w:pPr>
      <w:spacing w:after="240" w:line="240" w:lineRule="auto"/>
    </w:pPr>
    <w:rPr>
      <w:rFonts w:ascii="Times New Roman" w:eastAsia="Malgun Gothic" w:hAnsi="Times New Roman"/>
      <w:sz w:val="24"/>
      <w:szCs w:val="20"/>
    </w:rPr>
  </w:style>
  <w:style w:type="paragraph" w:styleId="ae">
    <w:name w:val="Body Text"/>
    <w:basedOn w:val="a0"/>
    <w:link w:val="af"/>
    <w:unhideWhenUsed/>
    <w:rsid w:val="00BA267A"/>
    <w:pPr>
      <w:spacing w:after="120"/>
    </w:pPr>
  </w:style>
  <w:style w:type="character" w:customStyle="1" w:styleId="af">
    <w:name w:val="Основной текст Знак"/>
    <w:basedOn w:val="a1"/>
    <w:link w:val="ae"/>
    <w:rsid w:val="00BA267A"/>
    <w:rPr>
      <w:rFonts w:ascii="Calibri" w:eastAsia="Calibri" w:hAnsi="Calibri" w:cs="Times New Roman"/>
      <w:lang w:val="ru-RU"/>
    </w:rPr>
  </w:style>
  <w:style w:type="character" w:customStyle="1" w:styleId="s0">
    <w:name w:val="s0"/>
    <w:rsid w:val="00BA267A"/>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Body Text Indent"/>
    <w:basedOn w:val="a0"/>
    <w:link w:val="af1"/>
    <w:uiPriority w:val="99"/>
    <w:unhideWhenUsed/>
    <w:rsid w:val="00FF3DCA"/>
    <w:pPr>
      <w:spacing w:after="120"/>
      <w:ind w:left="283"/>
    </w:pPr>
  </w:style>
  <w:style w:type="character" w:customStyle="1" w:styleId="af1">
    <w:name w:val="Основной текст с отступом Знак"/>
    <w:basedOn w:val="a1"/>
    <w:link w:val="af0"/>
    <w:uiPriority w:val="99"/>
    <w:rsid w:val="00FF3DCA"/>
    <w:rPr>
      <w:rFonts w:ascii="Calibri" w:eastAsia="Calibri" w:hAnsi="Calibri" w:cs="Times New Roman"/>
      <w:lang w:val="ru-RU"/>
    </w:rPr>
  </w:style>
  <w:style w:type="paragraph" w:styleId="22">
    <w:name w:val="Body Text Indent 2"/>
    <w:basedOn w:val="a0"/>
    <w:link w:val="23"/>
    <w:unhideWhenUsed/>
    <w:rsid w:val="00FF3DCA"/>
    <w:pPr>
      <w:spacing w:after="120" w:line="480" w:lineRule="auto"/>
      <w:ind w:left="283"/>
    </w:pPr>
  </w:style>
  <w:style w:type="character" w:customStyle="1" w:styleId="23">
    <w:name w:val="Основной текст с отступом 2 Знак"/>
    <w:basedOn w:val="a1"/>
    <w:link w:val="22"/>
    <w:rsid w:val="00FF3DCA"/>
    <w:rPr>
      <w:rFonts w:ascii="Calibri" w:eastAsia="Calibri" w:hAnsi="Calibri" w:cs="Times New Roman"/>
      <w:lang w:val="ru-RU"/>
    </w:rPr>
  </w:style>
  <w:style w:type="paragraph" w:styleId="af2">
    <w:name w:val="Title"/>
    <w:aliases w:val=" Знак"/>
    <w:basedOn w:val="a0"/>
    <w:link w:val="af3"/>
    <w:uiPriority w:val="99"/>
    <w:qFormat/>
    <w:rsid w:val="00FF3DCA"/>
    <w:pPr>
      <w:spacing w:after="0" w:line="240" w:lineRule="auto"/>
      <w:jc w:val="center"/>
    </w:pPr>
    <w:rPr>
      <w:rFonts w:ascii="Arial" w:eastAsia="Times New Roman" w:hAnsi="Arial"/>
      <w:sz w:val="28"/>
      <w:szCs w:val="20"/>
    </w:rPr>
  </w:style>
  <w:style w:type="character" w:customStyle="1" w:styleId="af3">
    <w:name w:val="Название Знак"/>
    <w:aliases w:val=" Знак Знак"/>
    <w:basedOn w:val="a1"/>
    <w:link w:val="af2"/>
    <w:uiPriority w:val="99"/>
    <w:rsid w:val="00FF3DCA"/>
    <w:rPr>
      <w:rFonts w:ascii="Arial" w:eastAsia="Times New Roman" w:hAnsi="Arial" w:cs="Times New Roman"/>
      <w:sz w:val="28"/>
      <w:szCs w:val="20"/>
    </w:rPr>
  </w:style>
  <w:style w:type="paragraph" w:styleId="af4">
    <w:name w:val="footer"/>
    <w:basedOn w:val="a0"/>
    <w:link w:val="af5"/>
    <w:uiPriority w:val="99"/>
    <w:unhideWhenUsed/>
    <w:rsid w:val="00FF3DCA"/>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FF3DCA"/>
    <w:rPr>
      <w:rFonts w:ascii="Calibri" w:eastAsia="Calibri" w:hAnsi="Calibri" w:cs="Times New Roman"/>
      <w:lang w:val="ru-RU"/>
    </w:rPr>
  </w:style>
  <w:style w:type="paragraph" w:customStyle="1" w:styleId="FR1">
    <w:name w:val="FR1"/>
    <w:basedOn w:val="a0"/>
    <w:rsid w:val="00FF3DCA"/>
    <w:pPr>
      <w:snapToGrid w:val="0"/>
      <w:spacing w:before="40" w:after="0" w:line="240" w:lineRule="auto"/>
      <w:ind w:left="40" w:firstLine="720"/>
      <w:jc w:val="both"/>
    </w:pPr>
    <w:rPr>
      <w:rFonts w:ascii="Arial" w:hAnsi="Arial" w:cs="Arial"/>
      <w:i/>
      <w:iCs/>
      <w:sz w:val="20"/>
      <w:szCs w:val="20"/>
      <w:lang w:eastAsia="ru-RU"/>
    </w:rPr>
  </w:style>
  <w:style w:type="character" w:customStyle="1" w:styleId="FontStyle36">
    <w:name w:val="Font Style36"/>
    <w:uiPriority w:val="99"/>
    <w:rsid w:val="00FF3DCA"/>
    <w:rPr>
      <w:rFonts w:ascii="Arial" w:hAnsi="Arial" w:cs="Arial"/>
      <w:color w:val="000000"/>
      <w:sz w:val="22"/>
      <w:szCs w:val="22"/>
    </w:rPr>
  </w:style>
  <w:style w:type="character" w:customStyle="1" w:styleId="af6">
    <w:name w:val="Тема примечания Знак"/>
    <w:basedOn w:val="ab"/>
    <w:link w:val="af7"/>
    <w:uiPriority w:val="99"/>
    <w:semiHidden/>
    <w:rsid w:val="00FF3DCA"/>
    <w:rPr>
      <w:rFonts w:ascii="Calibri" w:eastAsia="Calibri" w:hAnsi="Calibri" w:cs="Times New Roman"/>
      <w:b/>
      <w:bCs/>
      <w:sz w:val="20"/>
      <w:szCs w:val="20"/>
    </w:rPr>
  </w:style>
  <w:style w:type="paragraph" w:styleId="af7">
    <w:name w:val="annotation subject"/>
    <w:basedOn w:val="aa"/>
    <w:next w:val="aa"/>
    <w:link w:val="af6"/>
    <w:uiPriority w:val="99"/>
    <w:semiHidden/>
    <w:unhideWhenUsed/>
    <w:rsid w:val="00FF3DCA"/>
    <w:rPr>
      <w:b/>
      <w:bCs/>
    </w:rPr>
  </w:style>
  <w:style w:type="paragraph" w:styleId="24">
    <w:name w:val="Body Text 2"/>
    <w:basedOn w:val="a0"/>
    <w:link w:val="25"/>
    <w:unhideWhenUsed/>
    <w:rsid w:val="00FF3DCA"/>
    <w:pPr>
      <w:spacing w:after="120" w:line="480" w:lineRule="auto"/>
    </w:pPr>
  </w:style>
  <w:style w:type="character" w:customStyle="1" w:styleId="25">
    <w:name w:val="Основной текст 2 Знак"/>
    <w:basedOn w:val="a1"/>
    <w:link w:val="24"/>
    <w:rsid w:val="00FF3DCA"/>
    <w:rPr>
      <w:rFonts w:ascii="Calibri" w:eastAsia="Calibri" w:hAnsi="Calibri" w:cs="Times New Roman"/>
      <w:lang w:val="ru-RU"/>
    </w:rPr>
  </w:style>
  <w:style w:type="paragraph" w:customStyle="1" w:styleId="af8">
    <w:name w:val="Îáû÷íûé"/>
    <w:rsid w:val="00FF3DCA"/>
    <w:pPr>
      <w:suppressAutoHyphens/>
      <w:spacing w:after="0" w:line="240" w:lineRule="auto"/>
    </w:pPr>
    <w:rPr>
      <w:rFonts w:ascii="Arial" w:eastAsia="Arial" w:hAnsi="Arial" w:cs="Times New Roman"/>
      <w:sz w:val="20"/>
      <w:szCs w:val="20"/>
      <w:lang w:eastAsia="ar-SA"/>
    </w:rPr>
  </w:style>
  <w:style w:type="paragraph" w:styleId="31">
    <w:name w:val="Body Text Indent 3"/>
    <w:basedOn w:val="a0"/>
    <w:link w:val="32"/>
    <w:rsid w:val="00FF3DCA"/>
    <w:pPr>
      <w:spacing w:after="120" w:line="240" w:lineRule="auto"/>
      <w:ind w:left="283"/>
    </w:pPr>
    <w:rPr>
      <w:rFonts w:ascii="Times New Roman" w:eastAsia="Malgun Gothic" w:hAnsi="Times New Roman"/>
      <w:sz w:val="16"/>
      <w:szCs w:val="16"/>
    </w:rPr>
  </w:style>
  <w:style w:type="character" w:customStyle="1" w:styleId="32">
    <w:name w:val="Основной текст с отступом 3 Знак"/>
    <w:basedOn w:val="a1"/>
    <w:link w:val="31"/>
    <w:rsid w:val="00FF3DCA"/>
    <w:rPr>
      <w:rFonts w:ascii="Times New Roman" w:eastAsia="Malgun Gothic" w:hAnsi="Times New Roman" w:cs="Times New Roman"/>
      <w:sz w:val="16"/>
      <w:szCs w:val="16"/>
    </w:rPr>
  </w:style>
  <w:style w:type="character" w:customStyle="1" w:styleId="12">
    <w:name w:val="Верхний колонтитул Знак1"/>
    <w:aliases w:val="Верхний колонтитул Знак Знак"/>
    <w:uiPriority w:val="99"/>
    <w:rsid w:val="00FF3DCA"/>
    <w:rPr>
      <w:sz w:val="24"/>
      <w:szCs w:val="24"/>
      <w:lang w:eastAsia="en-US"/>
    </w:rPr>
  </w:style>
  <w:style w:type="paragraph" w:styleId="33">
    <w:name w:val="Body Text 3"/>
    <w:basedOn w:val="a0"/>
    <w:link w:val="34"/>
    <w:uiPriority w:val="99"/>
    <w:rsid w:val="00FF3DCA"/>
    <w:pPr>
      <w:spacing w:after="120" w:line="240" w:lineRule="auto"/>
    </w:pPr>
    <w:rPr>
      <w:rFonts w:ascii="Times New Roman" w:eastAsia="Malgun Gothic" w:hAnsi="Times New Roman"/>
      <w:sz w:val="16"/>
      <w:szCs w:val="16"/>
    </w:rPr>
  </w:style>
  <w:style w:type="character" w:customStyle="1" w:styleId="34">
    <w:name w:val="Основной текст 3 Знак"/>
    <w:basedOn w:val="a1"/>
    <w:link w:val="33"/>
    <w:uiPriority w:val="99"/>
    <w:rsid w:val="00FF3DCA"/>
    <w:rPr>
      <w:rFonts w:ascii="Times New Roman" w:eastAsia="Malgun Gothic" w:hAnsi="Times New Roman" w:cs="Times New Roman"/>
      <w:sz w:val="16"/>
      <w:szCs w:val="16"/>
    </w:rPr>
  </w:style>
  <w:style w:type="paragraph" w:styleId="af9">
    <w:name w:val="Plain Text"/>
    <w:basedOn w:val="a0"/>
    <w:link w:val="afa"/>
    <w:uiPriority w:val="99"/>
    <w:rsid w:val="00FF3DCA"/>
    <w:pPr>
      <w:spacing w:after="0" w:line="240" w:lineRule="auto"/>
    </w:pPr>
    <w:rPr>
      <w:rFonts w:ascii="MS Mincho" w:eastAsia="MS Mincho" w:hAnsi="MS Mincho"/>
      <w:sz w:val="20"/>
      <w:szCs w:val="20"/>
      <w:lang w:val="en-GB"/>
    </w:rPr>
  </w:style>
  <w:style w:type="character" w:customStyle="1" w:styleId="afa">
    <w:name w:val="Текст Знак"/>
    <w:basedOn w:val="a1"/>
    <w:link w:val="af9"/>
    <w:uiPriority w:val="99"/>
    <w:rsid w:val="00FF3DCA"/>
    <w:rPr>
      <w:rFonts w:ascii="MS Mincho" w:eastAsia="MS Mincho" w:hAnsi="MS Mincho" w:cs="Times New Roman"/>
      <w:sz w:val="20"/>
      <w:szCs w:val="20"/>
      <w:lang w:val="en-GB"/>
    </w:rPr>
  </w:style>
  <w:style w:type="paragraph" w:customStyle="1" w:styleId="Style17">
    <w:name w:val="Style17"/>
    <w:basedOn w:val="a0"/>
    <w:uiPriority w:val="99"/>
    <w:rsid w:val="00FF3DCA"/>
    <w:pPr>
      <w:widowControl w:val="0"/>
      <w:autoSpaceDE w:val="0"/>
      <w:autoSpaceDN w:val="0"/>
      <w:adjustRightInd w:val="0"/>
      <w:spacing w:after="0" w:line="240" w:lineRule="exact"/>
      <w:jc w:val="both"/>
    </w:pPr>
    <w:rPr>
      <w:rFonts w:ascii="Arial" w:eastAsia="Times New Roman" w:hAnsi="Arial" w:cs="Arial"/>
      <w:sz w:val="24"/>
      <w:szCs w:val="24"/>
      <w:lang w:eastAsia="ru-RU"/>
    </w:rPr>
  </w:style>
  <w:style w:type="paragraph" w:customStyle="1" w:styleId="Level1">
    <w:name w:val="Level 1"/>
    <w:basedOn w:val="a0"/>
    <w:rsid w:val="00FF3DCA"/>
    <w:pPr>
      <w:spacing w:after="120" w:line="240" w:lineRule="atLeast"/>
      <w:ind w:left="851" w:hanging="851"/>
      <w:jc w:val="both"/>
    </w:pPr>
    <w:rPr>
      <w:rFonts w:ascii="Arial" w:eastAsia="MS Mincho" w:hAnsi="Arial"/>
      <w:sz w:val="20"/>
      <w:szCs w:val="20"/>
      <w:lang w:val="en-GB" w:eastAsia="ru-RU"/>
    </w:rPr>
  </w:style>
  <w:style w:type="paragraph" w:customStyle="1" w:styleId="Lista">
    <w:name w:val="List (a)"/>
    <w:basedOn w:val="a0"/>
    <w:uiPriority w:val="99"/>
    <w:rsid w:val="00FF3DCA"/>
    <w:pPr>
      <w:tabs>
        <w:tab w:val="num" w:pos="1276"/>
      </w:tabs>
      <w:spacing w:after="60" w:line="240" w:lineRule="atLeast"/>
      <w:ind w:left="1276" w:hanging="567"/>
      <w:jc w:val="both"/>
    </w:pPr>
    <w:rPr>
      <w:rFonts w:ascii="Arial" w:eastAsia="Batang" w:hAnsi="Arial"/>
      <w:sz w:val="20"/>
      <w:szCs w:val="20"/>
      <w:lang w:val="en-GB" w:eastAsia="ru-RU"/>
    </w:rPr>
  </w:style>
  <w:style w:type="paragraph" w:customStyle="1" w:styleId="afb">
    <w:name w:val="Знак Знак Знак"/>
    <w:basedOn w:val="a0"/>
    <w:rsid w:val="00FF3DCA"/>
    <w:pPr>
      <w:spacing w:after="160" w:line="240" w:lineRule="exact"/>
    </w:pPr>
    <w:rPr>
      <w:rFonts w:ascii="Verdana" w:eastAsia="Malgun Gothic" w:hAnsi="Verdana" w:cs="Verdana"/>
      <w:sz w:val="20"/>
      <w:szCs w:val="20"/>
      <w:lang w:val="en-US"/>
    </w:rPr>
  </w:style>
  <w:style w:type="paragraph" w:styleId="afc">
    <w:name w:val="Normal (Web)"/>
    <w:basedOn w:val="a0"/>
    <w:uiPriority w:val="99"/>
    <w:rsid w:val="00FF3DCA"/>
    <w:pPr>
      <w:spacing w:before="100" w:beforeAutospacing="1" w:after="100" w:afterAutospacing="1" w:line="240" w:lineRule="auto"/>
    </w:pPr>
    <w:rPr>
      <w:rFonts w:ascii="Times New Roman" w:eastAsia="Malgun Gothic" w:hAnsi="Times New Roman"/>
      <w:sz w:val="24"/>
      <w:szCs w:val="24"/>
    </w:rPr>
  </w:style>
  <w:style w:type="paragraph" w:customStyle="1" w:styleId="Iauiue">
    <w:name w:val="Iau?iue"/>
    <w:uiPriority w:val="99"/>
    <w:rsid w:val="00FF3DCA"/>
    <w:pPr>
      <w:widowControl w:val="0"/>
      <w:spacing w:after="0" w:line="240" w:lineRule="auto"/>
    </w:pPr>
    <w:rPr>
      <w:rFonts w:ascii="Times New Roman" w:eastAsia="Malgun Gothic" w:hAnsi="Times New Roman" w:cs="Times New Roman"/>
      <w:sz w:val="20"/>
      <w:szCs w:val="20"/>
      <w:lang w:val="ru-RU" w:eastAsia="ru-RU"/>
    </w:rPr>
  </w:style>
  <w:style w:type="paragraph" w:customStyle="1" w:styleId="-2">
    <w:name w:val="Основной-2"/>
    <w:rsid w:val="00FF3DCA"/>
    <w:pPr>
      <w:spacing w:after="0" w:line="240" w:lineRule="auto"/>
      <w:ind w:firstLine="170"/>
      <w:jc w:val="both"/>
    </w:pPr>
    <w:rPr>
      <w:rFonts w:ascii="Гельветика" w:eastAsia="Malgun Gothic" w:hAnsi="Гельветика" w:cs="Times New Roman"/>
      <w:sz w:val="17"/>
      <w:szCs w:val="20"/>
      <w:lang w:val="ru-RU" w:eastAsia="ru-RU"/>
    </w:rPr>
  </w:style>
  <w:style w:type="paragraph" w:customStyle="1" w:styleId="13">
    <w:name w:val="Обычный1"/>
    <w:rsid w:val="00FF3DCA"/>
    <w:pPr>
      <w:spacing w:after="0" w:line="240" w:lineRule="auto"/>
    </w:pPr>
    <w:rPr>
      <w:rFonts w:ascii="Times New Roman" w:eastAsia="Malgun Gothic" w:hAnsi="Times New Roman" w:cs="Times New Roman"/>
      <w:sz w:val="20"/>
      <w:szCs w:val="20"/>
      <w:lang w:val="ru-RU" w:eastAsia="ru-RU"/>
    </w:rPr>
  </w:style>
  <w:style w:type="paragraph" w:customStyle="1" w:styleId="afd">
    <w:name w:val="Основной"/>
    <w:rsid w:val="00FF3DCA"/>
    <w:pPr>
      <w:spacing w:after="0" w:line="240" w:lineRule="auto"/>
      <w:ind w:firstLine="170"/>
      <w:jc w:val="both"/>
    </w:pPr>
    <w:rPr>
      <w:rFonts w:ascii="(Ps)Times" w:eastAsia="Malgun Gothic" w:hAnsi="(Ps)Times" w:cs="Times New Roman"/>
      <w:color w:val="000000"/>
      <w:sz w:val="17"/>
      <w:szCs w:val="20"/>
      <w:lang w:val="ru-RU" w:eastAsia="ru-RU"/>
    </w:rPr>
  </w:style>
  <w:style w:type="paragraph" w:customStyle="1" w:styleId="26">
    <w:name w:val="çàãîëîâîê 2"/>
    <w:basedOn w:val="af8"/>
    <w:next w:val="af8"/>
    <w:uiPriority w:val="99"/>
    <w:rsid w:val="00FF3DCA"/>
    <w:pPr>
      <w:keepNext/>
      <w:widowControl w:val="0"/>
      <w:suppressAutoHyphens w:val="0"/>
      <w:jc w:val="both"/>
    </w:pPr>
    <w:rPr>
      <w:rFonts w:ascii="Times New Roman" w:eastAsia="Malgun Gothic" w:hAnsi="Times New Roman"/>
      <w:b/>
      <w:bCs/>
      <w:sz w:val="24"/>
      <w:szCs w:val="24"/>
      <w:lang w:val="ru-RU" w:eastAsia="ru-RU"/>
    </w:rPr>
  </w:style>
  <w:style w:type="paragraph" w:customStyle="1" w:styleId="27">
    <w:name w:val="Îñíîâíîé òåêñò 2"/>
    <w:basedOn w:val="af8"/>
    <w:uiPriority w:val="99"/>
    <w:rsid w:val="00FF3DCA"/>
    <w:pPr>
      <w:widowControl w:val="0"/>
      <w:suppressAutoHyphens w:val="0"/>
      <w:jc w:val="both"/>
    </w:pPr>
    <w:rPr>
      <w:rFonts w:ascii="Times New Roman" w:eastAsia="Malgun Gothic" w:hAnsi="Times New Roman"/>
      <w:sz w:val="24"/>
      <w:lang w:val="ru-RU" w:eastAsia="ru-RU"/>
    </w:rPr>
  </w:style>
  <w:style w:type="paragraph" w:customStyle="1" w:styleId="35">
    <w:name w:val="3 Заголовок"/>
    <w:basedOn w:val="a0"/>
    <w:rsid w:val="00FF3DCA"/>
    <w:pPr>
      <w:spacing w:before="120" w:after="120" w:line="240" w:lineRule="auto"/>
      <w:jc w:val="both"/>
      <w:outlineLvl w:val="2"/>
    </w:pPr>
    <w:rPr>
      <w:rFonts w:ascii="Times New Roman" w:eastAsia="Malgun Gothic" w:hAnsi="Times New Roman"/>
      <w:color w:val="000000"/>
      <w:sz w:val="24"/>
      <w:szCs w:val="24"/>
      <w:lang w:eastAsia="ru-RU"/>
    </w:rPr>
  </w:style>
  <w:style w:type="paragraph" w:customStyle="1" w:styleId="210">
    <w:name w:val="Основной текст с отступом 21"/>
    <w:basedOn w:val="a0"/>
    <w:rsid w:val="00FF3DCA"/>
    <w:pPr>
      <w:widowControl w:val="0"/>
      <w:spacing w:before="60" w:after="0" w:line="240" w:lineRule="auto"/>
      <w:ind w:firstLine="560"/>
      <w:jc w:val="both"/>
    </w:pPr>
    <w:rPr>
      <w:rFonts w:ascii="Times New Roman" w:eastAsia="Malgun Gothic" w:hAnsi="Times New Roman"/>
      <w:sz w:val="24"/>
      <w:szCs w:val="24"/>
      <w:lang w:eastAsia="ru-RU"/>
    </w:rPr>
  </w:style>
  <w:style w:type="paragraph" w:customStyle="1" w:styleId="52">
    <w:name w:val="çàãîëîâîê 5"/>
    <w:basedOn w:val="af8"/>
    <w:next w:val="af8"/>
    <w:uiPriority w:val="99"/>
    <w:rsid w:val="00FF3DCA"/>
    <w:pPr>
      <w:keepNext/>
      <w:widowControl w:val="0"/>
      <w:suppressAutoHyphens w:val="0"/>
      <w:jc w:val="both"/>
    </w:pPr>
    <w:rPr>
      <w:rFonts w:ascii="Times New Roman" w:eastAsia="Malgun Gothic" w:hAnsi="Times New Roman"/>
      <w:sz w:val="24"/>
      <w:szCs w:val="24"/>
      <w:lang w:val="ru-RU" w:eastAsia="ru-RU"/>
    </w:rPr>
  </w:style>
  <w:style w:type="character" w:styleId="afe">
    <w:name w:val="page number"/>
    <w:rsid w:val="00FF3DCA"/>
    <w:rPr>
      <w:rFonts w:cs="Times New Roman"/>
    </w:rPr>
  </w:style>
  <w:style w:type="character" w:styleId="aff">
    <w:name w:val="Hyperlink"/>
    <w:rsid w:val="00FF3DCA"/>
    <w:rPr>
      <w:rFonts w:cs="Times New Roman"/>
      <w:color w:val="0000FF"/>
      <w:u w:val="single"/>
    </w:rPr>
  </w:style>
  <w:style w:type="paragraph" w:customStyle="1" w:styleId="14">
    <w:name w:val="заголовок 1"/>
    <w:basedOn w:val="a0"/>
    <w:next w:val="a0"/>
    <w:rsid w:val="00FF3DCA"/>
    <w:pPr>
      <w:keepNext/>
      <w:spacing w:after="0" w:line="240" w:lineRule="auto"/>
      <w:jc w:val="right"/>
    </w:pPr>
    <w:rPr>
      <w:rFonts w:ascii="Times New Roman" w:eastAsia="Malgun Gothic" w:hAnsi="Times New Roman"/>
      <w:sz w:val="24"/>
      <w:szCs w:val="20"/>
      <w:lang w:eastAsia="ru-RU"/>
    </w:rPr>
  </w:style>
  <w:style w:type="paragraph" w:customStyle="1" w:styleId="15">
    <w:name w:val="Знак Знак Знак1"/>
    <w:basedOn w:val="a0"/>
    <w:uiPriority w:val="99"/>
    <w:rsid w:val="00FF3DCA"/>
    <w:pPr>
      <w:spacing w:after="160" w:line="240" w:lineRule="exact"/>
    </w:pPr>
    <w:rPr>
      <w:rFonts w:ascii="Verdana" w:eastAsia="Malgun Gothic" w:hAnsi="Verdana" w:cs="Verdana"/>
      <w:sz w:val="20"/>
      <w:szCs w:val="20"/>
      <w:lang w:val="en-US"/>
    </w:rPr>
  </w:style>
  <w:style w:type="paragraph" w:customStyle="1" w:styleId="220">
    <w:name w:val="Основной текст с отступом 22"/>
    <w:basedOn w:val="a0"/>
    <w:rsid w:val="00FF3DCA"/>
    <w:pPr>
      <w:widowControl w:val="0"/>
      <w:spacing w:before="60" w:after="0" w:line="240" w:lineRule="auto"/>
      <w:ind w:firstLine="560"/>
      <w:jc w:val="both"/>
    </w:pPr>
    <w:rPr>
      <w:rFonts w:ascii="Times New Roman" w:eastAsia="Malgun Gothic" w:hAnsi="Times New Roman"/>
      <w:sz w:val="24"/>
      <w:szCs w:val="24"/>
      <w:lang w:eastAsia="ru-RU"/>
    </w:rPr>
  </w:style>
  <w:style w:type="paragraph" w:styleId="aff0">
    <w:name w:val="Subtitle"/>
    <w:basedOn w:val="a0"/>
    <w:link w:val="aff1"/>
    <w:qFormat/>
    <w:rsid w:val="00FF3DCA"/>
    <w:pPr>
      <w:autoSpaceDE w:val="0"/>
      <w:autoSpaceDN w:val="0"/>
      <w:spacing w:after="0" w:line="240" w:lineRule="auto"/>
      <w:jc w:val="center"/>
    </w:pPr>
    <w:rPr>
      <w:rFonts w:ascii="Times New Roman CYR" w:eastAsia="Malgun Gothic" w:hAnsi="Times New Roman CYR"/>
      <w:b/>
      <w:bCs/>
      <w:caps/>
      <w:sz w:val="24"/>
      <w:szCs w:val="24"/>
    </w:rPr>
  </w:style>
  <w:style w:type="character" w:customStyle="1" w:styleId="aff1">
    <w:name w:val="Подзаголовок Знак"/>
    <w:basedOn w:val="a1"/>
    <w:link w:val="aff0"/>
    <w:rsid w:val="00FF3DCA"/>
    <w:rPr>
      <w:rFonts w:ascii="Times New Roman CYR" w:eastAsia="Malgun Gothic" w:hAnsi="Times New Roman CYR" w:cs="Times New Roman"/>
      <w:b/>
      <w:bCs/>
      <w:caps/>
      <w:sz w:val="24"/>
      <w:szCs w:val="24"/>
    </w:rPr>
  </w:style>
  <w:style w:type="paragraph" w:customStyle="1" w:styleId="16">
    <w:name w:val="Основной текст1"/>
    <w:basedOn w:val="a0"/>
    <w:rsid w:val="00FF3DCA"/>
    <w:pPr>
      <w:snapToGrid w:val="0"/>
      <w:spacing w:after="0" w:line="240" w:lineRule="auto"/>
      <w:jc w:val="center"/>
    </w:pPr>
    <w:rPr>
      <w:rFonts w:ascii="Times New Roman" w:eastAsia="Malgun Gothic" w:hAnsi="Times New Roman"/>
      <w:b/>
      <w:sz w:val="24"/>
      <w:szCs w:val="20"/>
      <w:lang w:eastAsia="ru-RU"/>
    </w:rPr>
  </w:style>
  <w:style w:type="paragraph" w:customStyle="1" w:styleId="17">
    <w:name w:val="Стиль1"/>
    <w:uiPriority w:val="99"/>
    <w:rsid w:val="00FF3DCA"/>
    <w:pPr>
      <w:spacing w:after="0" w:line="240" w:lineRule="auto"/>
    </w:pPr>
    <w:rPr>
      <w:rFonts w:ascii="Times New Roman" w:eastAsia="Times New Roman" w:hAnsi="Times New Roman" w:cs="Times New Roman"/>
      <w:sz w:val="20"/>
      <w:szCs w:val="20"/>
      <w:lang w:val="ru-RU" w:eastAsia="ru-RU"/>
    </w:rPr>
  </w:style>
  <w:style w:type="paragraph" w:customStyle="1" w:styleId="Mark2">
    <w:name w:val="Mark2"/>
    <w:basedOn w:val="a0"/>
    <w:autoRedefine/>
    <w:uiPriority w:val="99"/>
    <w:rsid w:val="00FF3DCA"/>
    <w:pPr>
      <w:spacing w:after="0" w:line="240" w:lineRule="auto"/>
      <w:ind w:left="709" w:firstLine="425"/>
    </w:pPr>
    <w:rPr>
      <w:rFonts w:ascii="Times New Roman" w:eastAsia="Times New Roman" w:hAnsi="Times New Roman"/>
      <w:color w:val="000000"/>
      <w:sz w:val="24"/>
      <w:szCs w:val="24"/>
      <w:lang w:eastAsia="ru-RU"/>
    </w:rPr>
  </w:style>
  <w:style w:type="paragraph" w:customStyle="1" w:styleId="aff2">
    <w:name w:val="Мой текст"/>
    <w:link w:val="18"/>
    <w:rsid w:val="00FF3DCA"/>
    <w:pPr>
      <w:suppressAutoHyphens/>
      <w:spacing w:before="120" w:after="0" w:line="240" w:lineRule="auto"/>
      <w:jc w:val="both"/>
    </w:pPr>
    <w:rPr>
      <w:rFonts w:ascii="Times New Roman" w:eastAsia="Times New Roman" w:hAnsi="Times New Roman" w:cs="Times New Roman"/>
      <w:color w:val="000000"/>
      <w:sz w:val="24"/>
      <w:szCs w:val="24"/>
      <w:lang w:val="ru-RU" w:eastAsia="ru-RU"/>
    </w:rPr>
  </w:style>
  <w:style w:type="character" w:customStyle="1" w:styleId="18">
    <w:name w:val="Мой текст Знак1"/>
    <w:link w:val="aff2"/>
    <w:rsid w:val="00FF3DCA"/>
    <w:rPr>
      <w:rFonts w:ascii="Times New Roman" w:eastAsia="Times New Roman" w:hAnsi="Times New Roman" w:cs="Times New Roman"/>
      <w:color w:val="000000"/>
      <w:sz w:val="24"/>
      <w:szCs w:val="24"/>
      <w:lang w:val="ru-RU" w:eastAsia="ru-RU"/>
    </w:rPr>
  </w:style>
  <w:style w:type="character" w:customStyle="1" w:styleId="aff3">
    <w:name w:val="Основной шрифт"/>
    <w:rsid w:val="00FF3DCA"/>
  </w:style>
  <w:style w:type="paragraph" w:customStyle="1" w:styleId="42">
    <w:name w:val="4 Заголовок"/>
    <w:basedOn w:val="a0"/>
    <w:rsid w:val="00FF3DCA"/>
    <w:pPr>
      <w:keepNext/>
      <w:keepLines/>
      <w:spacing w:before="120" w:after="0" w:line="240" w:lineRule="auto"/>
      <w:jc w:val="both"/>
      <w:outlineLvl w:val="3"/>
    </w:pPr>
    <w:rPr>
      <w:rFonts w:ascii="Times New Roman" w:eastAsia="Times New Roman" w:hAnsi="Times New Roman"/>
      <w:b/>
      <w:snapToGrid w:val="0"/>
      <w:sz w:val="28"/>
      <w:szCs w:val="20"/>
      <w:lang w:eastAsia="ru-RU"/>
    </w:rPr>
  </w:style>
  <w:style w:type="paragraph" w:customStyle="1" w:styleId="53">
    <w:name w:val="5 Заголовок"/>
    <w:basedOn w:val="a0"/>
    <w:rsid w:val="00FF3DCA"/>
    <w:pPr>
      <w:widowControl w:val="0"/>
      <w:spacing w:before="120" w:after="0" w:line="240" w:lineRule="auto"/>
      <w:jc w:val="both"/>
      <w:outlineLvl w:val="4"/>
    </w:pPr>
    <w:rPr>
      <w:rFonts w:ascii="Times New Roman" w:eastAsia="Times New Roman" w:hAnsi="Times New Roman"/>
      <w:b/>
      <w:i/>
      <w:snapToGrid w:val="0"/>
      <w:sz w:val="28"/>
      <w:szCs w:val="20"/>
      <w:lang w:eastAsia="ru-RU"/>
    </w:rPr>
  </w:style>
  <w:style w:type="paragraph" w:customStyle="1" w:styleId="1">
    <w:name w:val="Бюллетень 1"/>
    <w:basedOn w:val="a0"/>
    <w:rsid w:val="00FF3DCA"/>
    <w:pPr>
      <w:numPr>
        <w:numId w:val="14"/>
      </w:numPr>
      <w:spacing w:after="0" w:line="240" w:lineRule="auto"/>
      <w:jc w:val="both"/>
    </w:pPr>
    <w:rPr>
      <w:rFonts w:ascii="Times New Roman" w:eastAsia="Times New Roman" w:hAnsi="Times New Roman"/>
      <w:sz w:val="20"/>
      <w:szCs w:val="20"/>
    </w:rPr>
  </w:style>
  <w:style w:type="paragraph" w:customStyle="1" w:styleId="19">
    <w:name w:val="1 Заголовок"/>
    <w:basedOn w:val="a0"/>
    <w:rsid w:val="00FF3DCA"/>
    <w:pPr>
      <w:tabs>
        <w:tab w:val="num" w:pos="360"/>
      </w:tabs>
      <w:spacing w:before="240" w:after="240" w:line="240" w:lineRule="auto"/>
      <w:jc w:val="center"/>
      <w:outlineLvl w:val="0"/>
    </w:pPr>
    <w:rPr>
      <w:rFonts w:ascii="Garamond" w:eastAsia="Times New Roman" w:hAnsi="Garamond"/>
      <w:b/>
      <w:smallCaps/>
      <w:sz w:val="40"/>
      <w:szCs w:val="20"/>
    </w:rPr>
  </w:style>
  <w:style w:type="paragraph" w:customStyle="1" w:styleId="28">
    <w:name w:val="2 Заголовок"/>
    <w:basedOn w:val="a0"/>
    <w:rsid w:val="00FF3DCA"/>
    <w:pPr>
      <w:tabs>
        <w:tab w:val="num" w:pos="720"/>
      </w:tabs>
      <w:spacing w:before="240" w:after="120" w:line="240" w:lineRule="auto"/>
      <w:outlineLvl w:val="1"/>
    </w:pPr>
    <w:rPr>
      <w:rFonts w:ascii="Garamond" w:eastAsia="Times New Roman" w:hAnsi="Garamond"/>
      <w:b/>
      <w:smallCaps/>
      <w:sz w:val="32"/>
      <w:szCs w:val="20"/>
    </w:rPr>
  </w:style>
  <w:style w:type="paragraph" w:customStyle="1" w:styleId="61">
    <w:name w:val="6 Заголовок"/>
    <w:basedOn w:val="a0"/>
    <w:rsid w:val="00FF3DCA"/>
    <w:pPr>
      <w:spacing w:after="0" w:line="240" w:lineRule="auto"/>
      <w:outlineLvl w:val="5"/>
    </w:pPr>
    <w:rPr>
      <w:rFonts w:ascii="Courier New" w:eastAsia="Times New Roman" w:hAnsi="Courier New"/>
      <w:smallCaps/>
      <w:sz w:val="24"/>
      <w:szCs w:val="20"/>
    </w:rPr>
  </w:style>
  <w:style w:type="paragraph" w:customStyle="1" w:styleId="71">
    <w:name w:val="7 Заголовок"/>
    <w:basedOn w:val="a0"/>
    <w:rsid w:val="00FF3DCA"/>
    <w:pPr>
      <w:spacing w:before="120" w:after="120" w:line="240" w:lineRule="auto"/>
      <w:outlineLvl w:val="6"/>
    </w:pPr>
    <w:rPr>
      <w:rFonts w:ascii="Courier New" w:eastAsia="Times New Roman" w:hAnsi="Courier New"/>
      <w:i/>
      <w:szCs w:val="20"/>
    </w:rPr>
  </w:style>
  <w:style w:type="paragraph" w:customStyle="1" w:styleId="4">
    <w:name w:val="Бюллетень 4"/>
    <w:basedOn w:val="a0"/>
    <w:rsid w:val="00FF3DCA"/>
    <w:pPr>
      <w:numPr>
        <w:ilvl w:val="3"/>
        <w:numId w:val="14"/>
      </w:numPr>
      <w:spacing w:after="0" w:line="240" w:lineRule="auto"/>
      <w:jc w:val="both"/>
    </w:pPr>
    <w:rPr>
      <w:rFonts w:ascii="Courier New" w:eastAsia="Times New Roman" w:hAnsi="Courier New"/>
      <w:sz w:val="18"/>
      <w:szCs w:val="20"/>
    </w:rPr>
  </w:style>
  <w:style w:type="paragraph" w:customStyle="1" w:styleId="5">
    <w:name w:val="Бюллетень 5"/>
    <w:basedOn w:val="a0"/>
    <w:rsid w:val="00FF3DCA"/>
    <w:pPr>
      <w:numPr>
        <w:ilvl w:val="4"/>
        <w:numId w:val="14"/>
      </w:numPr>
      <w:spacing w:after="0" w:line="240" w:lineRule="auto"/>
    </w:pPr>
    <w:rPr>
      <w:rFonts w:ascii="Times New Roman" w:eastAsia="Times New Roman" w:hAnsi="Times New Roman"/>
      <w:sz w:val="20"/>
      <w:szCs w:val="20"/>
    </w:rPr>
  </w:style>
  <w:style w:type="paragraph" w:customStyle="1" w:styleId="aff4">
    <w:name w:val="Текст с нумерацией"/>
    <w:basedOn w:val="35"/>
    <w:rsid w:val="00FF3DCA"/>
    <w:pPr>
      <w:tabs>
        <w:tab w:val="num" w:pos="720"/>
      </w:tabs>
      <w:ind w:left="720" w:hanging="720"/>
    </w:pPr>
    <w:rPr>
      <w:rFonts w:eastAsia="Times New Roman"/>
      <w:bCs/>
      <w:iCs/>
      <w:color w:val="auto"/>
      <w:sz w:val="22"/>
      <w:szCs w:val="20"/>
      <w:lang w:eastAsia="en-US"/>
    </w:rPr>
  </w:style>
  <w:style w:type="paragraph" w:styleId="aff5">
    <w:name w:val="Block Text"/>
    <w:basedOn w:val="a0"/>
    <w:rsid w:val="00FF3DCA"/>
    <w:pPr>
      <w:spacing w:after="0" w:line="240" w:lineRule="auto"/>
      <w:ind w:left="-284" w:right="-376" w:firstLine="284"/>
      <w:jc w:val="both"/>
    </w:pPr>
    <w:rPr>
      <w:rFonts w:ascii="Times New Roman" w:eastAsia="Times New Roman" w:hAnsi="Times New Roman"/>
      <w:szCs w:val="20"/>
      <w:lang w:eastAsia="ru-RU"/>
    </w:rPr>
  </w:style>
  <w:style w:type="paragraph" w:customStyle="1" w:styleId="FR3">
    <w:name w:val="FR3"/>
    <w:rsid w:val="00FF3DCA"/>
    <w:pPr>
      <w:widowControl w:val="0"/>
      <w:spacing w:after="0" w:line="240" w:lineRule="auto"/>
      <w:jc w:val="right"/>
    </w:pPr>
    <w:rPr>
      <w:rFonts w:ascii="Arial" w:eastAsia="Times New Roman" w:hAnsi="Arial" w:cs="Times New Roman"/>
      <w:sz w:val="16"/>
      <w:szCs w:val="20"/>
      <w:lang w:eastAsia="ru-RU"/>
    </w:rPr>
  </w:style>
  <w:style w:type="paragraph" w:customStyle="1" w:styleId="aff6">
    <w:name w:val="Стиль"/>
    <w:rsid w:val="00FF3DCA"/>
    <w:pPr>
      <w:spacing w:after="0" w:line="240" w:lineRule="auto"/>
    </w:pPr>
    <w:rPr>
      <w:rFonts w:ascii="Times New Roman" w:eastAsia="Times New Roman" w:hAnsi="Times New Roman" w:cs="Times New Roman"/>
      <w:sz w:val="20"/>
      <w:szCs w:val="20"/>
      <w:lang w:val="ru-RU" w:eastAsia="ru-RU"/>
    </w:rPr>
  </w:style>
  <w:style w:type="paragraph" w:customStyle="1" w:styleId="43">
    <w:name w:val="Стиль4"/>
    <w:rsid w:val="00FF3DCA"/>
    <w:pPr>
      <w:spacing w:after="0" w:line="240" w:lineRule="auto"/>
    </w:pPr>
    <w:rPr>
      <w:rFonts w:ascii="Times New Roman" w:eastAsia="Times New Roman" w:hAnsi="Times New Roman" w:cs="Times New Roman"/>
      <w:sz w:val="20"/>
      <w:szCs w:val="20"/>
      <w:lang w:val="ru-RU" w:eastAsia="ru-RU"/>
    </w:rPr>
  </w:style>
  <w:style w:type="paragraph" w:customStyle="1" w:styleId="36">
    <w:name w:val="Стиль3"/>
    <w:rsid w:val="00FF3DCA"/>
    <w:pPr>
      <w:spacing w:after="0" w:line="240" w:lineRule="auto"/>
    </w:pPr>
    <w:rPr>
      <w:rFonts w:ascii="Times New Roman" w:eastAsia="Times New Roman" w:hAnsi="Times New Roman" w:cs="Times New Roman"/>
      <w:sz w:val="20"/>
      <w:szCs w:val="20"/>
      <w:lang w:val="ru-RU" w:eastAsia="ru-RU"/>
    </w:rPr>
  </w:style>
  <w:style w:type="paragraph" w:customStyle="1" w:styleId="29">
    <w:name w:val="Стиль2"/>
    <w:rsid w:val="00FF3DCA"/>
    <w:pPr>
      <w:spacing w:after="0" w:line="240" w:lineRule="auto"/>
    </w:pPr>
    <w:rPr>
      <w:rFonts w:ascii="Times New Roman" w:eastAsia="Times New Roman" w:hAnsi="Times New Roman" w:cs="Times New Roman"/>
      <w:sz w:val="20"/>
      <w:szCs w:val="20"/>
      <w:lang w:val="ru-RU" w:eastAsia="ru-RU"/>
    </w:rPr>
  </w:style>
  <w:style w:type="paragraph" w:customStyle="1" w:styleId="Stile1">
    <w:name w:val="Stile1"/>
    <w:basedOn w:val="a0"/>
    <w:next w:val="40"/>
    <w:rsid w:val="00FF3DCA"/>
    <w:pPr>
      <w:spacing w:after="0" w:line="240" w:lineRule="auto"/>
      <w:jc w:val="both"/>
    </w:pPr>
    <w:rPr>
      <w:rFonts w:ascii="Arial" w:eastAsia="Times New Roman" w:hAnsi="Arial"/>
      <w:sz w:val="20"/>
      <w:szCs w:val="20"/>
      <w:lang w:val="en-GB" w:eastAsia="it-IT"/>
    </w:rPr>
  </w:style>
  <w:style w:type="paragraph" w:styleId="2a">
    <w:name w:val="envelope return"/>
    <w:basedOn w:val="a0"/>
    <w:rsid w:val="00FF3DCA"/>
    <w:pPr>
      <w:spacing w:after="0" w:line="240" w:lineRule="auto"/>
      <w:jc w:val="both"/>
    </w:pPr>
    <w:rPr>
      <w:rFonts w:ascii="Arial" w:eastAsia="Times New Roman" w:hAnsi="Arial"/>
      <w:color w:val="000000"/>
      <w:sz w:val="20"/>
      <w:szCs w:val="20"/>
      <w:lang w:val="en-GB" w:eastAsia="it-IT"/>
    </w:rPr>
  </w:style>
  <w:style w:type="character" w:customStyle="1" w:styleId="s3">
    <w:name w:val="s3"/>
    <w:rsid w:val="00FF3DCA"/>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FF3DCA"/>
    <w:rPr>
      <w:rFonts w:ascii="Times New Roman" w:hAnsi="Times New Roman" w:cs="Times New Roman" w:hint="default"/>
      <w:b/>
      <w:bCs/>
      <w:i w:val="0"/>
      <w:iCs w:val="0"/>
      <w:strike w:val="0"/>
      <w:dstrike w:val="0"/>
      <w:color w:val="000000"/>
      <w:sz w:val="20"/>
      <w:szCs w:val="20"/>
      <w:u w:val="none"/>
      <w:effect w:val="none"/>
    </w:rPr>
  </w:style>
  <w:style w:type="paragraph" w:styleId="HTML">
    <w:name w:val="HTML Preformatted"/>
    <w:basedOn w:val="a0"/>
    <w:link w:val="HTML0"/>
    <w:uiPriority w:val="99"/>
    <w:rsid w:val="00FF3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1"/>
    <w:link w:val="HTML"/>
    <w:uiPriority w:val="99"/>
    <w:rsid w:val="00FF3DCA"/>
    <w:rPr>
      <w:rFonts w:ascii="Courier New" w:eastAsia="Times New Roman" w:hAnsi="Courier New" w:cs="Times New Roman"/>
      <w:color w:val="000000"/>
      <w:sz w:val="20"/>
      <w:szCs w:val="20"/>
    </w:rPr>
  </w:style>
  <w:style w:type="character" w:customStyle="1" w:styleId="s9">
    <w:name w:val="s9"/>
    <w:rsid w:val="00FF3DCA"/>
    <w:rPr>
      <w:rFonts w:ascii="Times New Roman" w:hAnsi="Times New Roman" w:cs="Times New Roman" w:hint="default"/>
      <w:b/>
      <w:bCs/>
      <w:i/>
      <w:iCs/>
      <w:color w:val="333399"/>
      <w:u w:val="single"/>
      <w:bdr w:val="none" w:sz="0" w:space="0" w:color="auto" w:frame="1"/>
    </w:rPr>
  </w:style>
  <w:style w:type="paragraph" w:customStyle="1" w:styleId="2">
    <w:name w:val="Мой список2"/>
    <w:rsid w:val="00FF3DCA"/>
    <w:pPr>
      <w:widowControl w:val="0"/>
      <w:numPr>
        <w:numId w:val="15"/>
      </w:numPr>
      <w:shd w:val="clear" w:color="auto" w:fill="FFFFFF"/>
      <w:autoSpaceDE w:val="0"/>
      <w:autoSpaceDN w:val="0"/>
      <w:adjustRightInd w:val="0"/>
      <w:spacing w:before="120" w:after="0" w:line="240" w:lineRule="auto"/>
      <w:jc w:val="both"/>
    </w:pPr>
    <w:rPr>
      <w:rFonts w:ascii="Times New Roman" w:eastAsia="Times New Roman" w:hAnsi="Times New Roman" w:cs="Times New Roman"/>
      <w:color w:val="000000"/>
      <w:sz w:val="24"/>
      <w:szCs w:val="24"/>
      <w:lang w:val="ru-RU" w:eastAsia="ru-RU"/>
    </w:rPr>
  </w:style>
  <w:style w:type="character" w:customStyle="1" w:styleId="Char">
    <w:name w:val="Мой текст Char"/>
    <w:rsid w:val="00FF3DCA"/>
    <w:rPr>
      <w:color w:val="000000"/>
      <w:sz w:val="24"/>
      <w:szCs w:val="24"/>
      <w:lang w:val="ru-RU" w:eastAsia="ru-RU" w:bidi="ar-SA"/>
    </w:rPr>
  </w:style>
  <w:style w:type="character" w:customStyle="1" w:styleId="aff7">
    <w:name w:val="Мой текст Знак"/>
    <w:rsid w:val="00FF3DCA"/>
    <w:rPr>
      <w:color w:val="000000"/>
      <w:sz w:val="24"/>
      <w:szCs w:val="24"/>
    </w:rPr>
  </w:style>
  <w:style w:type="character" w:customStyle="1" w:styleId="aff8">
    <w:name w:val="Красная строка Знак"/>
    <w:basedOn w:val="af"/>
    <w:link w:val="aff9"/>
    <w:semiHidden/>
    <w:rsid w:val="00FF3DCA"/>
    <w:rPr>
      <w:rFonts w:ascii="Times New Roman" w:eastAsia="Times New Roman" w:hAnsi="Times New Roman" w:cs="Times New Roman"/>
      <w:color w:val="000000"/>
      <w:spacing w:val="-6"/>
      <w:sz w:val="24"/>
      <w:szCs w:val="24"/>
      <w:lang w:val="ru-RU"/>
    </w:rPr>
  </w:style>
  <w:style w:type="paragraph" w:styleId="aff9">
    <w:name w:val="Body Text First Indent"/>
    <w:basedOn w:val="ae"/>
    <w:link w:val="aff8"/>
    <w:semiHidden/>
    <w:unhideWhenUsed/>
    <w:rsid w:val="00FF3DCA"/>
    <w:pPr>
      <w:spacing w:after="0" w:line="240" w:lineRule="auto"/>
      <w:ind w:firstLine="360"/>
    </w:pPr>
    <w:rPr>
      <w:rFonts w:ascii="Times New Roman" w:eastAsia="Times New Roman" w:hAnsi="Times New Roman"/>
      <w:color w:val="000000"/>
      <w:spacing w:val="-6"/>
      <w:sz w:val="24"/>
      <w:szCs w:val="24"/>
    </w:rPr>
  </w:style>
  <w:style w:type="character" w:customStyle="1" w:styleId="affa">
    <w:name w:val="Схема документа Знак"/>
    <w:basedOn w:val="a1"/>
    <w:link w:val="affb"/>
    <w:uiPriority w:val="99"/>
    <w:semiHidden/>
    <w:rsid w:val="00FF3DCA"/>
    <w:rPr>
      <w:rFonts w:ascii="Tahoma" w:eastAsia="Times New Roman" w:hAnsi="Tahoma" w:cs="Times New Roman"/>
      <w:sz w:val="16"/>
      <w:szCs w:val="16"/>
    </w:rPr>
  </w:style>
  <w:style w:type="paragraph" w:styleId="affb">
    <w:name w:val="Document Map"/>
    <w:basedOn w:val="a0"/>
    <w:link w:val="affa"/>
    <w:uiPriority w:val="99"/>
    <w:semiHidden/>
    <w:unhideWhenUsed/>
    <w:rsid w:val="00FF3DCA"/>
    <w:pPr>
      <w:spacing w:after="0" w:line="240" w:lineRule="auto"/>
    </w:pPr>
    <w:rPr>
      <w:rFonts w:ascii="Tahoma" w:eastAsia="Times New Roman" w:hAnsi="Tahoma"/>
      <w:sz w:val="16"/>
      <w:szCs w:val="16"/>
    </w:rPr>
  </w:style>
  <w:style w:type="paragraph" w:customStyle="1" w:styleId="BaseTimes">
    <w:name w:val="BaseTimes"/>
    <w:rsid w:val="00FF3DCA"/>
    <w:pPr>
      <w:spacing w:after="0" w:line="240" w:lineRule="auto"/>
    </w:pPr>
    <w:rPr>
      <w:rFonts w:ascii="Times New Roman" w:eastAsia="Times New Roman" w:hAnsi="Times New Roman" w:cs="Times New Roman"/>
      <w:sz w:val="24"/>
      <w:szCs w:val="20"/>
      <w:lang w:val="ru-RU"/>
    </w:rPr>
  </w:style>
  <w:style w:type="paragraph" w:customStyle="1" w:styleId="WCPageNumber">
    <w:name w:val="WCPageNumber"/>
    <w:rsid w:val="00FF3DCA"/>
    <w:pPr>
      <w:spacing w:after="0" w:line="240" w:lineRule="auto"/>
      <w:jc w:val="center"/>
    </w:pPr>
    <w:rPr>
      <w:rFonts w:ascii="Times New Roman" w:eastAsia="Times New Roman" w:hAnsi="Times New Roman" w:cs="Times New Roman"/>
      <w:sz w:val="24"/>
      <w:szCs w:val="20"/>
    </w:rPr>
  </w:style>
  <w:style w:type="paragraph" w:customStyle="1" w:styleId="DraftLineWC">
    <w:name w:val="DraftLineW&amp;C"/>
    <w:basedOn w:val="a0"/>
    <w:rsid w:val="00FF3DCA"/>
    <w:pPr>
      <w:framePr w:w="5328" w:hSpace="187" w:vSpace="187" w:wrap="around" w:vAnchor="page" w:hAnchor="page" w:x="5761" w:y="721"/>
      <w:spacing w:after="0" w:line="240" w:lineRule="auto"/>
      <w:jc w:val="right"/>
    </w:pPr>
    <w:rPr>
      <w:rFonts w:ascii="Times New Roman" w:eastAsia="Times New Roman" w:hAnsi="Times New Roman"/>
      <w:sz w:val="20"/>
      <w:szCs w:val="24"/>
    </w:rPr>
  </w:style>
  <w:style w:type="character" w:customStyle="1" w:styleId="affc">
    <w:name w:val="Текст сноски Знак"/>
    <w:basedOn w:val="a1"/>
    <w:link w:val="affd"/>
    <w:semiHidden/>
    <w:rsid w:val="00FF3DCA"/>
    <w:rPr>
      <w:rFonts w:ascii="Times New Roman" w:eastAsia="Times New Roman" w:hAnsi="Times New Roman" w:cs="Times New Roman"/>
      <w:sz w:val="24"/>
      <w:szCs w:val="20"/>
    </w:rPr>
  </w:style>
  <w:style w:type="paragraph" w:styleId="affd">
    <w:name w:val="footnote text"/>
    <w:basedOn w:val="BaseTimes"/>
    <w:link w:val="affc"/>
    <w:semiHidden/>
    <w:rsid w:val="00FF3DCA"/>
    <w:pPr>
      <w:spacing w:after="240"/>
    </w:pPr>
  </w:style>
  <w:style w:type="paragraph" w:customStyle="1" w:styleId="BaseArial">
    <w:name w:val="BaseArial"/>
    <w:rsid w:val="00FF3DCA"/>
    <w:pPr>
      <w:spacing w:after="0" w:line="240" w:lineRule="auto"/>
    </w:pPr>
    <w:rPr>
      <w:rFonts w:ascii="Arial" w:eastAsia="Times New Roman" w:hAnsi="Arial" w:cs="Times New Roman"/>
      <w:sz w:val="24"/>
      <w:szCs w:val="20"/>
      <w:lang w:val="ru-RU"/>
    </w:rPr>
  </w:style>
  <w:style w:type="character" w:customStyle="1" w:styleId="CharBaseArial">
    <w:name w:val="CharBaseArial"/>
    <w:rsid w:val="00FF3DCA"/>
    <w:rPr>
      <w:rFonts w:ascii="Arial" w:hAnsi="Arial"/>
      <w:sz w:val="24"/>
      <w:lang w:val="ru-RU"/>
    </w:rPr>
  </w:style>
  <w:style w:type="character" w:customStyle="1" w:styleId="CharBaseTimes">
    <w:name w:val="CharBaseTimes"/>
    <w:rsid w:val="00FF3DCA"/>
    <w:rPr>
      <w:rFonts w:ascii="Times New Roman" w:hAnsi="Times New Roman"/>
      <w:sz w:val="24"/>
      <w:lang w:val="ru-RU"/>
    </w:rPr>
  </w:style>
  <w:style w:type="paragraph" w:customStyle="1" w:styleId="FR2">
    <w:name w:val="FR2"/>
    <w:rsid w:val="00FF3DCA"/>
    <w:pPr>
      <w:widowControl w:val="0"/>
      <w:autoSpaceDE w:val="0"/>
      <w:autoSpaceDN w:val="0"/>
      <w:adjustRightInd w:val="0"/>
      <w:spacing w:after="0" w:line="1120" w:lineRule="auto"/>
      <w:ind w:right="9000"/>
      <w:jc w:val="center"/>
    </w:pPr>
    <w:rPr>
      <w:rFonts w:ascii="Arial" w:eastAsia="Times New Roman" w:hAnsi="Arial" w:cs="Arial"/>
      <w:sz w:val="12"/>
      <w:szCs w:val="12"/>
    </w:rPr>
  </w:style>
  <w:style w:type="character" w:customStyle="1" w:styleId="DocID">
    <w:name w:val="DocID"/>
    <w:rsid w:val="00FF3DCA"/>
    <w:rPr>
      <w:rFonts w:ascii="CG Times" w:hAnsi="CG Times"/>
      <w:b/>
      <w:sz w:val="16"/>
    </w:rPr>
  </w:style>
  <w:style w:type="paragraph" w:styleId="2b">
    <w:name w:val="List Bullet 2"/>
    <w:basedOn w:val="a0"/>
    <w:rsid w:val="00FF3DCA"/>
    <w:pPr>
      <w:tabs>
        <w:tab w:val="num" w:pos="644"/>
      </w:tabs>
      <w:spacing w:after="0" w:line="240" w:lineRule="auto"/>
      <w:ind w:left="644" w:hanging="360"/>
    </w:pPr>
    <w:rPr>
      <w:rFonts w:ascii="Times New Roman" w:eastAsia="Times New Roman" w:hAnsi="Times New Roman"/>
      <w:sz w:val="24"/>
      <w:szCs w:val="24"/>
      <w:lang w:eastAsia="ru-RU"/>
    </w:rPr>
  </w:style>
  <w:style w:type="paragraph" w:customStyle="1" w:styleId="affe">
    <w:name w:val="Знак"/>
    <w:basedOn w:val="a0"/>
    <w:autoRedefine/>
    <w:rsid w:val="00FF3DCA"/>
    <w:pPr>
      <w:spacing w:after="160" w:line="240" w:lineRule="exact"/>
    </w:pPr>
    <w:rPr>
      <w:rFonts w:ascii="Times New Roman" w:eastAsia="SimSun" w:hAnsi="Times New Roman"/>
      <w:b/>
      <w:sz w:val="28"/>
      <w:szCs w:val="24"/>
      <w:lang w:val="en-US"/>
    </w:rPr>
  </w:style>
  <w:style w:type="character" w:customStyle="1" w:styleId="afff">
    <w:name w:val="Текст концевой сноски Знак"/>
    <w:link w:val="afff0"/>
    <w:semiHidden/>
    <w:rsid w:val="00FF3DCA"/>
    <w:rPr>
      <w:rFonts w:eastAsia="Times New Roman"/>
    </w:rPr>
  </w:style>
  <w:style w:type="paragraph" w:styleId="afff0">
    <w:name w:val="endnote text"/>
    <w:basedOn w:val="a0"/>
    <w:link w:val="afff"/>
    <w:semiHidden/>
    <w:rsid w:val="00FF3DCA"/>
    <w:pPr>
      <w:spacing w:after="0" w:line="240" w:lineRule="auto"/>
    </w:pPr>
    <w:rPr>
      <w:rFonts w:asciiTheme="minorHAnsi" w:eastAsia="Times New Roman" w:hAnsiTheme="minorHAnsi" w:cstheme="minorBidi"/>
      <w:lang w:val="en-US"/>
    </w:rPr>
  </w:style>
  <w:style w:type="character" w:customStyle="1" w:styleId="1a">
    <w:name w:val="Текст концевой сноски Знак1"/>
    <w:basedOn w:val="a1"/>
    <w:uiPriority w:val="99"/>
    <w:semiHidden/>
    <w:rsid w:val="00FF3DCA"/>
    <w:rPr>
      <w:rFonts w:ascii="Calibri" w:eastAsia="Calibri" w:hAnsi="Calibri" w:cs="Times New Roman"/>
      <w:sz w:val="20"/>
      <w:szCs w:val="20"/>
      <w:lang w:val="ru-RU"/>
    </w:rPr>
  </w:style>
  <w:style w:type="paragraph" w:customStyle="1" w:styleId="CharChar2">
    <w:name w:val="Char Char2"/>
    <w:basedOn w:val="a0"/>
    <w:autoRedefine/>
    <w:rsid w:val="00FF3DCA"/>
    <w:pPr>
      <w:spacing w:after="160" w:line="240" w:lineRule="exact"/>
    </w:pPr>
    <w:rPr>
      <w:rFonts w:ascii="Times New Roman" w:eastAsia="SimSun" w:hAnsi="Times New Roman"/>
      <w:b/>
      <w:sz w:val="28"/>
      <w:szCs w:val="24"/>
      <w:lang w:val="en-US"/>
    </w:rPr>
  </w:style>
  <w:style w:type="character" w:customStyle="1" w:styleId="refresult">
    <w:name w:val="ref_result"/>
    <w:basedOn w:val="a1"/>
    <w:rsid w:val="00FF3DCA"/>
  </w:style>
  <w:style w:type="paragraph" w:styleId="afff1">
    <w:name w:val="No Spacing"/>
    <w:link w:val="afff2"/>
    <w:uiPriority w:val="1"/>
    <w:qFormat/>
    <w:rsid w:val="00FF3DCA"/>
    <w:pPr>
      <w:spacing w:after="0" w:line="240" w:lineRule="auto"/>
    </w:pPr>
    <w:rPr>
      <w:rFonts w:ascii="Calibri" w:eastAsia="Times New Roman" w:hAnsi="Calibri" w:cs="Times New Roman"/>
      <w:lang w:val="ru-RU"/>
    </w:rPr>
  </w:style>
  <w:style w:type="character" w:customStyle="1" w:styleId="afff2">
    <w:name w:val="Без интервала Знак"/>
    <w:link w:val="afff1"/>
    <w:uiPriority w:val="1"/>
    <w:rsid w:val="00FF3DCA"/>
    <w:rPr>
      <w:rFonts w:ascii="Calibri" w:eastAsia="Times New Roman" w:hAnsi="Calibri" w:cs="Times New Roman"/>
      <w:lang w:val="ru-RU"/>
    </w:rPr>
  </w:style>
  <w:style w:type="paragraph" w:customStyle="1" w:styleId="211">
    <w:name w:val="Основной текст 21"/>
    <w:basedOn w:val="a0"/>
    <w:rsid w:val="00FF3DCA"/>
    <w:pPr>
      <w:suppressAutoHyphens/>
      <w:spacing w:after="120" w:line="480" w:lineRule="auto"/>
    </w:pPr>
    <w:rPr>
      <w:rFonts w:ascii="Times New Roman" w:eastAsia="Times New Roman" w:hAnsi="Times New Roman"/>
      <w:sz w:val="20"/>
      <w:szCs w:val="20"/>
      <w:lang w:eastAsia="ar-SA"/>
    </w:rPr>
  </w:style>
  <w:style w:type="character" w:customStyle="1" w:styleId="FontStyle13">
    <w:name w:val="Font Style13"/>
    <w:rsid w:val="00FF3DCA"/>
    <w:rPr>
      <w:rFonts w:ascii="Arial" w:hAnsi="Arial" w:cs="Arial"/>
      <w:sz w:val="22"/>
      <w:szCs w:val="22"/>
    </w:rPr>
  </w:style>
  <w:style w:type="character" w:customStyle="1" w:styleId="FontStyle14">
    <w:name w:val="Font Style14"/>
    <w:rsid w:val="00FF3DCA"/>
    <w:rPr>
      <w:rFonts w:ascii="Arial" w:hAnsi="Arial" w:cs="Arial"/>
      <w:b/>
      <w:bCs/>
      <w:sz w:val="22"/>
      <w:szCs w:val="22"/>
    </w:rPr>
  </w:style>
  <w:style w:type="paragraph" w:customStyle="1" w:styleId="37">
    <w:name w:val="Мой заголовок3"/>
    <w:link w:val="3Char"/>
    <w:rsid w:val="00FF3DCA"/>
    <w:pPr>
      <w:shd w:val="clear" w:color="auto" w:fill="FFFFFF"/>
      <w:spacing w:before="240" w:after="0" w:line="240" w:lineRule="auto"/>
      <w:jc w:val="both"/>
    </w:pPr>
    <w:rPr>
      <w:rFonts w:ascii="Arial" w:eastAsia="Times New Roman" w:hAnsi="Arial" w:cs="Times New Roman"/>
      <w:b/>
      <w:i/>
      <w:color w:val="000000"/>
      <w:sz w:val="24"/>
      <w:szCs w:val="24"/>
      <w:lang w:val="ru-RU" w:eastAsia="ru-RU"/>
    </w:rPr>
  </w:style>
  <w:style w:type="character" w:customStyle="1" w:styleId="3Char">
    <w:name w:val="Мой заголовок3 Char"/>
    <w:link w:val="37"/>
    <w:rsid w:val="00FF3DCA"/>
    <w:rPr>
      <w:rFonts w:ascii="Arial" w:eastAsia="Times New Roman" w:hAnsi="Arial" w:cs="Times New Roman"/>
      <w:b/>
      <w:i/>
      <w:color w:val="000000"/>
      <w:sz w:val="24"/>
      <w:szCs w:val="24"/>
      <w:shd w:val="clear" w:color="auto" w:fill="FFFFFF"/>
      <w:lang w:val="ru-RU" w:eastAsia="ru-RU"/>
    </w:rPr>
  </w:style>
  <w:style w:type="paragraph" w:customStyle="1" w:styleId="44">
    <w:name w:val="Мой заголовок4"/>
    <w:next w:val="a0"/>
    <w:rsid w:val="00FF3DCA"/>
    <w:pPr>
      <w:spacing w:before="240" w:after="0" w:line="240" w:lineRule="auto"/>
      <w:jc w:val="both"/>
    </w:pPr>
    <w:rPr>
      <w:rFonts w:ascii="Arial" w:eastAsia="Times New Roman" w:hAnsi="Arial" w:cs="Times New Roman"/>
      <w:b/>
      <w:i/>
      <w:color w:val="000000"/>
      <w:szCs w:val="24"/>
      <w:lang w:val="ru-RU" w:eastAsia="ru-RU"/>
    </w:rPr>
  </w:style>
  <w:style w:type="paragraph" w:customStyle="1" w:styleId="afff3">
    <w:name w:val="Моя таб название"/>
    <w:basedOn w:val="aff2"/>
    <w:link w:val="afff4"/>
    <w:rsid w:val="00FF3DCA"/>
    <w:pPr>
      <w:suppressAutoHyphens w:val="0"/>
      <w:spacing w:after="120"/>
      <w:jc w:val="center"/>
    </w:pPr>
    <w:rPr>
      <w:b/>
      <w:bCs/>
      <w:kern w:val="28"/>
    </w:rPr>
  </w:style>
  <w:style w:type="character" w:customStyle="1" w:styleId="afff4">
    <w:name w:val="Моя таб название Знак"/>
    <w:link w:val="afff3"/>
    <w:rsid w:val="00FF3DCA"/>
    <w:rPr>
      <w:rFonts w:ascii="Times New Roman" w:eastAsia="Times New Roman" w:hAnsi="Times New Roman" w:cs="Times New Roman"/>
      <w:b/>
      <w:bCs/>
      <w:color w:val="000000"/>
      <w:kern w:val="28"/>
      <w:sz w:val="24"/>
      <w:szCs w:val="24"/>
    </w:rPr>
  </w:style>
  <w:style w:type="paragraph" w:customStyle="1" w:styleId="afff5">
    <w:name w:val="Моя таблица Знак Знак"/>
    <w:link w:val="afff6"/>
    <w:rsid w:val="00FF3DCA"/>
    <w:pPr>
      <w:spacing w:before="240" w:after="120" w:line="240" w:lineRule="auto"/>
      <w:jc w:val="right"/>
    </w:pPr>
    <w:rPr>
      <w:rFonts w:ascii="Times New Roman" w:eastAsia="Times New Roman" w:hAnsi="Times New Roman" w:cs="Times New Roman"/>
      <w:b/>
      <w:color w:val="000000"/>
      <w:sz w:val="24"/>
      <w:szCs w:val="24"/>
      <w:lang w:val="ru-RU" w:eastAsia="ru-RU"/>
    </w:rPr>
  </w:style>
  <w:style w:type="character" w:customStyle="1" w:styleId="afff6">
    <w:name w:val="Моя таблица Знак Знак Знак"/>
    <w:link w:val="afff5"/>
    <w:rsid w:val="00FF3DCA"/>
    <w:rPr>
      <w:rFonts w:ascii="Times New Roman" w:eastAsia="Times New Roman" w:hAnsi="Times New Roman" w:cs="Times New Roman"/>
      <w:b/>
      <w:color w:val="000000"/>
      <w:sz w:val="24"/>
      <w:szCs w:val="24"/>
      <w:lang w:val="ru-RU" w:eastAsia="ru-RU"/>
    </w:rPr>
  </w:style>
  <w:style w:type="paragraph" w:customStyle="1" w:styleId="a">
    <w:name w:val="Мой список"/>
    <w:rsid w:val="00FF3DCA"/>
    <w:pPr>
      <w:numPr>
        <w:numId w:val="16"/>
      </w:numPr>
      <w:spacing w:before="120" w:after="0" w:line="240" w:lineRule="auto"/>
      <w:jc w:val="both"/>
    </w:pPr>
    <w:rPr>
      <w:rFonts w:ascii="Times New Roman" w:eastAsia="Times New Roman" w:hAnsi="Times New Roman" w:cs="Times New Roman"/>
      <w:sz w:val="24"/>
      <w:szCs w:val="24"/>
      <w:lang w:val="ru-RU" w:eastAsia="ru-RU"/>
    </w:rPr>
  </w:style>
  <w:style w:type="paragraph" w:customStyle="1" w:styleId="v1">
    <w:name w:val="v1"/>
    <w:basedOn w:val="a0"/>
    <w:rsid w:val="00FF3DCA"/>
    <w:pPr>
      <w:spacing w:after="45" w:line="240" w:lineRule="auto"/>
      <w:jc w:val="center"/>
    </w:pPr>
    <w:rPr>
      <w:rFonts w:ascii="Times New Roman" w:eastAsia="Times New Roman" w:hAnsi="Times New Roman"/>
      <w:sz w:val="24"/>
      <w:szCs w:val="24"/>
      <w:lang w:eastAsia="ru-RU"/>
    </w:rPr>
  </w:style>
  <w:style w:type="paragraph" w:customStyle="1" w:styleId="msolistparagraph0">
    <w:name w:val="msolistparagraph"/>
    <w:basedOn w:val="a0"/>
    <w:rsid w:val="00FF3DCA"/>
    <w:pPr>
      <w:spacing w:after="0" w:line="240" w:lineRule="auto"/>
      <w:ind w:left="720"/>
    </w:pPr>
    <w:rPr>
      <w:rFonts w:ascii="Times New Roman" w:eastAsia="Times New Roman" w:hAnsi="Times New Roman"/>
      <w:sz w:val="24"/>
      <w:szCs w:val="24"/>
      <w:lang w:eastAsia="ru-RU"/>
    </w:rPr>
  </w:style>
  <w:style w:type="paragraph" w:customStyle="1" w:styleId="1b">
    <w:name w:val="Абзац списка1"/>
    <w:basedOn w:val="a0"/>
    <w:rsid w:val="00FF3DCA"/>
    <w:pPr>
      <w:spacing w:after="0" w:line="240" w:lineRule="atLeast"/>
      <w:ind w:left="720"/>
      <w:jc w:val="both"/>
    </w:pPr>
    <w:rPr>
      <w:rFonts w:ascii="Arial" w:eastAsia="Times New Roman" w:hAnsi="Arial"/>
      <w:sz w:val="20"/>
      <w:szCs w:val="20"/>
      <w:lang w:val="en-GB" w:eastAsia="ru-RU"/>
    </w:rPr>
  </w:style>
  <w:style w:type="character" w:customStyle="1" w:styleId="apple-converted-space">
    <w:name w:val="apple-converted-space"/>
    <w:basedOn w:val="a1"/>
    <w:rsid w:val="00FF3DCA"/>
  </w:style>
  <w:style w:type="character" w:styleId="afff7">
    <w:name w:val="Emphasis"/>
    <w:basedOn w:val="a1"/>
    <w:uiPriority w:val="20"/>
    <w:qFormat/>
    <w:rsid w:val="00FF3DCA"/>
    <w:rPr>
      <w:i/>
      <w:iCs/>
    </w:rPr>
  </w:style>
  <w:style w:type="character" w:styleId="afff8">
    <w:name w:val="line number"/>
    <w:basedOn w:val="a1"/>
    <w:uiPriority w:val="99"/>
    <w:semiHidden/>
    <w:unhideWhenUsed/>
    <w:rsid w:val="00662F01"/>
  </w:style>
  <w:style w:type="paragraph" w:customStyle="1" w:styleId="Default">
    <w:name w:val="Default"/>
    <w:basedOn w:val="a0"/>
    <w:rsid w:val="00664A03"/>
    <w:pPr>
      <w:autoSpaceDE w:val="0"/>
      <w:autoSpaceDN w:val="0"/>
      <w:spacing w:after="0" w:line="240" w:lineRule="auto"/>
    </w:pPr>
    <w:rPr>
      <w:rFonts w:ascii="Times New Roman" w:eastAsiaTheme="minorHAnsi" w:hAnsi="Times New Roman"/>
      <w:color w:val="000000"/>
      <w:sz w:val="24"/>
      <w:szCs w:val="24"/>
      <w:lang w:eastAsia="ru-RU"/>
    </w:rPr>
  </w:style>
  <w:style w:type="paragraph" w:styleId="afff9">
    <w:name w:val="Revision"/>
    <w:hidden/>
    <w:uiPriority w:val="99"/>
    <w:semiHidden/>
    <w:rsid w:val="00273B4F"/>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8163">
      <w:bodyDiv w:val="1"/>
      <w:marLeft w:val="0"/>
      <w:marRight w:val="0"/>
      <w:marTop w:val="0"/>
      <w:marBottom w:val="0"/>
      <w:divBdr>
        <w:top w:val="none" w:sz="0" w:space="0" w:color="auto"/>
        <w:left w:val="none" w:sz="0" w:space="0" w:color="auto"/>
        <w:bottom w:val="none" w:sz="0" w:space="0" w:color="auto"/>
        <w:right w:val="none" w:sz="0" w:space="0" w:color="auto"/>
      </w:divBdr>
    </w:div>
    <w:div w:id="332804126">
      <w:bodyDiv w:val="1"/>
      <w:marLeft w:val="0"/>
      <w:marRight w:val="0"/>
      <w:marTop w:val="0"/>
      <w:marBottom w:val="0"/>
      <w:divBdr>
        <w:top w:val="none" w:sz="0" w:space="0" w:color="auto"/>
        <w:left w:val="none" w:sz="0" w:space="0" w:color="auto"/>
        <w:bottom w:val="none" w:sz="0" w:space="0" w:color="auto"/>
        <w:right w:val="none" w:sz="0" w:space="0" w:color="auto"/>
      </w:divBdr>
    </w:div>
    <w:div w:id="608397171">
      <w:bodyDiv w:val="1"/>
      <w:marLeft w:val="0"/>
      <w:marRight w:val="0"/>
      <w:marTop w:val="0"/>
      <w:marBottom w:val="0"/>
      <w:divBdr>
        <w:top w:val="none" w:sz="0" w:space="0" w:color="auto"/>
        <w:left w:val="none" w:sz="0" w:space="0" w:color="auto"/>
        <w:bottom w:val="none" w:sz="0" w:space="0" w:color="auto"/>
        <w:right w:val="none" w:sz="0" w:space="0" w:color="auto"/>
      </w:divBdr>
    </w:div>
    <w:div w:id="1546023580">
      <w:bodyDiv w:val="1"/>
      <w:marLeft w:val="0"/>
      <w:marRight w:val="0"/>
      <w:marTop w:val="0"/>
      <w:marBottom w:val="0"/>
      <w:divBdr>
        <w:top w:val="none" w:sz="0" w:space="0" w:color="auto"/>
        <w:left w:val="none" w:sz="0" w:space="0" w:color="auto"/>
        <w:bottom w:val="none" w:sz="0" w:space="0" w:color="auto"/>
        <w:right w:val="none" w:sz="0" w:space="0" w:color="auto"/>
      </w:divBdr>
    </w:div>
    <w:div w:id="1990593461">
      <w:bodyDiv w:val="1"/>
      <w:marLeft w:val="0"/>
      <w:marRight w:val="0"/>
      <w:marTop w:val="0"/>
      <w:marBottom w:val="0"/>
      <w:divBdr>
        <w:top w:val="none" w:sz="0" w:space="0" w:color="auto"/>
        <w:left w:val="none" w:sz="0" w:space="0" w:color="auto"/>
        <w:bottom w:val="none" w:sz="0" w:space="0" w:color="auto"/>
        <w:right w:val="none" w:sz="0" w:space="0" w:color="auto"/>
      </w:divBdr>
    </w:div>
    <w:div w:id="2002081788">
      <w:bodyDiv w:val="1"/>
      <w:marLeft w:val="0"/>
      <w:marRight w:val="0"/>
      <w:marTop w:val="0"/>
      <w:marBottom w:val="0"/>
      <w:divBdr>
        <w:top w:val="none" w:sz="0" w:space="0" w:color="auto"/>
        <w:left w:val="none" w:sz="0" w:space="0" w:color="auto"/>
        <w:bottom w:val="none" w:sz="0" w:space="0" w:color="auto"/>
        <w:right w:val="none" w:sz="0" w:space="0" w:color="auto"/>
      </w:divBdr>
    </w:div>
    <w:div w:id="211982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31318730.0%20"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C9F6-59C3-484C-BC1A-55BD3376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65</Pages>
  <Words>28841</Words>
  <Characters>164394</Characters>
  <Application>Microsoft Office Word</Application>
  <DocSecurity>0</DocSecurity>
  <Lines>1369</Lines>
  <Paragraphs>385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Aikhan Sadykov</dc:creator>
  <cp:lastModifiedBy>Муратбек Шмалин</cp:lastModifiedBy>
  <cp:revision>16</cp:revision>
  <cp:lastPrinted>2018-02-05T13:42:00Z</cp:lastPrinted>
  <dcterms:created xsi:type="dcterms:W3CDTF">2017-12-29T05:48:00Z</dcterms:created>
  <dcterms:modified xsi:type="dcterms:W3CDTF">2018-02-05T13:43:00Z</dcterms:modified>
</cp:coreProperties>
</file>